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D1" w:rsidRPr="00486070" w:rsidRDefault="00486070">
      <w:pPr>
        <w:rPr>
          <w:b/>
          <w:sz w:val="24"/>
          <w:u w:val="single"/>
          <w:lang w:val="el-GR"/>
        </w:rPr>
      </w:pPr>
      <w:r w:rsidRPr="00486070">
        <w:rPr>
          <w:b/>
          <w:sz w:val="24"/>
          <w:u w:val="single"/>
          <w:lang w:val="el-GR"/>
        </w:rPr>
        <w:t>ΦΥΛΛΟ ΣΥΜΜΟΡΦΩΣΗΣ</w:t>
      </w:r>
    </w:p>
    <w:p w:rsidR="00A877FB" w:rsidRDefault="00A877FB"/>
    <w:p w:rsidR="00A877FB" w:rsidRDefault="00A877FB">
      <w:pPr>
        <w:rPr>
          <w:lang w:val="el-GR"/>
        </w:rPr>
      </w:pPr>
    </w:p>
    <w:tbl>
      <w:tblPr>
        <w:tblW w:w="52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131"/>
        <w:gridCol w:w="596"/>
        <w:gridCol w:w="598"/>
        <w:gridCol w:w="1747"/>
      </w:tblGrid>
      <w:tr w:rsidR="00E2072B" w:rsidRPr="00466EA3" w:rsidTr="00E2072B">
        <w:trPr>
          <w:trHeight w:val="63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 </w:t>
            </w:r>
          </w:p>
        </w:tc>
        <w:tc>
          <w:tcPr>
            <w:tcW w:w="2919" w:type="pct"/>
            <w:shd w:val="clear" w:color="000000" w:fill="A6A6A6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l-GR" w:eastAsia="en-US"/>
              </w:rPr>
              <w:t>ΟΜΑΔΑ 1: ΚΑΤΑΚΥΡΩΣΗ ΓΙΑ ΤΟ ΣΥΝΟΛΟ ΤΩΝ ΕΙΔΩΝ ΤΗΣ ΟΜΑΔΑΣ</w:t>
            </w:r>
          </w:p>
        </w:tc>
        <w:tc>
          <w:tcPr>
            <w:tcW w:w="339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  <w:tc>
          <w:tcPr>
            <w:tcW w:w="340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  <w:tc>
          <w:tcPr>
            <w:tcW w:w="994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67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347F5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A/A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ΤΕΧΝΙΚΕΣ ΠΡΟΔΙΑΓΡΑΦΕΣ ΕΙΔΟΥΣ</w:t>
            </w:r>
          </w:p>
        </w:tc>
        <w:tc>
          <w:tcPr>
            <w:tcW w:w="339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 xml:space="preserve">ΝΑΙ </w:t>
            </w:r>
          </w:p>
        </w:tc>
        <w:tc>
          <w:tcPr>
            <w:tcW w:w="340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ΟΧΙ</w:t>
            </w:r>
          </w:p>
        </w:tc>
        <w:tc>
          <w:tcPr>
            <w:tcW w:w="994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ΠΑΡΑΠΟΜΠΗ</w:t>
            </w:r>
          </w:p>
        </w:tc>
      </w:tr>
      <w:tr w:rsidR="00E2072B" w:rsidRPr="00466EA3" w:rsidTr="00E2072B">
        <w:trPr>
          <w:trHeight w:val="4523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>Σωλήνες φυγοκέντρου 15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>, διαστάσεων Ø 17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 120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>, με βιδωτό καπάκι και κωνικό πυθμένα.  Από πολυπροπυλένιο (</w:t>
            </w:r>
            <w:r w:rsidRPr="00466EA3">
              <w:rPr>
                <w:sz w:val="24"/>
                <w:lang w:val="en-US" w:eastAsia="en-US"/>
              </w:rPr>
              <w:t>PP</w:t>
            </w:r>
            <w:r w:rsidRPr="00466EA3">
              <w:rPr>
                <w:sz w:val="24"/>
                <w:lang w:val="el-GR" w:eastAsia="en-US"/>
              </w:rPr>
              <w:t xml:space="preserve">),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βαρέα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μέταλλα, αποστειρωμένα,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, χωρίς πυρετογόνα και μη </w:t>
            </w:r>
            <w:proofErr w:type="spellStart"/>
            <w:r w:rsidRPr="00466EA3">
              <w:rPr>
                <w:sz w:val="24"/>
                <w:lang w:val="el-GR" w:eastAsia="en-US"/>
              </w:rPr>
              <w:t>κυτταροτοξικά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/>
              <w:t>Σε ουδέτερο χρώμα, με μπλε διαγράμμιση ενδιάμεσων όγκων και περιοχή για σημείωση.   Υψηλής θερμικής (-196°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to</w:t>
            </w:r>
            <w:r w:rsidRPr="00466EA3">
              <w:rPr>
                <w:sz w:val="24"/>
                <w:lang w:val="el-GR" w:eastAsia="en-US"/>
              </w:rPr>
              <w:t xml:space="preserve"> +121°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 για σωλήνα) και χημικής αντοχής.  Να δύνανται να </w:t>
            </w:r>
            <w:proofErr w:type="spellStart"/>
            <w:r w:rsidRPr="00466EA3">
              <w:rPr>
                <w:sz w:val="24"/>
                <w:lang w:val="el-GR" w:eastAsia="en-US"/>
              </w:rPr>
              <w:t>φυγοκεντρηθούν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υψηλές στροφές (4.000</w:t>
            </w:r>
            <w:proofErr w:type="spellStart"/>
            <w:r w:rsidRPr="00466EA3">
              <w:rPr>
                <w:sz w:val="24"/>
                <w:lang w:val="en-US" w:eastAsia="en-US"/>
              </w:rPr>
              <w:t>xg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</w:t>
            </w:r>
            <w:r w:rsidRPr="00466EA3">
              <w:rPr>
                <w:sz w:val="24"/>
                <w:lang w:val="en-US" w:eastAsia="en-US"/>
              </w:rPr>
              <w:t>swinging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bucket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rotor</w:t>
            </w:r>
            <w:r w:rsidRPr="00466EA3">
              <w:rPr>
                <w:sz w:val="24"/>
                <w:lang w:val="el-GR" w:eastAsia="en-US"/>
              </w:rPr>
              <w:t xml:space="preserve"> και 15.000</w:t>
            </w:r>
            <w:proofErr w:type="spellStart"/>
            <w:r w:rsidRPr="00466EA3">
              <w:rPr>
                <w:sz w:val="24"/>
                <w:lang w:val="en-US" w:eastAsia="en-US"/>
              </w:rPr>
              <w:t>xg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</w:t>
            </w:r>
            <w:r w:rsidRPr="00466EA3">
              <w:rPr>
                <w:sz w:val="24"/>
                <w:lang w:val="en-US" w:eastAsia="en-US"/>
              </w:rPr>
              <w:t>fixed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angle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rotor</w:t>
            </w:r>
            <w:r w:rsidRPr="00466EA3">
              <w:rPr>
                <w:sz w:val="24"/>
                <w:lang w:val="el-GR" w:eastAsia="en-US"/>
              </w:rPr>
              <w:t xml:space="preserve">).  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100 </w:t>
            </w:r>
            <w:proofErr w:type="spellStart"/>
            <w:r w:rsidRPr="00466EA3">
              <w:rPr>
                <w:sz w:val="24"/>
                <w:lang w:val="en-US" w:eastAsia="en-US"/>
              </w:rPr>
              <w:t>τμχ</w:t>
            </w:r>
            <w:proofErr w:type="spellEnd"/>
            <w:r w:rsidRPr="00466EA3">
              <w:rPr>
                <w:sz w:val="24"/>
                <w:lang w:val="en-US" w:eastAsia="en-US"/>
              </w:rPr>
              <w:t>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524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2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>Σωλήνες φυγοκέντρου 50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>, διαστάσεων Ø 30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 115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>, με βιδωτό καπάκι και κωνικό πυθμένα.  Από πολυπροπυλένιο (</w:t>
            </w:r>
            <w:r w:rsidRPr="00466EA3">
              <w:rPr>
                <w:sz w:val="24"/>
                <w:lang w:val="en-US" w:eastAsia="en-US"/>
              </w:rPr>
              <w:t>PP</w:t>
            </w:r>
            <w:r w:rsidRPr="00466EA3">
              <w:rPr>
                <w:sz w:val="24"/>
                <w:lang w:val="el-GR" w:eastAsia="en-US"/>
              </w:rPr>
              <w:t xml:space="preserve">),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βαρέα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μέταλλα, αποστειρωμένα,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, χωρίς πυρετογόνα και μη </w:t>
            </w:r>
            <w:proofErr w:type="spellStart"/>
            <w:r w:rsidRPr="00466EA3">
              <w:rPr>
                <w:sz w:val="24"/>
                <w:lang w:val="el-GR" w:eastAsia="en-US"/>
              </w:rPr>
              <w:t>κυτταροτοξικά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/>
              <w:t>Σε ουδέτερο χρώμα, με μπλε διαγράμμιση ενδιάμεσων όγκων και περιοχή για σημείωση.   Υψηλής θερμικής (-196°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to</w:t>
            </w:r>
            <w:r w:rsidRPr="00466EA3">
              <w:rPr>
                <w:sz w:val="24"/>
                <w:lang w:val="el-GR" w:eastAsia="en-US"/>
              </w:rPr>
              <w:t xml:space="preserve"> +121°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 - για </w:t>
            </w:r>
            <w:proofErr w:type="spellStart"/>
            <w:r w:rsidRPr="00466EA3">
              <w:rPr>
                <w:sz w:val="24"/>
                <w:lang w:val="el-GR" w:eastAsia="en-US"/>
              </w:rPr>
              <w:t>σωληνα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) και χημικής αντοχής.  Να δύνανται να </w:t>
            </w:r>
            <w:proofErr w:type="spellStart"/>
            <w:r w:rsidRPr="00466EA3">
              <w:rPr>
                <w:sz w:val="24"/>
                <w:lang w:val="el-GR" w:eastAsia="en-US"/>
              </w:rPr>
              <w:t>φυγοκεντρηθούν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υψηλές στροφές (3.200</w:t>
            </w:r>
            <w:proofErr w:type="spellStart"/>
            <w:r w:rsidRPr="00466EA3">
              <w:rPr>
                <w:sz w:val="24"/>
                <w:lang w:val="en-US" w:eastAsia="en-US"/>
              </w:rPr>
              <w:t>xg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</w:t>
            </w:r>
            <w:r w:rsidRPr="00466EA3">
              <w:rPr>
                <w:sz w:val="24"/>
                <w:lang w:val="en-US" w:eastAsia="en-US"/>
              </w:rPr>
              <w:t>swinging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bucket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rotor</w:t>
            </w:r>
            <w:r w:rsidRPr="00466EA3">
              <w:rPr>
                <w:sz w:val="24"/>
                <w:lang w:val="el-GR" w:eastAsia="en-US"/>
              </w:rPr>
              <w:t xml:space="preserve"> και 17.000</w:t>
            </w:r>
            <w:proofErr w:type="spellStart"/>
            <w:r w:rsidRPr="00466EA3">
              <w:rPr>
                <w:sz w:val="24"/>
                <w:lang w:val="en-US" w:eastAsia="en-US"/>
              </w:rPr>
              <w:t>xg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</w:t>
            </w:r>
            <w:r w:rsidRPr="00466EA3">
              <w:rPr>
                <w:sz w:val="24"/>
                <w:lang w:val="en-US" w:eastAsia="en-US"/>
              </w:rPr>
              <w:t>fixed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angle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rotor</w:t>
            </w:r>
            <w:r w:rsidRPr="00466EA3">
              <w:rPr>
                <w:sz w:val="24"/>
                <w:lang w:val="el-GR" w:eastAsia="en-US"/>
              </w:rPr>
              <w:t xml:space="preserve">).  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20 </w:t>
            </w:r>
            <w:proofErr w:type="spellStart"/>
            <w:r w:rsidRPr="00466EA3">
              <w:rPr>
                <w:sz w:val="24"/>
                <w:lang w:val="en-US" w:eastAsia="en-US"/>
              </w:rPr>
              <w:t>τμχ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.   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3867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3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Σωληνάρια  </w:t>
            </w:r>
            <w:proofErr w:type="spellStart"/>
            <w:r w:rsidRPr="00466EA3">
              <w:rPr>
                <w:sz w:val="24"/>
                <w:lang w:val="el-GR" w:eastAsia="en-US"/>
              </w:rPr>
              <w:t>μικροφυγοκέντρου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 1.5 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, με ενσωματωμένο καπάκι. </w:t>
            </w:r>
            <w:r w:rsidRPr="00466EA3">
              <w:rPr>
                <w:sz w:val="24"/>
                <w:lang w:val="en-US" w:eastAsia="en-US"/>
              </w:rPr>
              <w:t>A</w:t>
            </w:r>
            <w:proofErr w:type="spellStart"/>
            <w:r w:rsidRPr="00466EA3">
              <w:rPr>
                <w:sz w:val="24"/>
                <w:lang w:val="el-GR" w:eastAsia="en-US"/>
              </w:rPr>
              <w:t>πό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πολυπροπυλένιο (</w:t>
            </w:r>
            <w:r w:rsidRPr="00466EA3">
              <w:rPr>
                <w:sz w:val="24"/>
                <w:lang w:val="en-US" w:eastAsia="en-US"/>
              </w:rPr>
              <w:t>PP</w:t>
            </w:r>
            <w:r w:rsidRPr="00466EA3">
              <w:rPr>
                <w:sz w:val="24"/>
                <w:lang w:val="el-GR" w:eastAsia="en-US"/>
              </w:rPr>
              <w:t xml:space="preserve">),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βαρέα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μέταλλα,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και χωρίς πυρετογόνα. Σε ουδέτερο χρώμα, με διαγράμμιση ενδιάμεσων όγκων. Υψηλής θερμικής (-80°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to</w:t>
            </w:r>
            <w:r w:rsidRPr="00466EA3">
              <w:rPr>
                <w:sz w:val="24"/>
                <w:lang w:val="el-GR" w:eastAsia="en-US"/>
              </w:rPr>
              <w:t xml:space="preserve"> +121°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) και χημικής αντοχής.  Να δύνανται να </w:t>
            </w:r>
            <w:proofErr w:type="spellStart"/>
            <w:r w:rsidRPr="00466EA3">
              <w:rPr>
                <w:sz w:val="24"/>
                <w:lang w:val="el-GR" w:eastAsia="en-US"/>
              </w:rPr>
              <w:t>φυγοκεντρηθούν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υψηλές στροφές (18000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g</w:t>
            </w:r>
            <w:r w:rsidRPr="00466EA3">
              <w:rPr>
                <w:sz w:val="24"/>
                <w:lang w:val="el-GR" w:eastAsia="en-US"/>
              </w:rPr>
              <w:t xml:space="preserve">: </w:t>
            </w:r>
            <w:r w:rsidRPr="00466EA3">
              <w:rPr>
                <w:sz w:val="24"/>
                <w:lang w:val="en-US" w:eastAsia="en-US"/>
              </w:rPr>
              <w:t>fixed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angle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rotor</w:t>
            </w:r>
            <w:r w:rsidRPr="00466EA3">
              <w:rPr>
                <w:sz w:val="24"/>
                <w:lang w:val="el-GR" w:eastAsia="en-US"/>
              </w:rPr>
              <w:t>).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500 </w:t>
            </w:r>
            <w:proofErr w:type="spellStart"/>
            <w:r w:rsidRPr="00466EA3">
              <w:rPr>
                <w:sz w:val="24"/>
                <w:lang w:val="en-US" w:eastAsia="en-US"/>
              </w:rPr>
              <w:t>τμχ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.  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901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4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Ορολογικές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5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>, με στόμιο για χρήση με συσκευές αναρρόφησης (</w:t>
            </w:r>
            <w:r w:rsidRPr="00466EA3">
              <w:rPr>
                <w:sz w:val="24"/>
                <w:lang w:val="en-US" w:eastAsia="en-US"/>
              </w:rPr>
              <w:t>pipetting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aid</w:t>
            </w:r>
            <w:r w:rsidRPr="00466EA3">
              <w:rPr>
                <w:sz w:val="24"/>
                <w:lang w:val="el-GR" w:eastAsia="en-US"/>
              </w:rPr>
              <w:t xml:space="preserve">) και  φίλτρο από συνθετικό ινώδες υλικό (όχι βαμβάκι). Με διαβάθμιση όγκου 1/10 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και  αρνητική διαβάθμιση για αναρρόφηση μεγαλύτερων όγκων. Με έγχρωμη σήμανση σύμφωνα με τα διεθνή </w:t>
            </w:r>
            <w:r w:rsidRPr="00466EA3">
              <w:rPr>
                <w:sz w:val="24"/>
                <w:lang w:val="en-US" w:eastAsia="en-US"/>
              </w:rPr>
              <w:t>standards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  <w:t xml:space="preserve">Από καθαρό  </w:t>
            </w:r>
            <w:proofErr w:type="spellStart"/>
            <w:r w:rsidRPr="00466EA3">
              <w:rPr>
                <w:sz w:val="24"/>
                <w:lang w:val="el-GR" w:eastAsia="en-US"/>
              </w:rPr>
              <w:t>πολυστυρένιο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βαρέα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μέταλλα.   Αποστειρωμένες (</w:t>
            </w:r>
            <w:r w:rsidRPr="00466EA3">
              <w:rPr>
                <w:sz w:val="24"/>
                <w:lang w:val="en-US" w:eastAsia="en-US"/>
              </w:rPr>
              <w:t>SAL</w:t>
            </w:r>
            <w:r w:rsidRPr="00466EA3">
              <w:rPr>
                <w:sz w:val="24"/>
                <w:lang w:val="el-GR" w:eastAsia="en-US"/>
              </w:rPr>
              <w:t xml:space="preserve"> 10-3) μη </w:t>
            </w:r>
            <w:proofErr w:type="spellStart"/>
            <w:r w:rsidRPr="00466EA3">
              <w:rPr>
                <w:sz w:val="24"/>
                <w:lang w:val="el-GR" w:eastAsia="en-US"/>
              </w:rPr>
              <w:t>κυτταροτοξικές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και χωρίς πυρετογόνα.</w:t>
            </w:r>
            <w:r w:rsidRPr="00466EA3">
              <w:rPr>
                <w:sz w:val="24"/>
                <w:lang w:val="el-GR" w:eastAsia="en-US"/>
              </w:rPr>
              <w:br/>
              <w:t xml:space="preserve">Σε ατομική συσκευασία από διαφανές πλαστικό και χαρτί για εύκολο και ασφαλές άνοιγμα.   </w:t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</w:t>
            </w:r>
            <w:proofErr w:type="spellStart"/>
            <w:r w:rsidRPr="00466EA3">
              <w:rPr>
                <w:sz w:val="24"/>
                <w:lang w:val="en-US" w:eastAsia="en-US"/>
              </w:rPr>
              <w:t>των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50 </w:t>
            </w:r>
            <w:proofErr w:type="spellStart"/>
            <w:r w:rsidRPr="00466EA3">
              <w:rPr>
                <w:sz w:val="24"/>
                <w:lang w:val="en-US" w:eastAsia="en-US"/>
              </w:rPr>
              <w:t>τμχ</w:t>
            </w:r>
            <w:proofErr w:type="spellEnd"/>
            <w:proofErr w:type="gramStart"/>
            <w:r w:rsidRPr="00466EA3">
              <w:rPr>
                <w:sz w:val="24"/>
                <w:lang w:val="en-US" w:eastAsia="en-US"/>
              </w:rPr>
              <w:t>./</w:t>
            </w:r>
            <w:proofErr w:type="gramEnd"/>
            <w:r w:rsidRPr="00466EA3">
              <w:rPr>
                <w:sz w:val="24"/>
                <w:lang w:val="en-US" w:eastAsia="en-US"/>
              </w:rPr>
              <w:t>σα</w:t>
            </w:r>
            <w:proofErr w:type="spellStart"/>
            <w:r w:rsidRPr="00466EA3">
              <w:rPr>
                <w:sz w:val="24"/>
                <w:lang w:val="en-US" w:eastAsia="en-US"/>
              </w:rPr>
              <w:t>κούλ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α. 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4798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5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Ορολογικές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10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>, με στόμιο για χρήση με συσκευές αναρρόφησης (</w:t>
            </w:r>
            <w:r w:rsidRPr="00466EA3">
              <w:rPr>
                <w:sz w:val="24"/>
                <w:lang w:val="en-US" w:eastAsia="en-US"/>
              </w:rPr>
              <w:t>pipetting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aid</w:t>
            </w:r>
            <w:r w:rsidRPr="00466EA3">
              <w:rPr>
                <w:sz w:val="24"/>
                <w:lang w:val="el-GR" w:eastAsia="en-US"/>
              </w:rPr>
              <w:t xml:space="preserve">),  από καθαρό  </w:t>
            </w:r>
            <w:proofErr w:type="spellStart"/>
            <w:r w:rsidRPr="00466EA3">
              <w:rPr>
                <w:sz w:val="24"/>
                <w:lang w:val="el-GR" w:eastAsia="en-US"/>
              </w:rPr>
              <w:t>πολυστυρένιο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βαρέα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μέταλλα και  φίλτρο από ινώδες υλικό στο επιστόμιο.  Με διαβάθμιση ανά 1/10 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και αρνητική διαβάθμιση για αναρρόφηση μεγαλύτερων όγκων. Με έγχρωμη σήμανση (</w:t>
            </w:r>
            <w:r w:rsidRPr="00466EA3">
              <w:rPr>
                <w:sz w:val="24"/>
                <w:lang w:val="en-US" w:eastAsia="en-US"/>
              </w:rPr>
              <w:t>pipette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color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code</w:t>
            </w:r>
            <w:r w:rsidRPr="00466EA3">
              <w:rPr>
                <w:sz w:val="24"/>
                <w:lang w:val="el-GR" w:eastAsia="en-US"/>
              </w:rPr>
              <w:t xml:space="preserve">) σύμφωνα με τα διεθνή </w:t>
            </w:r>
            <w:r w:rsidRPr="00466EA3">
              <w:rPr>
                <w:sz w:val="24"/>
                <w:lang w:val="en-US" w:eastAsia="en-US"/>
              </w:rPr>
              <w:t>standards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  <w:t xml:space="preserve">Συσκευασμένες ανά μία από διαφανές πλαστικό και χαρτί, αποστειρωμένες,  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>,  χωρίς πυρετογόνα, μη-</w:t>
            </w:r>
            <w:proofErr w:type="spellStart"/>
            <w:r w:rsidRPr="00466EA3">
              <w:rPr>
                <w:sz w:val="24"/>
                <w:lang w:val="el-GR" w:eastAsia="en-US"/>
              </w:rPr>
              <w:t>κυτταροτοξικές</w:t>
            </w:r>
            <w:proofErr w:type="spellEnd"/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</w:t>
            </w:r>
            <w:proofErr w:type="spellStart"/>
            <w:r w:rsidRPr="00466EA3">
              <w:rPr>
                <w:sz w:val="24"/>
                <w:lang w:val="en-US" w:eastAsia="en-US"/>
              </w:rPr>
              <w:t>των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50 </w:t>
            </w:r>
            <w:proofErr w:type="spellStart"/>
            <w:r w:rsidRPr="00466EA3">
              <w:rPr>
                <w:sz w:val="24"/>
                <w:lang w:val="en-US" w:eastAsia="en-US"/>
              </w:rPr>
              <w:t>τεμ</w:t>
            </w:r>
            <w:proofErr w:type="spellEnd"/>
            <w:r w:rsidRPr="00466EA3">
              <w:rPr>
                <w:sz w:val="24"/>
                <w:lang w:val="en-US" w:eastAsia="en-US"/>
              </w:rPr>
              <w:t>αχίων.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216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6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Ορολογικές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25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>, με στόμιο για χρήση με συσκευές αναρρόφησης (</w:t>
            </w:r>
            <w:r w:rsidRPr="00466EA3">
              <w:rPr>
                <w:sz w:val="24"/>
                <w:lang w:val="en-US" w:eastAsia="en-US"/>
              </w:rPr>
              <w:t>pipetting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aid</w:t>
            </w:r>
            <w:r w:rsidRPr="00466EA3">
              <w:rPr>
                <w:sz w:val="24"/>
                <w:lang w:val="el-GR" w:eastAsia="en-US"/>
              </w:rPr>
              <w:t xml:space="preserve">),  από καθαρό  </w:t>
            </w:r>
            <w:proofErr w:type="spellStart"/>
            <w:r w:rsidRPr="00466EA3">
              <w:rPr>
                <w:sz w:val="24"/>
                <w:lang w:val="el-GR" w:eastAsia="en-US"/>
              </w:rPr>
              <w:t>πολυστυρένιο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βαρέα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μέταλλα και  φίλτρο από ινώδες υλικό στο επιστόμιο.  Με διαβάθμιση ανά 2/10 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και αρνητική διαβάθμιση για αναρρόφηση μεγαλύτερων όγκων. Με έγχρωμη σήμανση (</w:t>
            </w:r>
            <w:r w:rsidRPr="00466EA3">
              <w:rPr>
                <w:sz w:val="24"/>
                <w:lang w:val="en-US" w:eastAsia="en-US"/>
              </w:rPr>
              <w:t>pipette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color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code</w:t>
            </w:r>
            <w:r w:rsidRPr="00466EA3">
              <w:rPr>
                <w:sz w:val="24"/>
                <w:lang w:val="el-GR" w:eastAsia="en-US"/>
              </w:rPr>
              <w:t xml:space="preserve">) σύμφωνα με τα διεθνή </w:t>
            </w:r>
            <w:r w:rsidRPr="00466EA3">
              <w:rPr>
                <w:sz w:val="24"/>
                <w:lang w:val="en-US" w:eastAsia="en-US"/>
              </w:rPr>
              <w:t>standards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  <w:t xml:space="preserve">Συσκευασμένες ανά μία από διαφανές πλαστικό και χαρτί, αποστειρωμένες,  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>,  χωρίς πυρετογόνα, μη-</w:t>
            </w:r>
            <w:proofErr w:type="spellStart"/>
            <w:r w:rsidRPr="00466EA3">
              <w:rPr>
                <w:sz w:val="24"/>
                <w:lang w:val="el-GR" w:eastAsia="en-US"/>
              </w:rPr>
              <w:t>κυτταροτοξικές</w:t>
            </w:r>
            <w:proofErr w:type="spellEnd"/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</w:t>
            </w:r>
            <w:proofErr w:type="spellStart"/>
            <w:r w:rsidRPr="00466EA3">
              <w:rPr>
                <w:sz w:val="24"/>
                <w:lang w:val="en-US" w:eastAsia="en-US"/>
              </w:rPr>
              <w:t>των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50 </w:t>
            </w:r>
            <w:proofErr w:type="spellStart"/>
            <w:r w:rsidRPr="00466EA3">
              <w:rPr>
                <w:sz w:val="24"/>
                <w:lang w:val="en-US" w:eastAsia="en-US"/>
              </w:rPr>
              <w:t>τεμ</w:t>
            </w:r>
            <w:proofErr w:type="spellEnd"/>
            <w:r w:rsidRPr="00466EA3">
              <w:rPr>
                <w:sz w:val="24"/>
                <w:lang w:val="en-US" w:eastAsia="en-US"/>
              </w:rPr>
              <w:t>αχίων.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759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7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Ορός εμβρύου μόσχου </w:t>
            </w:r>
            <w:r w:rsidRPr="00466EA3">
              <w:rPr>
                <w:sz w:val="24"/>
                <w:lang w:val="en-US" w:eastAsia="en-US"/>
              </w:rPr>
              <w:t>Fetal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Bovine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Serum</w:t>
            </w:r>
            <w:r w:rsidRPr="00466EA3">
              <w:rPr>
                <w:sz w:val="24"/>
                <w:lang w:val="el-GR" w:eastAsia="en-US"/>
              </w:rPr>
              <w:t xml:space="preserve"> (</w:t>
            </w:r>
            <w:r w:rsidRPr="00466EA3">
              <w:rPr>
                <w:sz w:val="24"/>
                <w:lang w:val="en-US" w:eastAsia="en-US"/>
              </w:rPr>
              <w:t>South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America</w:t>
            </w:r>
            <w:r w:rsidRPr="00466EA3">
              <w:rPr>
                <w:sz w:val="24"/>
                <w:lang w:val="el-GR" w:eastAsia="en-US"/>
              </w:rPr>
              <w:t xml:space="preserve">), </w:t>
            </w:r>
            <w:r w:rsidRPr="00466EA3">
              <w:rPr>
                <w:sz w:val="24"/>
                <w:lang w:val="en-US" w:eastAsia="en-US"/>
              </w:rPr>
              <w:t>low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IgG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- 500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br w:type="page"/>
              <w:t xml:space="preserve">Κατάλληλος για εφαρμογές κυτταρικής καλλιέργειας και καθαρισμού πρωτεϊνών, όπου τα φυσικά επίπεδα </w:t>
            </w:r>
            <w:proofErr w:type="spellStart"/>
            <w:r w:rsidRPr="00466EA3">
              <w:rPr>
                <w:sz w:val="24"/>
                <w:lang w:val="en-US" w:eastAsia="en-US"/>
              </w:rPr>
              <w:t>IgG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είναι πολύ υψηλά. Με χαμηλά επίπεδα </w:t>
            </w:r>
            <w:proofErr w:type="spellStart"/>
            <w:r w:rsidRPr="00466EA3">
              <w:rPr>
                <w:sz w:val="24"/>
                <w:lang w:val="en-US" w:eastAsia="en-US"/>
              </w:rPr>
              <w:t>IgG</w:t>
            </w:r>
            <w:proofErr w:type="spellEnd"/>
            <w:r w:rsidRPr="00466EA3">
              <w:rPr>
                <w:sz w:val="24"/>
                <w:lang w:val="el-GR" w:eastAsia="en-US"/>
              </w:rPr>
              <w:t>, μικρότερα από 5 μ</w:t>
            </w:r>
            <w:r w:rsidRPr="00466EA3">
              <w:rPr>
                <w:sz w:val="24"/>
                <w:lang w:val="en-US" w:eastAsia="en-US"/>
              </w:rPr>
              <w:t>g</w:t>
            </w:r>
            <w:r w:rsidRPr="00466EA3">
              <w:rPr>
                <w:sz w:val="24"/>
                <w:lang w:val="el-GR" w:eastAsia="en-US"/>
              </w:rPr>
              <w:t>/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. Αποστειρωμένο μέσω φιλτραρίσματος και ελεγμένος για την απουσία αερόβιων και αναερόβιων βακτηρίων μυκήτων, ζύμης και </w:t>
            </w:r>
            <w:proofErr w:type="spellStart"/>
            <w:r w:rsidRPr="00466EA3">
              <w:rPr>
                <w:sz w:val="24"/>
                <w:lang w:val="el-GR" w:eastAsia="en-US"/>
              </w:rPr>
              <w:t>μυκοπλάσματος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 </w:t>
            </w:r>
            <w:r w:rsidRPr="00466EA3">
              <w:rPr>
                <w:sz w:val="24"/>
                <w:lang w:val="en-US" w:eastAsia="en-US"/>
              </w:rPr>
              <w:t>Mycoplasma</w:t>
            </w:r>
            <w:r w:rsidRPr="00466EA3">
              <w:rPr>
                <w:sz w:val="24"/>
                <w:lang w:val="el-GR" w:eastAsia="en-US"/>
              </w:rPr>
              <w:t xml:space="preserve"> και ελεγμένος για </w:t>
            </w:r>
            <w:r w:rsidRPr="00466EA3">
              <w:rPr>
                <w:sz w:val="24"/>
                <w:lang w:val="en-US" w:eastAsia="en-US"/>
              </w:rPr>
              <w:t>Bovine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Viral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Diarrhoea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(</w:t>
            </w:r>
            <w:r w:rsidRPr="00466EA3">
              <w:rPr>
                <w:sz w:val="24"/>
                <w:lang w:val="en-US" w:eastAsia="en-US"/>
              </w:rPr>
              <w:t>BVD</w:t>
            </w:r>
            <w:r w:rsidRPr="00466EA3">
              <w:rPr>
                <w:sz w:val="24"/>
                <w:lang w:val="el-GR" w:eastAsia="en-US"/>
              </w:rPr>
              <w:t xml:space="preserve">), </w:t>
            </w:r>
            <w:r w:rsidRPr="00466EA3">
              <w:rPr>
                <w:sz w:val="24"/>
                <w:lang w:val="en-US" w:eastAsia="en-US"/>
              </w:rPr>
              <w:t>Cytopathogenic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agents</w:t>
            </w:r>
            <w:r w:rsidRPr="00466EA3">
              <w:rPr>
                <w:sz w:val="24"/>
                <w:lang w:val="el-GR" w:eastAsia="en-US"/>
              </w:rPr>
              <w:t xml:space="preserve"> π.χ. </w:t>
            </w:r>
            <w:r w:rsidRPr="00466EA3">
              <w:rPr>
                <w:sz w:val="24"/>
                <w:lang w:val="en-US" w:eastAsia="en-US"/>
              </w:rPr>
              <w:t>Infectious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Bovine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Rhinotracheitis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(</w:t>
            </w:r>
            <w:r w:rsidRPr="00466EA3">
              <w:rPr>
                <w:sz w:val="24"/>
                <w:lang w:val="en-US" w:eastAsia="en-US"/>
              </w:rPr>
              <w:t>IBR</w:t>
            </w:r>
            <w:r w:rsidRPr="00466EA3">
              <w:rPr>
                <w:sz w:val="24"/>
                <w:lang w:val="el-GR" w:eastAsia="en-US"/>
              </w:rPr>
              <w:t xml:space="preserve">) / </w:t>
            </w:r>
            <w:r w:rsidRPr="00466EA3">
              <w:rPr>
                <w:sz w:val="24"/>
                <w:lang w:val="en-US" w:eastAsia="en-US"/>
              </w:rPr>
              <w:t>BHV</w:t>
            </w:r>
            <w:r w:rsidRPr="00466EA3">
              <w:rPr>
                <w:sz w:val="24"/>
                <w:lang w:val="el-GR" w:eastAsia="en-US"/>
              </w:rPr>
              <w:t xml:space="preserve">-1 και </w:t>
            </w:r>
            <w:proofErr w:type="spellStart"/>
            <w:r w:rsidRPr="00466EA3">
              <w:rPr>
                <w:sz w:val="24"/>
                <w:lang w:val="en-US" w:eastAsia="en-US"/>
              </w:rPr>
              <w:t>Hemadsorbing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agents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e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n-US" w:eastAsia="en-US"/>
              </w:rPr>
              <w:t>g</w:t>
            </w:r>
            <w:r w:rsidRPr="00466EA3">
              <w:rPr>
                <w:sz w:val="24"/>
                <w:lang w:val="el-GR" w:eastAsia="en-US"/>
              </w:rPr>
              <w:t xml:space="preserve">. </w:t>
            </w:r>
            <w:proofErr w:type="spellStart"/>
            <w:r w:rsidRPr="00466EA3">
              <w:rPr>
                <w:sz w:val="24"/>
                <w:lang w:val="en-US" w:eastAsia="en-US"/>
              </w:rPr>
              <w:t>Parainfluenza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Type</w:t>
            </w:r>
            <w:r w:rsidRPr="00466EA3">
              <w:rPr>
                <w:sz w:val="24"/>
                <w:lang w:val="el-GR" w:eastAsia="en-US"/>
              </w:rPr>
              <w:t xml:space="preserve"> 3 (</w:t>
            </w:r>
            <w:r w:rsidRPr="00466EA3">
              <w:rPr>
                <w:sz w:val="24"/>
                <w:lang w:val="en-US" w:eastAsia="en-US"/>
              </w:rPr>
              <w:t>Pl</w:t>
            </w:r>
            <w:r w:rsidRPr="00466EA3">
              <w:rPr>
                <w:sz w:val="24"/>
                <w:lang w:val="el-GR" w:eastAsia="en-US"/>
              </w:rPr>
              <w:t>3).</w:t>
            </w:r>
            <w:r w:rsidRPr="00466EA3">
              <w:rPr>
                <w:sz w:val="24"/>
                <w:lang w:val="el-GR" w:eastAsia="en-US"/>
              </w:rPr>
              <w:br w:type="page"/>
            </w:r>
            <w:proofErr w:type="spellStart"/>
            <w:r w:rsidRPr="00466EA3">
              <w:rPr>
                <w:sz w:val="24"/>
                <w:lang w:val="en-US" w:eastAsia="en-US"/>
              </w:rPr>
              <w:t>Χρόνος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ζωής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:  60 </w:t>
            </w:r>
            <w:proofErr w:type="spellStart"/>
            <w:r w:rsidRPr="00466EA3">
              <w:rPr>
                <w:sz w:val="24"/>
                <w:lang w:val="en-US" w:eastAsia="en-US"/>
              </w:rPr>
              <w:t>μήνες</w:t>
            </w:r>
            <w:proofErr w:type="spellEnd"/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326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8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n-US" w:eastAsia="en-US"/>
              </w:rPr>
              <w:t xml:space="preserve">96 Well </w:t>
            </w:r>
            <w:proofErr w:type="spellStart"/>
            <w:r w:rsidRPr="00466EA3">
              <w:rPr>
                <w:sz w:val="24"/>
                <w:lang w:val="en-US" w:eastAsia="en-US"/>
              </w:rPr>
              <w:t>Microplate,Non</w:t>
            </w:r>
            <w:proofErr w:type="spellEnd"/>
            <w:r w:rsidRPr="00466EA3">
              <w:rPr>
                <w:sz w:val="24"/>
                <w:lang w:val="en-US" w:eastAsia="en-US"/>
              </w:rPr>
              <w:t>-Binding, clear</w:t>
            </w:r>
            <w:r w:rsidRPr="00466EA3">
              <w:rPr>
                <w:sz w:val="24"/>
                <w:lang w:val="en-US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Μικρο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πλάκες 96 </w:t>
            </w:r>
            <w:proofErr w:type="spellStart"/>
            <w:r w:rsidRPr="00466EA3">
              <w:rPr>
                <w:sz w:val="24"/>
                <w:lang w:val="en-US" w:eastAsia="en-US"/>
              </w:rPr>
              <w:t>θέσεων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,  από </w:t>
            </w:r>
            <w:proofErr w:type="spellStart"/>
            <w:r w:rsidRPr="00466EA3">
              <w:rPr>
                <w:sz w:val="24"/>
                <w:lang w:val="en-US" w:eastAsia="en-US"/>
              </w:rPr>
              <w:t>δι</w:t>
            </w:r>
            <w:proofErr w:type="spellEnd"/>
            <w:r w:rsidRPr="00466EA3">
              <w:rPr>
                <w:sz w:val="24"/>
                <w:lang w:val="en-US" w:eastAsia="en-US"/>
              </w:rPr>
              <w:t>αφανές  π</w:t>
            </w:r>
            <w:proofErr w:type="spellStart"/>
            <w:r w:rsidRPr="00466EA3">
              <w:rPr>
                <w:sz w:val="24"/>
                <w:lang w:val="en-US" w:eastAsia="en-US"/>
              </w:rPr>
              <w:t>ολυστυρένιο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,  V-bottom,  non-binding    (Ultra low non-specific </w:t>
            </w:r>
            <w:proofErr w:type="spellStart"/>
            <w:r w:rsidRPr="00466EA3">
              <w:rPr>
                <w:sz w:val="24"/>
                <w:lang w:val="en-US" w:eastAsia="en-US"/>
              </w:rPr>
              <w:t>biomolecular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binding)  </w:t>
            </w:r>
            <w:proofErr w:type="spellStart"/>
            <w:r w:rsidRPr="00466EA3">
              <w:rPr>
                <w:sz w:val="24"/>
                <w:lang w:val="en-US" w:eastAsia="en-US"/>
              </w:rPr>
              <w:t>γι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</w:t>
            </w:r>
            <w:proofErr w:type="spellStart"/>
            <w:r w:rsidRPr="00466EA3">
              <w:rPr>
                <w:sz w:val="24"/>
                <w:lang w:val="en-US" w:eastAsia="en-US"/>
              </w:rPr>
              <w:t>τον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π</w:t>
            </w:r>
            <w:proofErr w:type="spellStart"/>
            <w:r w:rsidRPr="00466EA3">
              <w:rPr>
                <w:sz w:val="24"/>
                <w:lang w:val="en-US" w:eastAsia="en-US"/>
              </w:rPr>
              <w:t>εριορισμό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της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μη-ειδικής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 π</w:t>
            </w:r>
            <w:proofErr w:type="spellStart"/>
            <w:r w:rsidRPr="00466EA3">
              <w:rPr>
                <w:sz w:val="24"/>
                <w:lang w:val="en-US" w:eastAsia="en-US"/>
              </w:rPr>
              <w:t>ρόσδεσης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π</w:t>
            </w:r>
            <w:proofErr w:type="spellStart"/>
            <w:r w:rsidRPr="00466EA3">
              <w:rPr>
                <w:sz w:val="24"/>
                <w:lang w:val="en-US" w:eastAsia="en-US"/>
              </w:rPr>
              <w:t>ρωτεϊνών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/DNA/RNA  </w:t>
            </w:r>
            <w:proofErr w:type="spellStart"/>
            <w:r w:rsidRPr="00466EA3">
              <w:rPr>
                <w:sz w:val="24"/>
                <w:lang w:val="en-US" w:eastAsia="en-US"/>
              </w:rPr>
              <w:t>στην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 επ</w:t>
            </w:r>
            <w:proofErr w:type="spellStart"/>
            <w:r w:rsidRPr="00466EA3">
              <w:rPr>
                <w:sz w:val="24"/>
                <w:lang w:val="en-US" w:eastAsia="en-US"/>
              </w:rPr>
              <w:t>ιφάνει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</w:t>
            </w:r>
            <w:proofErr w:type="spellStart"/>
            <w:r w:rsidRPr="00466EA3">
              <w:rPr>
                <w:sz w:val="24"/>
                <w:lang w:val="en-US" w:eastAsia="en-US"/>
              </w:rPr>
              <w:t>των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π</w:t>
            </w:r>
            <w:proofErr w:type="spellStart"/>
            <w:r w:rsidRPr="00466EA3">
              <w:rPr>
                <w:sz w:val="24"/>
                <w:lang w:val="en-US" w:eastAsia="en-US"/>
              </w:rPr>
              <w:t>ηγ</w:t>
            </w:r>
            <w:proofErr w:type="spellEnd"/>
            <w:r w:rsidRPr="00466EA3">
              <w:rPr>
                <w:sz w:val="24"/>
                <w:lang w:val="en-US" w:eastAsia="en-US"/>
              </w:rPr>
              <w:t>αδιών, κα</w:t>
            </w:r>
            <w:proofErr w:type="spellStart"/>
            <w:r w:rsidRPr="00466EA3">
              <w:rPr>
                <w:sz w:val="24"/>
                <w:lang w:val="en-US" w:eastAsia="en-US"/>
              </w:rPr>
              <w:t>τάλληλες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 </w:t>
            </w:r>
            <w:proofErr w:type="spellStart"/>
            <w:r w:rsidRPr="00466EA3">
              <w:rPr>
                <w:sz w:val="24"/>
                <w:lang w:val="en-US" w:eastAsia="en-US"/>
              </w:rPr>
              <w:t>γι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</w:t>
            </w:r>
            <w:proofErr w:type="spellStart"/>
            <w:r w:rsidRPr="00466EA3">
              <w:rPr>
                <w:sz w:val="24"/>
                <w:lang w:val="en-US" w:eastAsia="en-US"/>
              </w:rPr>
              <w:t>δοκιμές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υψηλής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αισθησίας </w:t>
            </w:r>
            <w:proofErr w:type="spellStart"/>
            <w:r w:rsidRPr="00466EA3">
              <w:rPr>
                <w:sz w:val="24"/>
                <w:lang w:val="en-US" w:eastAsia="en-US"/>
              </w:rPr>
              <w:t>χωρίς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background.   </w:t>
            </w:r>
            <w:r w:rsidRPr="00466EA3">
              <w:rPr>
                <w:sz w:val="24"/>
                <w:lang w:val="el-GR" w:eastAsia="en-US"/>
              </w:rPr>
              <w:t xml:space="preserve">Κατασκευή σύμφωνα με τις οδηγίες  </w:t>
            </w:r>
            <w:r w:rsidRPr="00466EA3">
              <w:rPr>
                <w:sz w:val="24"/>
                <w:lang w:val="en-US" w:eastAsia="en-US"/>
              </w:rPr>
              <w:t>DIN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ISO</w:t>
            </w:r>
            <w:r w:rsidRPr="00466EA3">
              <w:rPr>
                <w:sz w:val="24"/>
                <w:lang w:val="el-GR" w:eastAsia="en-US"/>
              </w:rPr>
              <w:t xml:space="preserve"> 9001.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και χωρίς πυρετογόνα.  Με αλφαριθμητική σήμανση των θέσεων της </w:t>
            </w:r>
            <w:proofErr w:type="spellStart"/>
            <w:r w:rsidRPr="00466EA3">
              <w:rPr>
                <w:sz w:val="24"/>
                <w:lang w:val="el-GR" w:eastAsia="en-US"/>
              </w:rPr>
              <w:t>μικροπλάκας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/>
              <w:t xml:space="preserve">Κιβώτιο των 40 </w:t>
            </w:r>
            <w:proofErr w:type="spellStart"/>
            <w:r w:rsidRPr="00466EA3">
              <w:rPr>
                <w:sz w:val="24"/>
                <w:lang w:val="el-GR" w:eastAsia="en-US"/>
              </w:rPr>
              <w:t>μικροπλακων</w:t>
            </w:r>
            <w:proofErr w:type="spellEnd"/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4386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9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n-US" w:eastAsia="en-US"/>
              </w:rPr>
              <w:t>MICROPLATE, 96 WELL, PP, V</w:t>
            </w:r>
            <w:proofErr w:type="gramStart"/>
            <w:r w:rsidRPr="00466EA3">
              <w:rPr>
                <w:sz w:val="24"/>
                <w:lang w:val="en-US" w:eastAsia="en-US"/>
              </w:rPr>
              <w:t>-BOTTOM ,</w:t>
            </w:r>
            <w:proofErr w:type="gramEnd"/>
            <w:r w:rsidRPr="00466EA3">
              <w:rPr>
                <w:sz w:val="24"/>
                <w:lang w:val="en-US" w:eastAsia="en-US"/>
              </w:rPr>
              <w:br/>
              <w:t>(CHIMNEY WELL), NATURAL</w:t>
            </w:r>
            <w:r w:rsidRPr="00466EA3">
              <w:rPr>
                <w:sz w:val="24"/>
                <w:lang w:val="en-US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Μικρο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πλάκες 96 </w:t>
            </w:r>
            <w:proofErr w:type="spellStart"/>
            <w:r w:rsidRPr="00466EA3">
              <w:rPr>
                <w:sz w:val="24"/>
                <w:lang w:val="en-US" w:eastAsia="en-US"/>
              </w:rPr>
              <w:t>θέσεων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,  από </w:t>
            </w:r>
            <w:proofErr w:type="spellStart"/>
            <w:r w:rsidRPr="00466EA3">
              <w:rPr>
                <w:sz w:val="24"/>
                <w:lang w:val="en-US" w:eastAsia="en-US"/>
              </w:rPr>
              <w:t>δι</w:t>
            </w:r>
            <w:proofErr w:type="spellEnd"/>
            <w:r w:rsidRPr="00466EA3">
              <w:rPr>
                <w:sz w:val="24"/>
                <w:lang w:val="en-US" w:eastAsia="en-US"/>
              </w:rPr>
              <w:t>αφανές  π</w:t>
            </w:r>
            <w:proofErr w:type="spellStart"/>
            <w:r w:rsidRPr="00466EA3">
              <w:rPr>
                <w:sz w:val="24"/>
                <w:lang w:val="en-US" w:eastAsia="en-US"/>
              </w:rPr>
              <w:t>ολυ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προπυλένιο,  V-bottom/ chimney wells. </w:t>
            </w:r>
            <w:r w:rsidRPr="00466EA3">
              <w:rPr>
                <w:sz w:val="24"/>
                <w:lang w:val="el-GR" w:eastAsia="en-US"/>
              </w:rPr>
              <w:t xml:space="preserve">Κατάλληλες για μακροχρόνια αποθήκευση ενεργών παραγόντων,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.  Υψηλή αντοχή σε χημικά και σε εύρος θερμοκρασιών από -196 </w:t>
            </w:r>
            <w:r w:rsidRPr="00466EA3">
              <w:rPr>
                <w:sz w:val="24"/>
                <w:lang w:val="en-US" w:eastAsia="en-US"/>
              </w:rPr>
              <w:t>to</w:t>
            </w:r>
            <w:r w:rsidRPr="00466EA3">
              <w:rPr>
                <w:sz w:val="24"/>
                <w:lang w:val="el-GR" w:eastAsia="en-US"/>
              </w:rPr>
              <w:t xml:space="preserve"> +121°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 xml:space="preserve">. Κατασκευή σύμφωνα με τις οδηγίες  </w:t>
            </w:r>
            <w:r w:rsidRPr="00466EA3">
              <w:rPr>
                <w:sz w:val="24"/>
                <w:lang w:val="en-US" w:eastAsia="en-US"/>
              </w:rPr>
              <w:t>DIN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ISO</w:t>
            </w:r>
            <w:r w:rsidRPr="00466EA3">
              <w:rPr>
                <w:sz w:val="24"/>
                <w:lang w:val="el-GR" w:eastAsia="en-US"/>
              </w:rPr>
              <w:t xml:space="preserve"> 9001.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και χωρίς πυρετογόνα.  Με αλφαριθμητική σήμανση των θέσεων της </w:t>
            </w:r>
            <w:proofErr w:type="spellStart"/>
            <w:r w:rsidRPr="00466EA3">
              <w:rPr>
                <w:sz w:val="24"/>
                <w:lang w:val="el-GR" w:eastAsia="en-US"/>
              </w:rPr>
              <w:t>μικροπλάκας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/>
              <w:t xml:space="preserve">Σε συσκευασία των 10 τεμαχίων  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42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10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proofErr w:type="spellStart"/>
            <w:r w:rsidRPr="00466EA3">
              <w:rPr>
                <w:sz w:val="24"/>
                <w:lang w:val="en-US" w:eastAsia="en-US"/>
              </w:rPr>
              <w:t>Ρύγχη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5-200μl</w:t>
            </w:r>
            <w:proofErr w:type="gramStart"/>
            <w:r w:rsidRPr="00466EA3">
              <w:rPr>
                <w:sz w:val="24"/>
                <w:lang w:val="en-US" w:eastAsia="en-US"/>
              </w:rPr>
              <w:t>,  universal</w:t>
            </w:r>
            <w:proofErr w:type="gramEnd"/>
            <w:r w:rsidRPr="00466EA3">
              <w:rPr>
                <w:sz w:val="24"/>
                <w:lang w:val="en-US" w:eastAsia="en-US"/>
              </w:rPr>
              <w:t xml:space="preserve"> fit, </w:t>
            </w:r>
            <w:proofErr w:type="spellStart"/>
            <w:r w:rsidRPr="00466EA3">
              <w:rPr>
                <w:sz w:val="24"/>
                <w:lang w:val="en-US" w:eastAsia="en-US"/>
              </w:rPr>
              <w:t>διάφ</w:t>
            </w:r>
            <w:proofErr w:type="spellEnd"/>
            <w:r w:rsidRPr="00466EA3">
              <w:rPr>
                <w:sz w:val="24"/>
                <w:lang w:val="en-US" w:eastAsia="en-US"/>
              </w:rPr>
              <w:t>ανα, από  καθα</w:t>
            </w:r>
            <w:proofErr w:type="spellStart"/>
            <w:r w:rsidRPr="00466EA3">
              <w:rPr>
                <w:sz w:val="24"/>
                <w:lang w:val="en-US" w:eastAsia="en-US"/>
              </w:rPr>
              <w:t>ρό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(medical grade) π</w:t>
            </w:r>
            <w:proofErr w:type="spellStart"/>
            <w:r w:rsidRPr="00466EA3">
              <w:rPr>
                <w:sz w:val="24"/>
                <w:lang w:val="en-US" w:eastAsia="en-US"/>
              </w:rPr>
              <w:t>ολυ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προπυλένιο (PP), </w:t>
            </w:r>
            <w:proofErr w:type="spellStart"/>
            <w:r w:rsidRPr="00466EA3">
              <w:rPr>
                <w:sz w:val="24"/>
                <w:lang w:val="en-US" w:eastAsia="en-US"/>
              </w:rPr>
              <w:t>χωρίς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βα</w:t>
            </w:r>
            <w:proofErr w:type="spellStart"/>
            <w:r w:rsidRPr="00466EA3">
              <w:rPr>
                <w:sz w:val="24"/>
                <w:lang w:val="en-US" w:eastAsia="en-US"/>
              </w:rPr>
              <w:t>ρέ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</w:t>
            </w:r>
            <w:proofErr w:type="spellStart"/>
            <w:r w:rsidRPr="00466EA3">
              <w:rPr>
                <w:sz w:val="24"/>
                <w:lang w:val="en-US" w:eastAsia="en-US"/>
              </w:rPr>
              <w:t>μέτ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αλλα. </w:t>
            </w:r>
            <w:r w:rsidRPr="00466EA3">
              <w:rPr>
                <w:sz w:val="24"/>
                <w:lang w:val="el-GR" w:eastAsia="en-US"/>
              </w:rPr>
              <w:t>Με διαβάθμιση όγκου. Μη στείρα, με δυνατότητα αποστείρωσης στους 121ο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>/20</w:t>
            </w:r>
            <w:r w:rsidRPr="00466EA3">
              <w:rPr>
                <w:sz w:val="24"/>
                <w:lang w:val="en-US" w:eastAsia="en-US"/>
              </w:rPr>
              <w:t>min</w:t>
            </w:r>
            <w:r w:rsidRPr="00466EA3">
              <w:rPr>
                <w:sz w:val="24"/>
                <w:lang w:val="el-GR" w:eastAsia="en-US"/>
              </w:rPr>
              <w:t xml:space="preserve">.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inhibitors</w:t>
            </w:r>
            <w:r w:rsidRPr="00466EA3">
              <w:rPr>
                <w:sz w:val="24"/>
                <w:lang w:val="el-GR" w:eastAsia="en-US"/>
              </w:rPr>
              <w:t xml:space="preserve"> και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ενδοτοξίνες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(πυρετογόνα).  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 1.000 </w:t>
            </w:r>
            <w:proofErr w:type="spellStart"/>
            <w:r w:rsidRPr="00466EA3">
              <w:rPr>
                <w:sz w:val="24"/>
                <w:lang w:val="en-US" w:eastAsia="en-US"/>
              </w:rPr>
              <w:t>τεμ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αχίων </w:t>
            </w:r>
            <w:proofErr w:type="spellStart"/>
            <w:r w:rsidRPr="00466EA3">
              <w:rPr>
                <w:sz w:val="24"/>
                <w:lang w:val="en-US" w:eastAsia="en-US"/>
              </w:rPr>
              <w:t>σε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επανα</w:t>
            </w:r>
            <w:proofErr w:type="spellStart"/>
            <w:r w:rsidRPr="00466EA3">
              <w:rPr>
                <w:sz w:val="24"/>
                <w:lang w:val="en-US" w:eastAsia="en-US"/>
              </w:rPr>
              <w:t>σφρ</w:t>
            </w:r>
            <w:proofErr w:type="spellEnd"/>
            <w:r w:rsidRPr="00466EA3">
              <w:rPr>
                <w:sz w:val="24"/>
                <w:lang w:val="en-US" w:eastAsia="en-US"/>
              </w:rPr>
              <w:t>αγιζόμενη σα</w:t>
            </w:r>
            <w:proofErr w:type="spellStart"/>
            <w:r w:rsidRPr="00466EA3">
              <w:rPr>
                <w:sz w:val="24"/>
                <w:lang w:val="en-US" w:eastAsia="en-US"/>
              </w:rPr>
              <w:t>κούλ</w:t>
            </w:r>
            <w:proofErr w:type="spellEnd"/>
            <w:r w:rsidRPr="00466EA3">
              <w:rPr>
                <w:sz w:val="24"/>
                <w:lang w:val="en-US" w:eastAsia="en-US"/>
              </w:rPr>
              <w:t>α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</w:tr>
      <w:tr w:rsidR="00E2072B" w:rsidRPr="00466EA3" w:rsidTr="00E2072B">
        <w:trPr>
          <w:trHeight w:val="159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11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proofErr w:type="spellStart"/>
            <w:r w:rsidRPr="00466EA3">
              <w:rPr>
                <w:sz w:val="24"/>
                <w:lang w:val="en-US" w:eastAsia="en-US"/>
              </w:rPr>
              <w:t>Ρύγχη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50-1.000μl</w:t>
            </w:r>
            <w:proofErr w:type="gramStart"/>
            <w:r w:rsidRPr="00466EA3">
              <w:rPr>
                <w:sz w:val="24"/>
                <w:lang w:val="en-US" w:eastAsia="en-US"/>
              </w:rPr>
              <w:t>,  universal</w:t>
            </w:r>
            <w:proofErr w:type="gramEnd"/>
            <w:r w:rsidRPr="00466EA3">
              <w:rPr>
                <w:sz w:val="24"/>
                <w:lang w:val="en-US" w:eastAsia="en-US"/>
              </w:rPr>
              <w:t xml:space="preserve"> fit, </w:t>
            </w:r>
            <w:proofErr w:type="spellStart"/>
            <w:r w:rsidRPr="00466EA3">
              <w:rPr>
                <w:sz w:val="24"/>
                <w:lang w:val="en-US" w:eastAsia="en-US"/>
              </w:rPr>
              <w:t>διάφ</w:t>
            </w:r>
            <w:proofErr w:type="spellEnd"/>
            <w:r w:rsidRPr="00466EA3">
              <w:rPr>
                <w:sz w:val="24"/>
                <w:lang w:val="en-US" w:eastAsia="en-US"/>
              </w:rPr>
              <w:t>ανα, από  καθα</w:t>
            </w:r>
            <w:proofErr w:type="spellStart"/>
            <w:r w:rsidRPr="00466EA3">
              <w:rPr>
                <w:sz w:val="24"/>
                <w:lang w:val="en-US" w:eastAsia="en-US"/>
              </w:rPr>
              <w:t>ρό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(medical grade) π</w:t>
            </w:r>
            <w:proofErr w:type="spellStart"/>
            <w:r w:rsidRPr="00466EA3">
              <w:rPr>
                <w:sz w:val="24"/>
                <w:lang w:val="en-US" w:eastAsia="en-US"/>
              </w:rPr>
              <w:t>ολυ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προπυλένιο (PP), </w:t>
            </w:r>
            <w:proofErr w:type="spellStart"/>
            <w:r w:rsidRPr="00466EA3">
              <w:rPr>
                <w:sz w:val="24"/>
                <w:lang w:val="en-US" w:eastAsia="en-US"/>
              </w:rPr>
              <w:t>χωρίς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βα</w:t>
            </w:r>
            <w:proofErr w:type="spellStart"/>
            <w:r w:rsidRPr="00466EA3">
              <w:rPr>
                <w:sz w:val="24"/>
                <w:lang w:val="en-US" w:eastAsia="en-US"/>
              </w:rPr>
              <w:t>ρέ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</w:t>
            </w:r>
            <w:proofErr w:type="spellStart"/>
            <w:r w:rsidRPr="00466EA3">
              <w:rPr>
                <w:sz w:val="24"/>
                <w:lang w:val="en-US" w:eastAsia="en-US"/>
              </w:rPr>
              <w:t>μέτ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αλλα. </w:t>
            </w:r>
            <w:r w:rsidRPr="00466EA3">
              <w:rPr>
                <w:sz w:val="24"/>
                <w:lang w:val="el-GR" w:eastAsia="en-US"/>
              </w:rPr>
              <w:t>Με διαβάθμιση όγκου. Μη στείρα, με δυνατότητα αποστείρωσης στους 121ο</w:t>
            </w:r>
            <w:r w:rsidRPr="00466EA3">
              <w:rPr>
                <w:sz w:val="24"/>
                <w:lang w:val="en-US" w:eastAsia="en-US"/>
              </w:rPr>
              <w:t>C</w:t>
            </w:r>
            <w:r w:rsidRPr="00466EA3">
              <w:rPr>
                <w:sz w:val="24"/>
                <w:lang w:val="el-GR" w:eastAsia="en-US"/>
              </w:rPr>
              <w:t>/20</w:t>
            </w:r>
            <w:r w:rsidRPr="00466EA3">
              <w:rPr>
                <w:sz w:val="24"/>
                <w:lang w:val="en-US" w:eastAsia="en-US"/>
              </w:rPr>
              <w:t>min</w:t>
            </w:r>
            <w:r w:rsidRPr="00466EA3">
              <w:rPr>
                <w:sz w:val="24"/>
                <w:lang w:val="el-GR" w:eastAsia="en-US"/>
              </w:rPr>
              <w:t xml:space="preserve">. Χωρίς ανιχνεύσιμα επίπεδα </w:t>
            </w:r>
            <w:proofErr w:type="spellStart"/>
            <w:r w:rsidRPr="00466EA3">
              <w:rPr>
                <w:sz w:val="24"/>
                <w:lang w:val="el-GR" w:eastAsia="en-US"/>
              </w:rPr>
              <w:t>δεοξυριβονουκλεασών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l-GR" w:eastAsia="en-US"/>
              </w:rPr>
              <w:t>ριβονουκλεασών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ανθρώπινου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inhibitors</w:t>
            </w:r>
            <w:r w:rsidRPr="00466EA3">
              <w:rPr>
                <w:sz w:val="24"/>
                <w:lang w:val="el-GR" w:eastAsia="en-US"/>
              </w:rPr>
              <w:t xml:space="preserve"> και χωρίς </w:t>
            </w:r>
            <w:proofErr w:type="spellStart"/>
            <w:r w:rsidRPr="00466EA3">
              <w:rPr>
                <w:sz w:val="24"/>
                <w:lang w:val="el-GR" w:eastAsia="en-US"/>
              </w:rPr>
              <w:t>ενδοτοξίνες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(πυρετογόνα).  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 1.000 </w:t>
            </w:r>
            <w:proofErr w:type="spellStart"/>
            <w:r w:rsidRPr="00466EA3">
              <w:rPr>
                <w:sz w:val="24"/>
                <w:lang w:val="en-US" w:eastAsia="en-US"/>
              </w:rPr>
              <w:t>τεμ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αχίων </w:t>
            </w:r>
            <w:proofErr w:type="spellStart"/>
            <w:r w:rsidRPr="00466EA3">
              <w:rPr>
                <w:sz w:val="24"/>
                <w:lang w:val="en-US" w:eastAsia="en-US"/>
              </w:rPr>
              <w:t>σε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επανα</w:t>
            </w:r>
            <w:proofErr w:type="spellStart"/>
            <w:r w:rsidRPr="00466EA3">
              <w:rPr>
                <w:sz w:val="24"/>
                <w:lang w:val="en-US" w:eastAsia="en-US"/>
              </w:rPr>
              <w:t>σφρ</w:t>
            </w:r>
            <w:proofErr w:type="spellEnd"/>
            <w:r w:rsidRPr="00466EA3">
              <w:rPr>
                <w:sz w:val="24"/>
                <w:lang w:val="en-US" w:eastAsia="en-US"/>
              </w:rPr>
              <w:t>αγιζόμενη σα</w:t>
            </w:r>
            <w:proofErr w:type="spellStart"/>
            <w:r w:rsidRPr="00466EA3">
              <w:rPr>
                <w:sz w:val="24"/>
                <w:lang w:val="en-US" w:eastAsia="en-US"/>
              </w:rPr>
              <w:t>κούλ</w:t>
            </w:r>
            <w:proofErr w:type="spellEnd"/>
            <w:r w:rsidRPr="00466EA3">
              <w:rPr>
                <w:sz w:val="24"/>
                <w:lang w:val="en-US" w:eastAsia="en-US"/>
              </w:rPr>
              <w:t>α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</w:tr>
      <w:tr w:rsidR="00E2072B" w:rsidRPr="00466EA3" w:rsidTr="00E2072B">
        <w:trPr>
          <w:trHeight w:val="5488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12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Έτοιμο προς χρήση βελτιστοποιημένο μείγμα δύο </w:t>
            </w:r>
            <w:proofErr w:type="spellStart"/>
            <w:r w:rsidRPr="00466EA3">
              <w:rPr>
                <w:sz w:val="24"/>
                <w:lang w:val="el-GR" w:eastAsia="en-US"/>
              </w:rPr>
              <w:t>πολυμερασών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(</w:t>
            </w:r>
            <w:proofErr w:type="spellStart"/>
            <w:r w:rsidRPr="00466EA3">
              <w:rPr>
                <w:sz w:val="24"/>
                <w:lang w:val="el-GR" w:eastAsia="en-US"/>
              </w:rPr>
              <w:t>πολυμεράσης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υψηλής πιστότητας και απλής </w:t>
            </w:r>
            <w:proofErr w:type="spellStart"/>
            <w:r w:rsidRPr="00466EA3">
              <w:rPr>
                <w:sz w:val="24"/>
                <w:lang w:val="el-GR" w:eastAsia="en-US"/>
              </w:rPr>
              <w:t>πολυμεράσης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) για υψηλής απόδοσης αντιδράσεις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και ενίσχυση δύσκολων δειγμάτων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με υψηλό ποσοστό σε </w:t>
            </w:r>
            <w:r w:rsidRPr="00466EA3">
              <w:rPr>
                <w:sz w:val="24"/>
                <w:lang w:val="en-US" w:eastAsia="en-US"/>
              </w:rPr>
              <w:t>GC</w:t>
            </w:r>
            <w:r w:rsidRPr="00466EA3">
              <w:rPr>
                <w:sz w:val="24"/>
                <w:lang w:val="el-GR" w:eastAsia="en-US"/>
              </w:rPr>
              <w:t xml:space="preserve"> (~65% ή μεγαλύτερο).</w:t>
            </w:r>
            <w:r w:rsidRPr="00466EA3">
              <w:rPr>
                <w:sz w:val="24"/>
                <w:lang w:val="el-GR" w:eastAsia="en-US"/>
              </w:rPr>
              <w:br/>
              <w:t xml:space="preserve">Κατάλληλη για εφαρμογές όπως; </w:t>
            </w:r>
            <w:r w:rsidRPr="00466EA3">
              <w:rPr>
                <w:sz w:val="24"/>
                <w:lang w:val="en-US" w:eastAsia="en-US"/>
              </w:rPr>
              <w:t>High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Sensitivity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AT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rich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Colony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Long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(</w:t>
            </w:r>
            <w:r w:rsidRPr="00466EA3">
              <w:rPr>
                <w:sz w:val="24"/>
                <w:lang w:val="en-US" w:eastAsia="en-US"/>
              </w:rPr>
              <w:t>up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to</w:t>
            </w:r>
            <w:r w:rsidRPr="00466EA3">
              <w:rPr>
                <w:sz w:val="24"/>
                <w:lang w:val="el-GR" w:eastAsia="en-US"/>
              </w:rPr>
              <w:t xml:space="preserve"> 6 </w:t>
            </w:r>
            <w:r w:rsidRPr="00466EA3">
              <w:rPr>
                <w:sz w:val="24"/>
                <w:lang w:val="en-US" w:eastAsia="en-US"/>
              </w:rPr>
              <w:t>kb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from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complex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genomic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>) κ.α.</w:t>
            </w:r>
            <w:r w:rsidRPr="00466EA3">
              <w:rPr>
                <w:sz w:val="24"/>
                <w:lang w:val="el-GR" w:eastAsia="en-US"/>
              </w:rPr>
              <w:br/>
              <w:t xml:space="preserve">Να συνοδεύεται από δύο διαλύματα αντίδρασης, το </w:t>
            </w:r>
            <w:r w:rsidRPr="00466EA3">
              <w:rPr>
                <w:sz w:val="24"/>
                <w:lang w:val="en-US" w:eastAsia="en-US"/>
              </w:rPr>
              <w:t>Standard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Reaction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και το </w:t>
            </w:r>
            <w:r w:rsidRPr="00466EA3">
              <w:rPr>
                <w:sz w:val="24"/>
                <w:lang w:val="en-US" w:eastAsia="en-US"/>
              </w:rPr>
              <w:t>Quick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Load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με δύο χρωστικές (</w:t>
            </w:r>
            <w:r w:rsidRPr="00466EA3">
              <w:rPr>
                <w:sz w:val="24"/>
                <w:lang w:val="en-US" w:eastAsia="en-US"/>
              </w:rPr>
              <w:t>Xylene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Cyanol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FF</w:t>
            </w:r>
            <w:r w:rsidRPr="00466EA3">
              <w:rPr>
                <w:sz w:val="24"/>
                <w:lang w:val="el-GR" w:eastAsia="en-US"/>
              </w:rPr>
              <w:t xml:space="preserve"> και </w:t>
            </w:r>
            <w:proofErr w:type="spellStart"/>
            <w:r w:rsidRPr="00466EA3">
              <w:rPr>
                <w:sz w:val="24"/>
                <w:lang w:val="en-US" w:eastAsia="en-US"/>
              </w:rPr>
              <w:t>Tartrazine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) για απευθείας φόρτωση του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προϊόντος σε </w:t>
            </w:r>
            <w:proofErr w:type="spellStart"/>
            <w:r w:rsidRPr="00466EA3">
              <w:rPr>
                <w:sz w:val="24"/>
                <w:lang w:val="el-GR" w:eastAsia="en-US"/>
              </w:rPr>
              <w:t>γέλη</w:t>
            </w:r>
            <w:proofErr w:type="spellEnd"/>
            <w:r w:rsidRPr="00466EA3">
              <w:rPr>
                <w:sz w:val="24"/>
                <w:lang w:val="el-GR" w:eastAsia="en-US"/>
              </w:rPr>
              <w:t>).</w:t>
            </w:r>
            <w:r w:rsidRPr="00466EA3">
              <w:rPr>
                <w:sz w:val="24"/>
                <w:lang w:val="el-GR" w:eastAsia="en-US"/>
              </w:rPr>
              <w:br/>
              <w:t xml:space="preserve">Συσκευασία: 500 </w:t>
            </w:r>
            <w:r w:rsidRPr="00466EA3">
              <w:rPr>
                <w:sz w:val="24"/>
                <w:lang w:val="en-US" w:eastAsia="en-US"/>
              </w:rPr>
              <w:t>units</w:t>
            </w:r>
            <w:r w:rsidRPr="00466EA3">
              <w:rPr>
                <w:sz w:val="24"/>
                <w:lang w:val="el-GR" w:eastAsia="en-US"/>
              </w:rPr>
              <w:t xml:space="preserve"> - </w:t>
            </w:r>
            <w:proofErr w:type="spellStart"/>
            <w:r w:rsidRPr="00466EA3">
              <w:rPr>
                <w:sz w:val="24"/>
                <w:lang w:val="en-US" w:eastAsia="en-US"/>
              </w:rPr>
              <w:t>Conc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5.000 </w:t>
            </w:r>
            <w:r w:rsidRPr="00466EA3">
              <w:rPr>
                <w:sz w:val="24"/>
                <w:lang w:val="en-US" w:eastAsia="en-US"/>
              </w:rPr>
              <w:t>units</w:t>
            </w:r>
            <w:r w:rsidRPr="00466EA3">
              <w:rPr>
                <w:sz w:val="24"/>
                <w:lang w:val="el-GR" w:eastAsia="en-US"/>
              </w:rPr>
              <w:t>/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(η ποσότητα να επαρκεί για 400 αντιδράσεις των 50μ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έκαστη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για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products</w:t>
            </w:r>
            <w:r w:rsidRPr="00466EA3">
              <w:rPr>
                <w:sz w:val="24"/>
                <w:lang w:val="el-GR" w:eastAsia="en-US"/>
              </w:rPr>
              <w:t xml:space="preserve"> έως 3</w:t>
            </w:r>
            <w:r w:rsidRPr="00466EA3">
              <w:rPr>
                <w:sz w:val="24"/>
                <w:lang w:val="en-US" w:eastAsia="en-US"/>
              </w:rPr>
              <w:t>kb</w:t>
            </w:r>
            <w:r w:rsidRPr="00466EA3">
              <w:rPr>
                <w:sz w:val="24"/>
                <w:lang w:val="el-GR" w:eastAsia="en-US"/>
              </w:rPr>
              <w:t>)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893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13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proofErr w:type="spellStart"/>
            <w:r w:rsidRPr="00466EA3">
              <w:rPr>
                <w:sz w:val="24"/>
                <w:lang w:val="el-GR" w:eastAsia="en-US"/>
              </w:rPr>
              <w:t>Ανασυνδυασμένη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θερμοανθεκτική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πολυμεράση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με δράση 3´→ 5´ </w:t>
            </w:r>
            <w:proofErr w:type="spellStart"/>
            <w:r w:rsidRPr="00466EA3">
              <w:rPr>
                <w:sz w:val="24"/>
                <w:lang w:val="el-GR" w:eastAsia="en-US"/>
              </w:rPr>
              <w:t>εξωνουκλεάσης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συζευγμένη στην </w:t>
            </w:r>
            <w:proofErr w:type="spellStart"/>
            <w:r w:rsidRPr="00466EA3">
              <w:rPr>
                <w:sz w:val="24"/>
                <w:lang w:val="en-US" w:eastAsia="en-US"/>
              </w:rPr>
              <w:t>Sso</w:t>
            </w:r>
            <w:proofErr w:type="spellEnd"/>
            <w:r w:rsidRPr="00466EA3">
              <w:rPr>
                <w:sz w:val="24"/>
                <w:lang w:val="el-GR" w:eastAsia="en-US"/>
              </w:rPr>
              <w:t>7</w:t>
            </w:r>
            <w:r w:rsidRPr="00466EA3">
              <w:rPr>
                <w:sz w:val="24"/>
                <w:lang w:val="en-US" w:eastAsia="en-US"/>
              </w:rPr>
              <w:t>d</w:t>
            </w:r>
            <w:r w:rsidRPr="00466EA3">
              <w:rPr>
                <w:sz w:val="24"/>
                <w:lang w:val="el-GR" w:eastAsia="en-US"/>
              </w:rPr>
              <w:t xml:space="preserve"> περιοχή, η οποία ενισχύει την παραγωγικότητα του ενζύμου, για υψηλής απόδοσης ενίσχυση  μεγάλων τμημάτων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καθώς και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περιοχών με υψηλή περιεκτικότητα σε </w:t>
            </w:r>
            <w:r w:rsidRPr="00466EA3">
              <w:rPr>
                <w:sz w:val="24"/>
                <w:lang w:val="en-US" w:eastAsia="en-US"/>
              </w:rPr>
              <w:t>GC</w:t>
            </w:r>
            <w:r w:rsidRPr="00466EA3">
              <w:rPr>
                <w:sz w:val="24"/>
                <w:lang w:val="el-GR" w:eastAsia="en-US"/>
              </w:rPr>
              <w:t xml:space="preserve">/ΑΤ. Να είναι υψηλής πιστότητας, 280 φορές καλύτερη από της </w:t>
            </w:r>
            <w:proofErr w:type="spellStart"/>
            <w:r w:rsidRPr="00466EA3">
              <w:rPr>
                <w:sz w:val="24"/>
                <w:lang w:val="en-US" w:eastAsia="en-US"/>
              </w:rPr>
              <w:t>Taq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Polymerase</w:t>
            </w:r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n-US" w:eastAsia="en-US"/>
              </w:rPr>
              <w:t>H</w:t>
            </w:r>
            <w:r w:rsidRPr="00466EA3">
              <w:rPr>
                <w:sz w:val="24"/>
                <w:lang w:val="el-GR" w:eastAsia="en-US"/>
              </w:rPr>
              <w:t xml:space="preserve"> ταχύτητά </w:t>
            </w:r>
            <w:proofErr w:type="gramStart"/>
            <w:r w:rsidRPr="00466EA3">
              <w:rPr>
                <w:sz w:val="24"/>
                <w:lang w:val="el-GR" w:eastAsia="en-US"/>
              </w:rPr>
              <w:t>της  να</w:t>
            </w:r>
            <w:proofErr w:type="gramEnd"/>
            <w:r w:rsidRPr="00466EA3">
              <w:rPr>
                <w:sz w:val="24"/>
                <w:lang w:val="el-GR" w:eastAsia="en-US"/>
              </w:rPr>
              <w:t xml:space="preserve"> φτάνει τα  10</w:t>
            </w:r>
            <w:r w:rsidRPr="00466EA3">
              <w:rPr>
                <w:sz w:val="24"/>
                <w:lang w:val="en-US" w:eastAsia="en-US"/>
              </w:rPr>
              <w:t>sec</w:t>
            </w:r>
            <w:r w:rsidRPr="00466EA3">
              <w:rPr>
                <w:sz w:val="24"/>
                <w:lang w:val="el-GR" w:eastAsia="en-US"/>
              </w:rPr>
              <w:t xml:space="preserve"> / </w:t>
            </w:r>
            <w:r w:rsidRPr="00466EA3">
              <w:rPr>
                <w:sz w:val="24"/>
                <w:lang w:val="en-US" w:eastAsia="en-US"/>
              </w:rPr>
              <w:t>kb</w:t>
            </w:r>
            <w:r w:rsidRPr="00466EA3">
              <w:rPr>
                <w:sz w:val="24"/>
                <w:lang w:val="el-GR" w:eastAsia="en-US"/>
              </w:rPr>
              <w:t xml:space="preserve">.  Να επιτυγχάνει ενίσχυση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 μεγέθους έως 20 </w:t>
            </w:r>
            <w:r w:rsidRPr="00466EA3">
              <w:rPr>
                <w:sz w:val="24"/>
                <w:lang w:val="en-US" w:eastAsia="en-US"/>
              </w:rPr>
              <w:t>kb</w:t>
            </w:r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 w:type="page"/>
              <w:t>Να παρέχεται με το ρυθμιστικό της διάλυμα αντίδρασης σε συγκέντρωση 5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, το οποίο να περιέχει σε τελική συγκέντρωση (1Χ) 2 </w:t>
            </w:r>
            <w:proofErr w:type="spellStart"/>
            <w:r w:rsidRPr="00466EA3">
              <w:rPr>
                <w:sz w:val="24"/>
                <w:lang w:val="en-US" w:eastAsia="en-US"/>
              </w:rPr>
              <w:t>mM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ιόντα </w:t>
            </w:r>
            <w:r w:rsidRPr="00466EA3">
              <w:rPr>
                <w:sz w:val="24"/>
                <w:lang w:val="en-US" w:eastAsia="en-US"/>
              </w:rPr>
              <w:t>Mg</w:t>
            </w:r>
            <w:r w:rsidRPr="00466EA3">
              <w:rPr>
                <w:sz w:val="24"/>
                <w:lang w:val="el-GR" w:eastAsia="en-US"/>
              </w:rPr>
              <w:t xml:space="preserve">++. Ακόμη να παρέχεται μαζί ενισχυτικό διάλυμα σε συγκέντρωση 5Χ, ειδικό για την χρήση σε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όταν υπάρχει υψηλό ποσοστό </w:t>
            </w:r>
            <w:r w:rsidRPr="00466EA3">
              <w:rPr>
                <w:sz w:val="24"/>
                <w:lang w:val="en-US" w:eastAsia="en-US"/>
              </w:rPr>
              <w:t>GC</w:t>
            </w:r>
            <w:r w:rsidRPr="00466EA3">
              <w:rPr>
                <w:sz w:val="24"/>
                <w:lang w:val="el-GR" w:eastAsia="en-US"/>
              </w:rPr>
              <w:t xml:space="preserve"> άνω του 65% (</w:t>
            </w:r>
            <w:r w:rsidRPr="00466EA3">
              <w:rPr>
                <w:sz w:val="24"/>
                <w:lang w:val="en-US" w:eastAsia="en-US"/>
              </w:rPr>
              <w:t>High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GC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Enhancer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Solution</w:t>
            </w:r>
            <w:r w:rsidRPr="00466EA3">
              <w:rPr>
                <w:sz w:val="24"/>
                <w:lang w:val="el-GR" w:eastAsia="en-US"/>
              </w:rPr>
              <w:t xml:space="preserve">). </w:t>
            </w:r>
            <w:r w:rsidRPr="00466EA3">
              <w:rPr>
                <w:sz w:val="24"/>
                <w:lang w:val="el-GR" w:eastAsia="en-US"/>
              </w:rPr>
              <w:br w:type="page"/>
              <w:t xml:space="preserve">Να είναι κατάλληλη για αλυσιδωτή αντίδραση </w:t>
            </w:r>
            <w:proofErr w:type="spellStart"/>
            <w:r w:rsidRPr="00466EA3">
              <w:rPr>
                <w:sz w:val="24"/>
                <w:lang w:val="el-GR" w:eastAsia="en-US"/>
              </w:rPr>
              <w:t>πολυμεράσης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υψηλής πιστότητας (</w:t>
            </w:r>
            <w:r w:rsidRPr="00466EA3">
              <w:rPr>
                <w:sz w:val="24"/>
                <w:lang w:val="en-US" w:eastAsia="en-US"/>
              </w:rPr>
              <w:t>High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Fidelity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), κλωνοποίηση, μακρά ή δύσκολη ενίσχυση. Να απαιτείται 1 </w:t>
            </w:r>
            <w:r w:rsidRPr="00466EA3">
              <w:rPr>
                <w:sz w:val="24"/>
                <w:lang w:val="en-US" w:eastAsia="en-US"/>
              </w:rPr>
              <w:t>U</w:t>
            </w:r>
            <w:r w:rsidRPr="00466EA3">
              <w:rPr>
                <w:sz w:val="24"/>
                <w:lang w:val="el-GR" w:eastAsia="en-US"/>
              </w:rPr>
              <w:t xml:space="preserve"> (μονάδα) ενζύμου ανά 50 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αντίδρασης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. Συσκευασία: 500 </w:t>
            </w:r>
            <w:r w:rsidRPr="00466EA3">
              <w:rPr>
                <w:sz w:val="24"/>
                <w:lang w:val="en-US" w:eastAsia="en-US"/>
              </w:rPr>
              <w:t>U</w:t>
            </w:r>
            <w:r w:rsidRPr="00466EA3">
              <w:rPr>
                <w:sz w:val="24"/>
                <w:lang w:val="el-GR" w:eastAsia="en-US"/>
              </w:rPr>
              <w:t xml:space="preserve">, σε συγκέντρωση 2.000 </w:t>
            </w:r>
            <w:r w:rsidRPr="00466EA3">
              <w:rPr>
                <w:sz w:val="24"/>
                <w:lang w:val="en-US" w:eastAsia="en-US"/>
              </w:rPr>
              <w:t>U</w:t>
            </w:r>
            <w:r w:rsidRPr="00466EA3">
              <w:rPr>
                <w:sz w:val="24"/>
                <w:lang w:val="el-GR" w:eastAsia="en-US"/>
              </w:rPr>
              <w:t>/</w:t>
            </w:r>
            <w:r w:rsidRPr="00466EA3">
              <w:rPr>
                <w:sz w:val="24"/>
                <w:lang w:val="en-US" w:eastAsia="en-US"/>
              </w:rPr>
              <w:t>ml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20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14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>Δείκτης μοριακών βαρών εύρους 100</w:t>
            </w:r>
            <w:proofErr w:type="spellStart"/>
            <w:r w:rsidRPr="00466EA3">
              <w:rPr>
                <w:sz w:val="24"/>
                <w:lang w:val="en-US" w:eastAsia="en-US"/>
              </w:rPr>
              <w:t>bp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- 10</w:t>
            </w:r>
            <w:r w:rsidRPr="00466EA3">
              <w:rPr>
                <w:sz w:val="24"/>
                <w:lang w:val="en-US" w:eastAsia="en-US"/>
              </w:rPr>
              <w:t>kb</w:t>
            </w:r>
            <w:r w:rsidRPr="00466EA3">
              <w:rPr>
                <w:sz w:val="24"/>
                <w:lang w:val="el-GR" w:eastAsia="en-US"/>
              </w:rPr>
              <w:t xml:space="preserve">. Οι ζώνες των 500 </w:t>
            </w:r>
            <w:proofErr w:type="spellStart"/>
            <w:r w:rsidRPr="00466EA3">
              <w:rPr>
                <w:sz w:val="24"/>
                <w:lang w:val="en-US" w:eastAsia="en-US"/>
              </w:rPr>
              <w:t>bp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των 1000 </w:t>
            </w:r>
            <w:proofErr w:type="spellStart"/>
            <w:r w:rsidRPr="00466EA3">
              <w:rPr>
                <w:sz w:val="24"/>
                <w:lang w:val="en-US" w:eastAsia="en-US"/>
              </w:rPr>
              <w:t>bp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των 3000 </w:t>
            </w:r>
            <w:proofErr w:type="spellStart"/>
            <w:r w:rsidRPr="00466EA3">
              <w:rPr>
                <w:sz w:val="24"/>
                <w:lang w:val="en-US" w:eastAsia="en-US"/>
              </w:rPr>
              <w:t>bp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είναι μεγαλύτερης έντασης ως δείκτες αναφοράς. Να συνοδεύεται από μωβ χρωστική 6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, χωρίς </w:t>
            </w:r>
            <w:r w:rsidRPr="00466EA3">
              <w:rPr>
                <w:sz w:val="24"/>
                <w:lang w:val="en-US" w:eastAsia="en-US"/>
              </w:rPr>
              <w:t>SDS</w:t>
            </w:r>
            <w:r w:rsidRPr="00466EA3">
              <w:rPr>
                <w:sz w:val="24"/>
                <w:lang w:val="el-GR" w:eastAsia="en-US"/>
              </w:rPr>
              <w:t xml:space="preserve">, για παρατήρηση ευδιάκριτων </w:t>
            </w:r>
            <w:r w:rsidRPr="00466EA3">
              <w:rPr>
                <w:sz w:val="24"/>
                <w:lang w:val="el-GR" w:eastAsia="en-US"/>
              </w:rPr>
              <w:lastRenderedPageBreak/>
              <w:t xml:space="preserve">ζωνών χωρίς δημιουργία σκιάς στην </w:t>
            </w:r>
            <w:r w:rsidRPr="00466EA3">
              <w:rPr>
                <w:sz w:val="24"/>
                <w:lang w:val="en-US" w:eastAsia="en-US"/>
              </w:rPr>
              <w:t>UV</w:t>
            </w:r>
            <w:r w:rsidRPr="00466EA3">
              <w:rPr>
                <w:sz w:val="24"/>
                <w:lang w:val="el-GR" w:eastAsia="en-US"/>
              </w:rPr>
              <w:t xml:space="preserve"> ακτινοβολία. </w:t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</w:t>
            </w:r>
            <w:proofErr w:type="spellStart"/>
            <w:r w:rsidRPr="00466EA3">
              <w:rPr>
                <w:sz w:val="24"/>
                <w:lang w:val="en-US" w:eastAsia="en-US"/>
              </w:rPr>
              <w:t>γι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1.000 </w:t>
            </w:r>
            <w:proofErr w:type="spellStart"/>
            <w:r w:rsidRPr="00466EA3">
              <w:rPr>
                <w:sz w:val="24"/>
                <w:lang w:val="en-US" w:eastAsia="en-US"/>
              </w:rPr>
              <w:t>δι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αδρομές, </w:t>
            </w:r>
            <w:proofErr w:type="spellStart"/>
            <w:r w:rsidRPr="00466EA3">
              <w:rPr>
                <w:sz w:val="24"/>
                <w:lang w:val="en-US" w:eastAsia="en-US"/>
              </w:rPr>
              <w:t>συγκέντρωσης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1.000 </w:t>
            </w:r>
            <w:proofErr w:type="spellStart"/>
            <w:r w:rsidRPr="00466EA3">
              <w:rPr>
                <w:sz w:val="24"/>
                <w:lang w:val="en-US" w:eastAsia="en-US"/>
              </w:rPr>
              <w:t>μg</w:t>
            </w:r>
            <w:proofErr w:type="spellEnd"/>
            <w:r w:rsidRPr="00466EA3">
              <w:rPr>
                <w:sz w:val="24"/>
                <w:lang w:val="en-US" w:eastAsia="en-US"/>
              </w:rPr>
              <w:t>/ml (1000 gel lanes 0,1 ml)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116DDD" w:rsidTr="00E2072B">
        <w:trPr>
          <w:trHeight w:val="24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 </w:t>
            </w:r>
            <w:r>
              <w:rPr>
                <w:b/>
                <w:bCs/>
                <w:sz w:val="24"/>
                <w:lang w:val="el-GR" w:eastAsia="en-US"/>
              </w:rPr>
              <w:t>15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200AA8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200AA8">
              <w:rPr>
                <w:sz w:val="24"/>
                <w:lang w:val="en-US" w:eastAsia="en-US"/>
              </w:rPr>
              <w:t> </w:t>
            </w:r>
            <w:r w:rsidRPr="00200AA8">
              <w:rPr>
                <w:sz w:val="24"/>
                <w:lang w:val="el-GR" w:eastAsia="en-US"/>
              </w:rPr>
              <w:t>Η ημερομηνία λήξης των προϊόντων κατά την παράδοση τους, κατά περίπτωση, να μην είναι μικρότερη του ενός έτους</w:t>
            </w:r>
          </w:p>
        </w:tc>
        <w:tc>
          <w:tcPr>
            <w:tcW w:w="339" w:type="pct"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63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 </w:t>
            </w:r>
          </w:p>
        </w:tc>
        <w:tc>
          <w:tcPr>
            <w:tcW w:w="2919" w:type="pct"/>
            <w:shd w:val="clear" w:color="000000" w:fill="A6A6A6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l-GR" w:eastAsia="en-US"/>
              </w:rPr>
              <w:t>ΟΜΑΔΑ 2: ΚΑΤΑΚΥΡΩΣΗ ΓΙΑ ΤΟ ΣΥΝΟΛΟ ΤΩΝ ΕΙΔΩΝ ΤΗΣ ΟΜΑΔΑΣ</w:t>
            </w:r>
          </w:p>
        </w:tc>
        <w:tc>
          <w:tcPr>
            <w:tcW w:w="339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  <w:tc>
          <w:tcPr>
            <w:tcW w:w="340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  <w:tc>
          <w:tcPr>
            <w:tcW w:w="994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57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347F5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A/A</w:t>
            </w:r>
            <w:bookmarkStart w:id="0" w:name="_GoBack"/>
            <w:bookmarkEnd w:id="0"/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ΤΕΧΝΙΚΕΣ ΠΡΟΔΙΑΓΡΑΦΕΣ ΕΙΔΟΥΣ</w:t>
            </w:r>
          </w:p>
        </w:tc>
        <w:tc>
          <w:tcPr>
            <w:tcW w:w="339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ΝΑΙ</w:t>
            </w:r>
          </w:p>
        </w:tc>
        <w:tc>
          <w:tcPr>
            <w:tcW w:w="340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ΟΧΙ</w:t>
            </w:r>
          </w:p>
        </w:tc>
        <w:tc>
          <w:tcPr>
            <w:tcW w:w="994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ΠΑΡΑΠΟΜΠΗ</w:t>
            </w:r>
          </w:p>
        </w:tc>
      </w:tr>
      <w:tr w:rsidR="00E2072B" w:rsidRPr="00466EA3" w:rsidTr="00E2072B">
        <w:trPr>
          <w:trHeight w:val="235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proofErr w:type="spellStart"/>
            <w:r w:rsidRPr="00466EA3">
              <w:rPr>
                <w:sz w:val="24"/>
                <w:lang w:val="en-US" w:eastAsia="en-US"/>
              </w:rPr>
              <w:t>Qubit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™ </w:t>
            </w:r>
            <w:r w:rsidRPr="00466EA3">
              <w:rPr>
                <w:sz w:val="24"/>
                <w:lang w:val="en-US" w:eastAsia="en-US"/>
              </w:rPr>
              <w:t>Protein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Assay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Kit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Κιτ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ανάλυσης πρωτεϊνών </w:t>
            </w:r>
            <w:proofErr w:type="spellStart"/>
            <w:r w:rsidRPr="00466EA3">
              <w:rPr>
                <w:sz w:val="24"/>
                <w:lang w:val="el-GR" w:eastAsia="en-US"/>
              </w:rPr>
              <w:t>ειδικο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για </w:t>
            </w:r>
            <w:proofErr w:type="spellStart"/>
            <w:r w:rsidRPr="00466EA3">
              <w:rPr>
                <w:sz w:val="24"/>
                <w:lang w:val="el-GR" w:eastAsia="en-US"/>
              </w:rPr>
              <w:t>χρηση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με το </w:t>
            </w:r>
            <w:proofErr w:type="spellStart"/>
            <w:r w:rsidRPr="00466EA3">
              <w:rPr>
                <w:sz w:val="24"/>
                <w:lang w:val="el-GR" w:eastAsia="en-US"/>
              </w:rPr>
              <w:t>φθορισμόμετρο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Qubit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Τα αντιδραστήρια πρέπει να είναι συμβατά με τον ήδη υπάρχοντα εξοπλισμό </w:t>
            </w:r>
            <w:proofErr w:type="spellStart"/>
            <w:r w:rsidRPr="00466EA3">
              <w:rPr>
                <w:sz w:val="24"/>
                <w:lang w:val="en-US" w:eastAsia="en-US"/>
              </w:rPr>
              <w:t>Qubit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™. </w:t>
            </w:r>
            <w:proofErr w:type="spellStart"/>
            <w:r w:rsidRPr="00466EA3">
              <w:rPr>
                <w:sz w:val="24"/>
                <w:lang w:val="el-GR" w:eastAsia="en-US"/>
              </w:rPr>
              <w:t>Κιτ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ανάλυσης πρωτεϊνών ειδικό για χρήση με το </w:t>
            </w:r>
            <w:proofErr w:type="spellStart"/>
            <w:r w:rsidRPr="00466EA3">
              <w:rPr>
                <w:sz w:val="24"/>
                <w:lang w:val="el-GR" w:eastAsia="en-US"/>
              </w:rPr>
              <w:t>φθορισμόμετρο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Qubit</w:t>
            </w:r>
            <w:proofErr w:type="spellEnd"/>
            <w:r w:rsidRPr="00466EA3">
              <w:rPr>
                <w:sz w:val="24"/>
                <w:lang w:val="el-GR" w:eastAsia="en-US"/>
              </w:rPr>
              <w:t>. Η δοκιμασία να έχει υψηλή ειδικότητα για πρωτεΐνες και να είναι σχεδιασμένη ώστε να είναι ακριβής παρουσία αναγωγικών παραγόντων.</w:t>
            </w:r>
            <w:r w:rsidRPr="00466EA3">
              <w:rPr>
                <w:sz w:val="24"/>
                <w:lang w:val="el-GR" w:eastAsia="en-US"/>
              </w:rPr>
              <w:br/>
              <w:t>Κοινοί μολυσματικοί παράγοντες όπως αναγωγικοί παράγοντες (</w:t>
            </w:r>
            <w:r w:rsidRPr="00466EA3">
              <w:rPr>
                <w:sz w:val="24"/>
                <w:lang w:val="en-US" w:eastAsia="en-US"/>
              </w:rPr>
              <w:t>DTT</w:t>
            </w:r>
            <w:r w:rsidRPr="00466EA3">
              <w:rPr>
                <w:sz w:val="24"/>
                <w:lang w:val="el-GR" w:eastAsia="en-US"/>
              </w:rPr>
              <w:t>, β-</w:t>
            </w:r>
            <w:proofErr w:type="spellStart"/>
            <w:r w:rsidRPr="00466EA3">
              <w:rPr>
                <w:sz w:val="24"/>
                <w:lang w:val="en-US" w:eastAsia="en-US"/>
              </w:rPr>
              <w:t>mercaptoethanol</w:t>
            </w:r>
            <w:proofErr w:type="spellEnd"/>
            <w:r w:rsidRPr="00466EA3">
              <w:rPr>
                <w:sz w:val="24"/>
                <w:lang w:val="el-GR" w:eastAsia="en-US"/>
              </w:rPr>
              <w:t>), άλατα,</w:t>
            </w:r>
            <w:r w:rsidRPr="00466EA3">
              <w:rPr>
                <w:sz w:val="24"/>
                <w:lang w:val="el-GR" w:eastAsia="en-US"/>
              </w:rPr>
              <w:br/>
              <w:t xml:space="preserve">ελεύθερα </w:t>
            </w:r>
            <w:proofErr w:type="spellStart"/>
            <w:r w:rsidRPr="00466EA3">
              <w:rPr>
                <w:sz w:val="24"/>
                <w:lang w:val="el-GR" w:eastAsia="en-US"/>
              </w:rPr>
              <w:t>νουκλεοτίδια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αμινοξέα, διαλύτες,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, αλλά όχι απορρυπαντικά, να γίνονται ανεκτά από τη δοκιμασία. Το </w:t>
            </w:r>
            <w:r w:rsidRPr="00466EA3">
              <w:rPr>
                <w:sz w:val="24"/>
                <w:lang w:val="en-US" w:eastAsia="en-US"/>
              </w:rPr>
              <w:t>kit</w:t>
            </w:r>
            <w:r w:rsidRPr="00466EA3">
              <w:rPr>
                <w:sz w:val="24"/>
                <w:lang w:val="el-GR" w:eastAsia="en-US"/>
              </w:rPr>
              <w:t xml:space="preserve"> να περιέχει συμπυκνωμένο</w:t>
            </w:r>
            <w:r w:rsidRPr="00466EA3">
              <w:rPr>
                <w:sz w:val="24"/>
                <w:lang w:val="el-GR" w:eastAsia="en-US"/>
              </w:rPr>
              <w:br/>
              <w:t xml:space="preserve">αντιδραστήριο δοκιμασίας, ρυθμιστικό διάλυμα αραίωσης και προ-αραιωμένα πρότυπα </w:t>
            </w:r>
            <w:r w:rsidRPr="00466EA3">
              <w:rPr>
                <w:sz w:val="24"/>
                <w:lang w:val="en-US" w:eastAsia="en-US"/>
              </w:rPr>
              <w:t>BSA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  <w:t>Όγκος δείγματος: 1-20 µ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(12.5μ</w:t>
            </w:r>
            <w:r w:rsidRPr="00466EA3">
              <w:rPr>
                <w:sz w:val="24"/>
                <w:lang w:val="en-US" w:eastAsia="en-US"/>
              </w:rPr>
              <w:t>g</w:t>
            </w:r>
            <w:r w:rsidRPr="00466EA3">
              <w:rPr>
                <w:sz w:val="24"/>
                <w:lang w:val="el-GR" w:eastAsia="en-US"/>
              </w:rPr>
              <w:t>/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- 5</w:t>
            </w:r>
            <w:r w:rsidRPr="00466EA3">
              <w:rPr>
                <w:sz w:val="24"/>
                <w:lang w:val="en-US" w:eastAsia="en-US"/>
              </w:rPr>
              <w:t>mg</w:t>
            </w:r>
            <w:r w:rsidRPr="00466EA3">
              <w:rPr>
                <w:sz w:val="24"/>
                <w:lang w:val="el-GR" w:eastAsia="en-US"/>
              </w:rPr>
              <w:t>/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>) Συσκευασία: 500 αντιδράσεις/</w:t>
            </w:r>
            <w:r w:rsidRPr="00466EA3">
              <w:rPr>
                <w:sz w:val="24"/>
                <w:lang w:val="en-US" w:eastAsia="en-US"/>
              </w:rPr>
              <w:t>kit</w:t>
            </w:r>
            <w:r w:rsidRPr="00466EA3">
              <w:rPr>
                <w:sz w:val="24"/>
                <w:lang w:val="el-GR" w:eastAsia="en-US"/>
              </w:rPr>
              <w:t>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44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2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proofErr w:type="spellStart"/>
            <w:r w:rsidRPr="00466EA3">
              <w:rPr>
                <w:sz w:val="24"/>
                <w:lang w:val="el-GR" w:eastAsia="en-US"/>
              </w:rPr>
              <w:t>Μικροπλάκα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96 θέσεων </w:t>
            </w:r>
            <w:r w:rsidRPr="00466EA3">
              <w:rPr>
                <w:sz w:val="24"/>
                <w:lang w:val="en-US" w:eastAsia="en-US"/>
              </w:rPr>
              <w:t>half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area</w:t>
            </w:r>
            <w:r w:rsidRPr="00466EA3">
              <w:rPr>
                <w:sz w:val="24"/>
                <w:lang w:val="el-GR" w:eastAsia="en-US"/>
              </w:rPr>
              <w:t xml:space="preserve"> από διαυγές </w:t>
            </w:r>
            <w:proofErr w:type="spellStart"/>
            <w:r w:rsidRPr="00466EA3">
              <w:rPr>
                <w:sz w:val="24"/>
                <w:lang w:val="el-GR" w:eastAsia="en-US"/>
              </w:rPr>
              <w:t>πολυστυρένιο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υψηλής ποιότητας (σύμφωνα με το πρότυπο </w:t>
            </w:r>
            <w:r w:rsidRPr="00466EA3">
              <w:rPr>
                <w:sz w:val="24"/>
                <w:lang w:val="en-US" w:eastAsia="en-US"/>
              </w:rPr>
              <w:t>USP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Class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VI</w:t>
            </w:r>
            <w:r w:rsidRPr="00466EA3">
              <w:rPr>
                <w:sz w:val="24"/>
                <w:lang w:val="el-GR" w:eastAsia="en-US"/>
              </w:rPr>
              <w:t xml:space="preserve"> για πλαστικούς </w:t>
            </w:r>
            <w:proofErr w:type="spellStart"/>
            <w:r w:rsidRPr="00466EA3">
              <w:rPr>
                <w:sz w:val="24"/>
                <w:lang w:val="el-GR" w:eastAsia="en-US"/>
              </w:rPr>
              <w:t>περιέκτες</w:t>
            </w:r>
            <w:proofErr w:type="spellEnd"/>
            <w:r w:rsidRPr="00466EA3">
              <w:rPr>
                <w:sz w:val="24"/>
                <w:lang w:val="el-GR" w:eastAsia="en-US"/>
              </w:rPr>
              <w:t>), υψηλής δέσμευσης (</w:t>
            </w:r>
            <w:r w:rsidRPr="00466EA3">
              <w:rPr>
                <w:sz w:val="24"/>
                <w:lang w:val="en-US" w:eastAsia="en-US"/>
              </w:rPr>
              <w:t>high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binding</w:t>
            </w:r>
            <w:r w:rsidRPr="00466EA3">
              <w:rPr>
                <w:sz w:val="24"/>
                <w:lang w:val="el-GR" w:eastAsia="en-US"/>
              </w:rPr>
              <w:t xml:space="preserve">) με ικανότητα δέσμευσης περίπου 500 </w:t>
            </w:r>
            <w:r w:rsidRPr="00466EA3">
              <w:rPr>
                <w:sz w:val="24"/>
                <w:lang w:val="en-US" w:eastAsia="en-US"/>
              </w:rPr>
              <w:t>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IgG</w:t>
            </w:r>
            <w:proofErr w:type="spellEnd"/>
            <w:r w:rsidRPr="00466EA3">
              <w:rPr>
                <w:sz w:val="24"/>
                <w:lang w:val="el-GR" w:eastAsia="en-US"/>
              </w:rPr>
              <w:t>/</w:t>
            </w:r>
            <w:r w:rsidRPr="00466EA3">
              <w:rPr>
                <w:sz w:val="24"/>
                <w:lang w:val="en-US" w:eastAsia="en-US"/>
              </w:rPr>
              <w:t>cm</w:t>
            </w:r>
            <w:r w:rsidRPr="00466EA3">
              <w:rPr>
                <w:sz w:val="24"/>
                <w:lang w:val="el-GR" w:eastAsia="en-US"/>
              </w:rPr>
              <w:t>2, κατάλληλη για ανοσολογικές εξετάσεις (</w:t>
            </w:r>
            <w:r w:rsidRPr="00466EA3">
              <w:rPr>
                <w:sz w:val="24"/>
                <w:lang w:val="en-US" w:eastAsia="en-US"/>
              </w:rPr>
              <w:t>immunoassays</w:t>
            </w:r>
            <w:r w:rsidRPr="00466EA3">
              <w:rPr>
                <w:sz w:val="24"/>
                <w:lang w:val="el-GR" w:eastAsia="en-US"/>
              </w:rPr>
              <w:t xml:space="preserve">), με επίπεδο πυθμένα, χωρίς καπάκι, με </w:t>
            </w:r>
            <w:proofErr w:type="spellStart"/>
            <w:r w:rsidRPr="00466EA3">
              <w:rPr>
                <w:sz w:val="24"/>
                <w:lang w:val="el-GR" w:eastAsia="en-US"/>
              </w:rPr>
              <w:t>συνιστώμενο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όγκο εργασίας 25-125μ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,με έλεγχο κάθε </w:t>
            </w:r>
            <w:r w:rsidRPr="00466EA3">
              <w:rPr>
                <w:sz w:val="24"/>
                <w:lang w:val="en-US" w:eastAsia="en-US"/>
              </w:rPr>
              <w:t>lot</w:t>
            </w:r>
            <w:r w:rsidRPr="00466EA3">
              <w:rPr>
                <w:sz w:val="24"/>
                <w:lang w:val="el-GR" w:eastAsia="en-US"/>
              </w:rPr>
              <w:t xml:space="preserve">, συσκευασία των 100 </w:t>
            </w:r>
            <w:proofErr w:type="spellStart"/>
            <w:r w:rsidRPr="00466EA3">
              <w:rPr>
                <w:sz w:val="24"/>
                <w:lang w:val="el-GR" w:eastAsia="en-US"/>
              </w:rPr>
              <w:t>μικροπλακών</w:t>
            </w:r>
            <w:proofErr w:type="spellEnd"/>
            <w:r w:rsidRPr="00466EA3">
              <w:rPr>
                <w:sz w:val="24"/>
                <w:lang w:val="el-GR" w:eastAsia="en-US"/>
              </w:rPr>
              <w:t>/κούτα.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20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3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n-US" w:eastAsia="en-US"/>
              </w:rPr>
              <w:t>TMB</w:t>
            </w:r>
            <w:r w:rsidRPr="00466EA3">
              <w:rPr>
                <w:sz w:val="24"/>
                <w:lang w:val="el-GR" w:eastAsia="en-US"/>
              </w:rPr>
              <w:t xml:space="preserve"> - Χρωμογόνο υπόστρωμα για ανίχνευση </w:t>
            </w:r>
            <w:r w:rsidRPr="00466EA3">
              <w:rPr>
                <w:sz w:val="24"/>
                <w:lang w:val="en-US" w:eastAsia="en-US"/>
              </w:rPr>
              <w:t>HRP</w:t>
            </w:r>
            <w:r w:rsidRPr="00466EA3">
              <w:rPr>
                <w:sz w:val="24"/>
                <w:lang w:val="el-GR" w:eastAsia="en-US"/>
              </w:rPr>
              <w:t xml:space="preserve"> σε </w:t>
            </w:r>
            <w:r w:rsidRPr="00466EA3">
              <w:rPr>
                <w:sz w:val="24"/>
                <w:lang w:val="en-US" w:eastAsia="en-US"/>
              </w:rPr>
              <w:t>ELISA</w:t>
            </w:r>
            <w:r w:rsidRPr="00466EA3">
              <w:rPr>
                <w:sz w:val="24"/>
                <w:lang w:val="el-GR" w:eastAsia="en-US"/>
              </w:rPr>
              <w:t xml:space="preserve">. Διαθέσιμο σε έτοιμη μορφή προς χρήση. Δεν απαιτούνται πρόσθετα αντιδραστήρια ή φιλτράρισμα. Μη καρκινογόνος. Διάφορα επίπεδα ευαισθησίας και ταχύτητας ανάπτυξης που ταιριάζουν σε οποιαδήποτε ανάλυση. </w:t>
            </w:r>
            <w:proofErr w:type="spellStart"/>
            <w:r w:rsidRPr="00466EA3">
              <w:rPr>
                <w:sz w:val="24"/>
                <w:lang w:val="en-US" w:eastAsia="en-US"/>
              </w:rPr>
              <w:t>Δεν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lastRenderedPageBreak/>
              <w:t>υπ</w:t>
            </w:r>
            <w:proofErr w:type="spellStart"/>
            <w:r w:rsidRPr="00466EA3">
              <w:rPr>
                <w:sz w:val="24"/>
                <w:lang w:val="en-US" w:eastAsia="en-US"/>
              </w:rPr>
              <w:t>άρχουν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DMF ή DMSO </w:t>
            </w:r>
            <w:proofErr w:type="spellStart"/>
            <w:r w:rsidRPr="00466EA3">
              <w:rPr>
                <w:sz w:val="24"/>
                <w:lang w:val="en-US" w:eastAsia="en-US"/>
              </w:rPr>
              <w:t>στ</w:t>
            </w:r>
            <w:proofErr w:type="spellEnd"/>
            <w:r w:rsidRPr="00466EA3">
              <w:rPr>
                <w:sz w:val="24"/>
                <w:lang w:val="en-US" w:eastAsia="en-US"/>
              </w:rPr>
              <w:t>α α</w:t>
            </w:r>
            <w:proofErr w:type="spellStart"/>
            <w:r w:rsidRPr="00466EA3">
              <w:rPr>
                <w:sz w:val="24"/>
                <w:lang w:val="en-US" w:eastAsia="en-US"/>
              </w:rPr>
              <w:t>ντιδρ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αστήρια. </w:t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>ασία 400ml.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</w:tr>
      <w:tr w:rsidR="00E2072B" w:rsidRPr="00116DDD" w:rsidTr="00E2072B">
        <w:trPr>
          <w:trHeight w:val="24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 </w:t>
            </w:r>
            <w:r>
              <w:rPr>
                <w:b/>
                <w:bCs/>
                <w:sz w:val="24"/>
                <w:lang w:val="el-GR" w:eastAsia="en-US"/>
              </w:rPr>
              <w:t>4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200AA8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200AA8">
              <w:rPr>
                <w:sz w:val="24"/>
                <w:lang w:val="en-US" w:eastAsia="en-US"/>
              </w:rPr>
              <w:t> </w:t>
            </w:r>
            <w:r w:rsidRPr="00200AA8">
              <w:rPr>
                <w:sz w:val="24"/>
                <w:lang w:val="el-GR" w:eastAsia="en-US"/>
              </w:rPr>
              <w:t xml:space="preserve">Η ημερομηνία λήξης των </w:t>
            </w:r>
            <w:r>
              <w:rPr>
                <w:sz w:val="24"/>
                <w:lang w:val="el-GR" w:eastAsia="en-US"/>
              </w:rPr>
              <w:t xml:space="preserve">ανωτέρω </w:t>
            </w:r>
            <w:r w:rsidRPr="00200AA8">
              <w:rPr>
                <w:sz w:val="24"/>
                <w:lang w:val="el-GR" w:eastAsia="en-US"/>
              </w:rPr>
              <w:t>προϊόντων κατά την παράδοση τους, κατά περίπτωση, να μην είναι μικρότερη του ενός έτους</w:t>
            </w:r>
          </w:p>
        </w:tc>
        <w:tc>
          <w:tcPr>
            <w:tcW w:w="339" w:type="pct"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630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 </w:t>
            </w:r>
          </w:p>
        </w:tc>
        <w:tc>
          <w:tcPr>
            <w:tcW w:w="2919" w:type="pct"/>
            <w:shd w:val="clear" w:color="000000" w:fill="A6A6A6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l-GR" w:eastAsia="en-US"/>
              </w:rPr>
              <w:t>ΟΜΑΔΑ 3: ΚΑΤΑΚΥΡΩΣΗ ΓΙΑ ΤΟ ΣΥΝΟΛΟ ΤΩΝ ΕΙΔΩΝ ΤΗΣ ΟΜΑΔΑΣ</w:t>
            </w:r>
          </w:p>
        </w:tc>
        <w:tc>
          <w:tcPr>
            <w:tcW w:w="339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  <w:tc>
          <w:tcPr>
            <w:tcW w:w="340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  <w:tc>
          <w:tcPr>
            <w:tcW w:w="994" w:type="pct"/>
            <w:shd w:val="clear" w:color="000000" w:fill="A6A6A6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67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>
              <w:rPr>
                <w:b/>
                <w:bCs/>
                <w:sz w:val="24"/>
                <w:lang w:val="en-US" w:eastAsia="en-US"/>
              </w:rPr>
              <w:t>Α/Α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ΤΕΧΝΙΚΕΣ ΠΡΟΔΙΑΓΡΑΦΕΣ ΕΙΔΟΥΣ</w:t>
            </w:r>
          </w:p>
        </w:tc>
        <w:tc>
          <w:tcPr>
            <w:tcW w:w="339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ΝΑΙ</w:t>
            </w:r>
          </w:p>
        </w:tc>
        <w:tc>
          <w:tcPr>
            <w:tcW w:w="340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ΟΧΙ</w:t>
            </w:r>
          </w:p>
        </w:tc>
        <w:tc>
          <w:tcPr>
            <w:tcW w:w="994" w:type="pct"/>
          </w:tcPr>
          <w:p w:rsidR="00E2072B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</w:p>
          <w:p w:rsidR="00E2072B" w:rsidRPr="00E86E6C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ΠΑΡΑΠΟΜΠΗ</w:t>
            </w:r>
          </w:p>
        </w:tc>
      </w:tr>
      <w:tr w:rsidR="00E2072B" w:rsidRPr="00466EA3" w:rsidTr="00E2072B">
        <w:trPr>
          <w:trHeight w:val="1043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proofErr w:type="spellStart"/>
            <w:r w:rsidRPr="00466EA3">
              <w:rPr>
                <w:sz w:val="24"/>
                <w:lang w:val="el-GR" w:eastAsia="en-US"/>
              </w:rPr>
              <w:t>Κιτ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 για επιπλέον καθαρισμό του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που έχει απομονωθεί με την μέθοδο φαινόλης/χλωροφόρμιο, ή από επεξεργασία με ένζυμα.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 xml:space="preserve">Να χρησιμοποιεί τεχνολογία </w:t>
            </w:r>
            <w:r w:rsidRPr="00466EA3">
              <w:rPr>
                <w:sz w:val="24"/>
                <w:lang w:val="en-US" w:eastAsia="en-US"/>
              </w:rPr>
              <w:t>Silica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Membrane</w:t>
            </w:r>
            <w:r w:rsidRPr="00466EA3">
              <w:rPr>
                <w:sz w:val="24"/>
                <w:lang w:val="el-GR" w:eastAsia="en-US"/>
              </w:rPr>
              <w:t xml:space="preserve"> με </w:t>
            </w:r>
            <w:r w:rsidRPr="00466EA3">
              <w:rPr>
                <w:sz w:val="24"/>
                <w:lang w:val="en-US" w:eastAsia="en-US"/>
              </w:rPr>
              <w:t>XS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spin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columns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>Να μπορεί να δεχθεί έως και 300μ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αρχικό δείγμα το οποίο περιέχει έως και 90μ</w:t>
            </w:r>
            <w:r w:rsidRPr="00466EA3">
              <w:rPr>
                <w:sz w:val="24"/>
                <w:lang w:val="en-US" w:eastAsia="en-US"/>
              </w:rPr>
              <w:t>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 xml:space="preserve">Υψηλή ανάκτηση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>, περισσότερη από 95%.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 xml:space="preserve">Να δίνει υψηλής συγκέντρωσης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(</w:t>
            </w:r>
            <w:r w:rsidRPr="00466EA3">
              <w:rPr>
                <w:sz w:val="24"/>
                <w:lang w:val="en-US" w:eastAsia="en-US"/>
              </w:rPr>
              <w:t>A</w:t>
            </w:r>
            <w:r w:rsidRPr="00466EA3">
              <w:rPr>
                <w:sz w:val="24"/>
                <w:lang w:val="el-GR" w:eastAsia="en-US"/>
              </w:rPr>
              <w:t>260/</w:t>
            </w:r>
            <w:r w:rsidRPr="00466EA3">
              <w:rPr>
                <w:sz w:val="24"/>
                <w:lang w:val="en-US" w:eastAsia="en-US"/>
              </w:rPr>
              <w:t>A</w:t>
            </w:r>
            <w:r w:rsidRPr="00466EA3">
              <w:rPr>
                <w:sz w:val="24"/>
                <w:lang w:val="el-GR" w:eastAsia="en-US"/>
              </w:rPr>
              <w:t>280: 1.9–2.1)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 xml:space="preserve">Να είναι δυνατοί μικροί όγκοι </w:t>
            </w:r>
            <w:proofErr w:type="spellStart"/>
            <w:r w:rsidRPr="00466EA3">
              <w:rPr>
                <w:sz w:val="24"/>
                <w:lang w:val="el-GR" w:eastAsia="en-US"/>
              </w:rPr>
              <w:t>έκλουσης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ακόμα και 5μ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>Η διαδικασία να ολοκληρώνεται σε λιγότερο από 20 λεπτά.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  <w:t xml:space="preserve">Να παρέχει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έτοιμο προς χρήση, κατάλληλο για όλες τις συνήθεις εφαρμογές.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n-US" w:eastAsia="en-US"/>
              </w:rPr>
              <w:t xml:space="preserve">Nα </w:t>
            </w:r>
            <w:proofErr w:type="spellStart"/>
            <w:r w:rsidRPr="00466EA3">
              <w:rPr>
                <w:sz w:val="24"/>
                <w:lang w:val="en-US" w:eastAsia="en-US"/>
              </w:rPr>
              <w:t>δι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ατίθεται </w:t>
            </w:r>
            <w:proofErr w:type="spellStart"/>
            <w:r w:rsidRPr="00466EA3">
              <w:rPr>
                <w:sz w:val="24"/>
                <w:lang w:val="en-US" w:eastAsia="en-US"/>
              </w:rPr>
              <w:t>σε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</w:t>
            </w:r>
            <w:proofErr w:type="spellStart"/>
            <w:r w:rsidRPr="00466EA3">
              <w:rPr>
                <w:sz w:val="24"/>
                <w:lang w:val="en-US" w:eastAsia="en-US"/>
              </w:rPr>
              <w:t>των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50 απ</w:t>
            </w:r>
            <w:proofErr w:type="spellStart"/>
            <w:r w:rsidRPr="00466EA3">
              <w:rPr>
                <w:sz w:val="24"/>
                <w:lang w:val="en-US" w:eastAsia="en-US"/>
              </w:rPr>
              <w:t>ομονώσεων</w:t>
            </w:r>
            <w:proofErr w:type="spellEnd"/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561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2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proofErr w:type="spellStart"/>
            <w:r w:rsidRPr="00466EA3">
              <w:rPr>
                <w:sz w:val="24"/>
                <w:lang w:val="el-GR" w:eastAsia="en-US"/>
              </w:rPr>
              <w:t>Κιτ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για απομόνωση </w:t>
            </w:r>
            <w:r w:rsidRPr="00466EA3">
              <w:rPr>
                <w:sz w:val="24"/>
                <w:lang w:val="en-US" w:eastAsia="en-US"/>
              </w:rPr>
              <w:t>total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από πολύ μικρούς όγκους δειγμάτων ακόμα και από ένα κύτταρο ή 0.1 </w:t>
            </w:r>
            <w:r w:rsidRPr="00466EA3">
              <w:rPr>
                <w:sz w:val="24"/>
                <w:lang w:val="en-US" w:eastAsia="en-US"/>
              </w:rPr>
              <w:t>mg</w:t>
            </w:r>
            <w:r w:rsidRPr="00466EA3">
              <w:rPr>
                <w:sz w:val="24"/>
                <w:lang w:val="el-GR" w:eastAsia="en-US"/>
              </w:rPr>
              <w:t xml:space="preserve"> ιστού. </w:t>
            </w:r>
            <w:r w:rsidRPr="00466EA3">
              <w:rPr>
                <w:sz w:val="24"/>
                <w:lang w:val="el-GR" w:eastAsia="en-US"/>
              </w:rPr>
              <w:br/>
              <w:t xml:space="preserve">Να παρέχεται υψηλής καθαρότητας και υψηλής συγκέντρωσης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/>
              <w:t xml:space="preserve">Ο όγκος </w:t>
            </w:r>
            <w:proofErr w:type="spellStart"/>
            <w:r w:rsidRPr="00466EA3">
              <w:rPr>
                <w:sz w:val="24"/>
                <w:lang w:val="el-GR" w:eastAsia="en-US"/>
              </w:rPr>
              <w:t>έκλουσης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είναι πολύ μικρός (5 – 20 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). Να είναι δυνατή η </w:t>
            </w:r>
            <w:proofErr w:type="spellStart"/>
            <w:r w:rsidRPr="00466EA3">
              <w:rPr>
                <w:sz w:val="24"/>
                <w:lang w:val="el-GR" w:eastAsia="en-US"/>
              </w:rPr>
              <w:t>έκλουση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στα 5 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>.</w:t>
            </w:r>
            <w:r w:rsidRPr="00466EA3">
              <w:rPr>
                <w:sz w:val="24"/>
                <w:lang w:val="el-GR" w:eastAsia="en-US"/>
              </w:rPr>
              <w:br/>
              <w:t xml:space="preserve">Η διαδικασία να ολοκληρώνεται σε λιγότερο από </w:t>
            </w:r>
            <w:r w:rsidRPr="00466EA3">
              <w:rPr>
                <w:sz w:val="24"/>
                <w:lang w:val="el-GR" w:eastAsia="en-US"/>
              </w:rPr>
              <w:lastRenderedPageBreak/>
              <w:t>45 λεπτά.</w:t>
            </w:r>
            <w:r w:rsidRPr="00466EA3">
              <w:rPr>
                <w:sz w:val="24"/>
                <w:lang w:val="el-GR" w:eastAsia="en-US"/>
              </w:rPr>
              <w:br/>
              <w:t xml:space="preserve">Η συσκευασία να περιλαμβάνει </w:t>
            </w:r>
            <w:proofErr w:type="spellStart"/>
            <w:r w:rsidRPr="00466EA3">
              <w:rPr>
                <w:sz w:val="24"/>
                <w:lang w:val="en-US" w:eastAsia="en-US"/>
              </w:rPr>
              <w:t>DNase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για ενδεχόμενη </w:t>
            </w:r>
            <w:r w:rsidRPr="00466EA3">
              <w:rPr>
                <w:sz w:val="24"/>
                <w:lang w:val="en-US" w:eastAsia="en-US"/>
              </w:rPr>
              <w:t>on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column</w:t>
            </w:r>
            <w:r w:rsidRPr="00466EA3">
              <w:rPr>
                <w:sz w:val="24"/>
                <w:lang w:val="el-GR" w:eastAsia="en-US"/>
              </w:rPr>
              <w:t xml:space="preserve"> απομάκρυνση </w:t>
            </w:r>
            <w:r w:rsidRPr="00466EA3">
              <w:rPr>
                <w:sz w:val="24"/>
                <w:lang w:val="en-US" w:eastAsia="en-US"/>
              </w:rPr>
              <w:t>DNA</w:t>
            </w:r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l-GR" w:eastAsia="en-US"/>
              </w:rPr>
              <w:br/>
              <w:t xml:space="preserve">Κατάλληλο για όλες τις συνήθεις εφαρμογές: </w:t>
            </w:r>
            <w:r w:rsidRPr="00466EA3">
              <w:rPr>
                <w:sz w:val="24"/>
                <w:lang w:val="en-US" w:eastAsia="en-US"/>
              </w:rPr>
              <w:t>real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time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RT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Northern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blotting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primer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extension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array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technology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n-US" w:eastAsia="en-US"/>
              </w:rPr>
              <w:t>RNase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protection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assays</w:t>
            </w:r>
            <w:r w:rsidRPr="00466EA3">
              <w:rPr>
                <w:sz w:val="24"/>
                <w:lang w:val="el-GR" w:eastAsia="en-US"/>
              </w:rPr>
              <w:br/>
              <w:t xml:space="preserve">Να περιλαμβάνει </w:t>
            </w:r>
            <w:proofErr w:type="spellStart"/>
            <w:r w:rsidRPr="00466EA3">
              <w:rPr>
                <w:sz w:val="24"/>
                <w:lang w:val="en-US" w:eastAsia="en-US"/>
              </w:rPr>
              <w:t>Lysis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RA</w:t>
            </w:r>
            <w:r w:rsidRPr="00466EA3">
              <w:rPr>
                <w:sz w:val="24"/>
                <w:lang w:val="el-GR" w:eastAsia="en-US"/>
              </w:rPr>
              <w:t>1 ,</w:t>
            </w:r>
            <w:r w:rsidRPr="00466EA3">
              <w:rPr>
                <w:sz w:val="24"/>
                <w:lang w:val="en-US" w:eastAsia="en-US"/>
              </w:rPr>
              <w:t>Wash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RA</w:t>
            </w:r>
            <w:r w:rsidRPr="00466EA3">
              <w:rPr>
                <w:sz w:val="24"/>
                <w:lang w:val="el-GR" w:eastAsia="en-US"/>
              </w:rPr>
              <w:t>2 ,</w:t>
            </w:r>
            <w:r w:rsidRPr="00466EA3">
              <w:rPr>
                <w:sz w:val="24"/>
                <w:lang w:val="en-US" w:eastAsia="en-US"/>
              </w:rPr>
              <w:t>Wash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RA</w:t>
            </w:r>
            <w:r w:rsidRPr="00466EA3">
              <w:rPr>
                <w:sz w:val="24"/>
                <w:lang w:val="el-GR" w:eastAsia="en-US"/>
              </w:rPr>
              <w:t xml:space="preserve">3, </w:t>
            </w:r>
            <w:r w:rsidRPr="00466EA3">
              <w:rPr>
                <w:sz w:val="24"/>
                <w:lang w:val="en-US" w:eastAsia="en-US"/>
              </w:rPr>
              <w:t>Membrane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Desalting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Reaction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for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rDNase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n-US" w:eastAsia="en-US"/>
              </w:rPr>
              <w:t>rDNase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n-US" w:eastAsia="en-US"/>
              </w:rPr>
              <w:t>RNase</w:t>
            </w:r>
            <w:proofErr w:type="spellEnd"/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free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Carrier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Reducing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Agent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TCEP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n-US" w:eastAsia="en-US"/>
              </w:rPr>
              <w:t>RNase</w:t>
            </w:r>
            <w:proofErr w:type="spellEnd"/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free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H</w:t>
            </w:r>
            <w:r w:rsidRPr="00466EA3">
              <w:rPr>
                <w:sz w:val="24"/>
                <w:lang w:val="el-GR" w:eastAsia="en-US"/>
              </w:rPr>
              <w:t>2</w:t>
            </w:r>
            <w:r w:rsidRPr="00466EA3">
              <w:rPr>
                <w:sz w:val="24"/>
                <w:lang w:val="en-US" w:eastAsia="en-US"/>
              </w:rPr>
              <w:t>O</w:t>
            </w:r>
            <w:r w:rsidRPr="00466EA3">
              <w:rPr>
                <w:sz w:val="24"/>
                <w:lang w:val="el-GR" w:eastAsia="en-US"/>
              </w:rPr>
              <w:t>, Φίλτρα (</w:t>
            </w:r>
            <w:r w:rsidRPr="00466EA3">
              <w:rPr>
                <w:sz w:val="24"/>
                <w:lang w:val="en-US" w:eastAsia="en-US"/>
              </w:rPr>
              <w:t>Shredders</w:t>
            </w:r>
            <w:r w:rsidRPr="00466EA3">
              <w:rPr>
                <w:sz w:val="24"/>
                <w:lang w:val="el-GR" w:eastAsia="en-US"/>
              </w:rPr>
              <w:t>)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n-US" w:eastAsia="en-US"/>
              </w:rPr>
              <w:t>N</w:t>
            </w:r>
            <w:r w:rsidRPr="00466EA3">
              <w:rPr>
                <w:sz w:val="24"/>
                <w:lang w:val="el-GR" w:eastAsia="en-US"/>
              </w:rPr>
              <w:t>α διατίθεται σε συσκευασία των 50 απομονώσεων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4953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3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proofErr w:type="spellStart"/>
            <w:r w:rsidRPr="00466EA3">
              <w:rPr>
                <w:sz w:val="24"/>
                <w:lang w:val="en-US" w:eastAsia="en-US"/>
              </w:rPr>
              <w:t>Διάλυμ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</w:t>
            </w:r>
            <w:proofErr w:type="spellStart"/>
            <w:r w:rsidRPr="00466EA3">
              <w:rPr>
                <w:sz w:val="24"/>
                <w:lang w:val="en-US" w:eastAsia="en-US"/>
              </w:rPr>
              <w:t>γι</w:t>
            </w:r>
            <w:proofErr w:type="spellEnd"/>
            <w:r w:rsidRPr="00466EA3">
              <w:rPr>
                <w:sz w:val="24"/>
                <w:lang w:val="en-US" w:eastAsia="en-US"/>
              </w:rPr>
              <w:t>α απ</w:t>
            </w:r>
            <w:proofErr w:type="spellStart"/>
            <w:r w:rsidRPr="00466EA3">
              <w:rPr>
                <w:sz w:val="24"/>
                <w:lang w:val="en-US" w:eastAsia="en-US"/>
              </w:rPr>
              <w:t>ομόνωση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gramStart"/>
            <w:r w:rsidRPr="00466EA3">
              <w:rPr>
                <w:sz w:val="24"/>
                <w:lang w:val="en-US" w:eastAsia="en-US"/>
              </w:rPr>
              <w:t>RNA  από</w:t>
            </w:r>
            <w:proofErr w:type="gramEnd"/>
            <w:r w:rsidRPr="00466EA3">
              <w:rPr>
                <w:sz w:val="24"/>
                <w:lang w:val="en-US" w:eastAsia="en-US"/>
              </w:rPr>
              <w:t xml:space="preserve"> cultured cells, bacterial cells, yeast cells,  tissue,  viral fluids</w:t>
            </w:r>
            <w:r w:rsidRPr="00466EA3">
              <w:rPr>
                <w:sz w:val="24"/>
                <w:lang w:val="en-US" w:eastAsia="en-US"/>
              </w:rPr>
              <w:br/>
              <w:t xml:space="preserve">Να </w:t>
            </w:r>
            <w:proofErr w:type="spellStart"/>
            <w:r w:rsidRPr="00466EA3">
              <w:rPr>
                <w:sz w:val="24"/>
                <w:lang w:val="en-US" w:eastAsia="en-US"/>
              </w:rPr>
              <w:t>μην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απα</w:t>
            </w:r>
            <w:proofErr w:type="spellStart"/>
            <w:r w:rsidRPr="00466EA3">
              <w:rPr>
                <w:sz w:val="24"/>
                <w:lang w:val="en-US" w:eastAsia="en-US"/>
              </w:rPr>
              <w:t>ιτεί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χρήση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χλωροφόρμιου</w:t>
            </w:r>
            <w:proofErr w:type="spellEnd"/>
            <w:r w:rsidRPr="00466EA3">
              <w:rPr>
                <w:sz w:val="24"/>
                <w:lang w:val="en-US" w:eastAsia="en-US"/>
              </w:rPr>
              <w:t>.</w:t>
            </w:r>
            <w:r w:rsidRPr="00466EA3">
              <w:rPr>
                <w:sz w:val="24"/>
                <w:lang w:val="en-US" w:eastAsia="en-US"/>
              </w:rPr>
              <w:br/>
            </w:r>
            <w:r w:rsidRPr="00466EA3">
              <w:rPr>
                <w:sz w:val="24"/>
                <w:lang w:val="el-GR" w:eastAsia="en-US"/>
              </w:rPr>
              <w:t>Να μην απαιτεί διαχωρισμό φάσεων.</w:t>
            </w:r>
            <w:r w:rsidRPr="00466EA3">
              <w:rPr>
                <w:sz w:val="24"/>
                <w:lang w:val="el-GR" w:eastAsia="en-US"/>
              </w:rPr>
              <w:br/>
              <w:t xml:space="preserve">Να είναι κατάλληλο για απομόνωση μικρών και μεγάλων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br/>
              <w:t xml:space="preserve">Να παρέχεται υψηλής καθαρότητας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με μεγάλο </w:t>
            </w:r>
            <w:r w:rsidRPr="00466EA3">
              <w:rPr>
                <w:sz w:val="24"/>
                <w:lang w:val="en-US" w:eastAsia="en-US"/>
              </w:rPr>
              <w:t>RIN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value</w:t>
            </w:r>
            <w:r w:rsidRPr="00466EA3">
              <w:rPr>
                <w:sz w:val="24"/>
                <w:lang w:val="el-GR" w:eastAsia="en-US"/>
              </w:rPr>
              <w:br/>
              <w:t>Η διαδικασία να ολοκληρώνεται σε λιγότερο από μία ώρα.</w:t>
            </w:r>
            <w:r w:rsidRPr="00466EA3">
              <w:rPr>
                <w:sz w:val="24"/>
                <w:lang w:val="el-GR" w:eastAsia="en-US"/>
              </w:rPr>
              <w:br/>
              <w:t xml:space="preserve">Να είναι κατάλληλο για όλες τις συνήθεις εφαρμογές: </w:t>
            </w:r>
            <w:r w:rsidRPr="00466EA3">
              <w:rPr>
                <w:sz w:val="24"/>
                <w:lang w:val="en-US" w:eastAsia="en-US"/>
              </w:rPr>
              <w:t>real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time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RT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Northern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blotting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primer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extension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array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technology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n-US" w:eastAsia="en-US"/>
              </w:rPr>
              <w:t>Rnase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protection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assays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n-US" w:eastAsia="en-US"/>
              </w:rPr>
              <w:t>N</w:t>
            </w:r>
            <w:r w:rsidRPr="00466EA3">
              <w:rPr>
                <w:sz w:val="24"/>
                <w:lang w:val="el-GR" w:eastAsia="en-US"/>
              </w:rPr>
              <w:t xml:space="preserve">α διατίθεται σε συσκευασία των 200 </w:t>
            </w:r>
            <w:r w:rsidRPr="00466EA3">
              <w:rPr>
                <w:sz w:val="24"/>
                <w:lang w:val="en-US" w:eastAsia="en-US"/>
              </w:rPr>
              <w:t>ml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476"/>
        </w:trPr>
        <w:tc>
          <w:tcPr>
            <w:tcW w:w="408" w:type="pct"/>
            <w:shd w:val="clear" w:color="auto" w:fill="auto"/>
            <w:noWrap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4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>Κ</w:t>
            </w:r>
            <w:r w:rsidRPr="00466EA3">
              <w:rPr>
                <w:sz w:val="24"/>
                <w:lang w:val="en-US" w:eastAsia="en-US"/>
              </w:rPr>
              <w:t>it</w:t>
            </w:r>
            <w:r w:rsidRPr="00466EA3">
              <w:rPr>
                <w:sz w:val="24"/>
                <w:lang w:val="el-GR" w:eastAsia="en-US"/>
              </w:rPr>
              <w:t xml:space="preserve"> για επιπλέον καθαρισμό και απόδοση </w:t>
            </w:r>
            <w:r w:rsidRPr="00466EA3">
              <w:rPr>
                <w:sz w:val="24"/>
                <w:lang w:val="en-US" w:eastAsia="en-US"/>
              </w:rPr>
              <w:t>total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που έχει απομονωθεί με διάλυμα  </w:t>
            </w:r>
            <w:proofErr w:type="spellStart"/>
            <w:r w:rsidRPr="00466EA3">
              <w:rPr>
                <w:sz w:val="24"/>
                <w:lang w:val="en-US" w:eastAsia="en-US"/>
              </w:rPr>
              <w:t>Nucleozol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 Η διαδικασία να επιτυγχάνεται με τεχνολογία </w:t>
            </w:r>
            <w:r w:rsidRPr="00466EA3">
              <w:rPr>
                <w:sz w:val="24"/>
                <w:lang w:val="en-US" w:eastAsia="en-US"/>
              </w:rPr>
              <w:t>Silica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Membrane</w:t>
            </w:r>
            <w:r w:rsidRPr="00466EA3">
              <w:rPr>
                <w:sz w:val="24"/>
                <w:lang w:val="el-GR" w:eastAsia="en-US"/>
              </w:rPr>
              <w:t xml:space="preserve"> με </w:t>
            </w:r>
            <w:r w:rsidRPr="00466EA3">
              <w:rPr>
                <w:sz w:val="24"/>
                <w:lang w:val="en-US" w:eastAsia="en-US"/>
              </w:rPr>
              <w:t>spin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columns</w:t>
            </w:r>
            <w:r w:rsidRPr="00466EA3">
              <w:rPr>
                <w:sz w:val="24"/>
                <w:lang w:val="el-GR" w:eastAsia="en-US"/>
              </w:rPr>
              <w:t xml:space="preserve"> και σε ένα μόνο στάδιο </w:t>
            </w:r>
            <w:proofErr w:type="spellStart"/>
            <w:r w:rsidRPr="00466EA3">
              <w:rPr>
                <w:sz w:val="24"/>
                <w:lang w:val="el-GR" w:eastAsia="en-US"/>
              </w:rPr>
              <w:t>έκπλυσης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- </w:t>
            </w:r>
            <w:proofErr w:type="spellStart"/>
            <w:r w:rsidRPr="00466EA3">
              <w:rPr>
                <w:sz w:val="24"/>
                <w:lang w:val="el-GR" w:eastAsia="en-US"/>
              </w:rPr>
              <w:t>έκλουσης</w:t>
            </w:r>
            <w:proofErr w:type="spellEnd"/>
            <w:r w:rsidRPr="00466EA3">
              <w:rPr>
                <w:sz w:val="24"/>
                <w:lang w:val="el-GR" w:eastAsia="en-US"/>
              </w:rPr>
              <w:t>. Να δέχεται έως και  ≤ 500 µ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δείγματος. Το επιθυμητό </w:t>
            </w:r>
            <w:r w:rsidRPr="00466EA3">
              <w:rPr>
                <w:sz w:val="24"/>
                <w:lang w:val="en-US" w:eastAsia="en-US"/>
              </w:rPr>
              <w:t>fragment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size</w:t>
            </w:r>
            <w:r w:rsidRPr="00466EA3">
              <w:rPr>
                <w:sz w:val="24"/>
                <w:lang w:val="el-GR" w:eastAsia="en-US"/>
              </w:rPr>
              <w:t xml:space="preserve"> να είναι για μικρά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, 10-200 </w:t>
            </w:r>
            <w:proofErr w:type="spellStart"/>
            <w:r w:rsidRPr="00466EA3">
              <w:rPr>
                <w:sz w:val="24"/>
                <w:lang w:val="en-US" w:eastAsia="en-US"/>
              </w:rPr>
              <w:t>nt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για μεγάλα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: &gt; 200 </w:t>
            </w:r>
            <w:proofErr w:type="spellStart"/>
            <w:r w:rsidRPr="00466EA3">
              <w:rPr>
                <w:sz w:val="24"/>
                <w:lang w:val="en-US" w:eastAsia="en-US"/>
              </w:rPr>
              <w:t>nt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 Να επιτυγχάνεται ανάκτηση του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έως και 95%. Ο όγκος </w:t>
            </w:r>
            <w:proofErr w:type="spellStart"/>
            <w:r w:rsidRPr="00466EA3">
              <w:rPr>
                <w:sz w:val="24"/>
                <w:lang w:val="el-GR" w:eastAsia="en-US"/>
              </w:rPr>
              <w:t>έκλουσης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είναι 60μ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. Η διαδικασία να ολοκληρώνεται σε λιγότερο από μία ώρα. Το </w:t>
            </w:r>
            <w:proofErr w:type="spellStart"/>
            <w:r w:rsidRPr="00466EA3">
              <w:rPr>
                <w:sz w:val="24"/>
                <w:lang w:val="el-GR" w:eastAsia="en-US"/>
              </w:rPr>
              <w:t>κιτ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περιλαμβάνει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Columns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Collection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Tubes</w:t>
            </w:r>
            <w:r w:rsidRPr="00466EA3">
              <w:rPr>
                <w:sz w:val="24"/>
                <w:lang w:val="el-GR" w:eastAsia="en-US"/>
              </w:rPr>
              <w:t xml:space="preserve">, </w:t>
            </w:r>
            <w:r w:rsidRPr="00466EA3">
              <w:rPr>
                <w:sz w:val="24"/>
                <w:lang w:val="en-US" w:eastAsia="en-US"/>
              </w:rPr>
              <w:t>buffers</w:t>
            </w:r>
            <w:r w:rsidRPr="00466EA3">
              <w:rPr>
                <w:sz w:val="24"/>
                <w:lang w:val="el-GR" w:eastAsia="en-US"/>
              </w:rPr>
              <w:t xml:space="preserve">. </w:t>
            </w:r>
            <w:r w:rsidRPr="00466EA3">
              <w:rPr>
                <w:sz w:val="24"/>
                <w:lang w:val="en-US" w:eastAsia="en-US"/>
              </w:rPr>
              <w:t xml:space="preserve">Να </w:t>
            </w:r>
            <w:proofErr w:type="spellStart"/>
            <w:r w:rsidRPr="00466EA3">
              <w:rPr>
                <w:sz w:val="24"/>
                <w:lang w:val="en-US" w:eastAsia="en-US"/>
              </w:rPr>
              <w:t>δι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ατίθεται </w:t>
            </w:r>
            <w:proofErr w:type="spellStart"/>
            <w:r w:rsidRPr="00466EA3">
              <w:rPr>
                <w:sz w:val="24"/>
                <w:lang w:val="en-US" w:eastAsia="en-US"/>
              </w:rPr>
              <w:t>σε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συσκευ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ασία </w:t>
            </w:r>
            <w:proofErr w:type="spellStart"/>
            <w:r w:rsidRPr="00466EA3">
              <w:rPr>
                <w:sz w:val="24"/>
                <w:lang w:val="en-US" w:eastAsia="en-US"/>
              </w:rPr>
              <w:t>των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50 columns.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4952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5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proofErr w:type="spellStart"/>
            <w:r w:rsidRPr="00466EA3">
              <w:rPr>
                <w:sz w:val="24"/>
                <w:lang w:val="el-GR" w:eastAsia="en-US"/>
              </w:rPr>
              <w:t>Πολυμεράση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υψηλής πιστότητας (</w:t>
            </w:r>
            <w:r w:rsidRPr="00466EA3">
              <w:rPr>
                <w:sz w:val="24"/>
                <w:lang w:val="en-US" w:eastAsia="en-US"/>
              </w:rPr>
              <w:t>error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rate</w:t>
            </w:r>
            <w:r w:rsidRPr="00466EA3">
              <w:rPr>
                <w:sz w:val="24"/>
                <w:lang w:val="el-GR" w:eastAsia="en-US"/>
              </w:rPr>
              <w:t xml:space="preserve">: 1 </w:t>
            </w:r>
            <w:r w:rsidRPr="00466EA3">
              <w:rPr>
                <w:sz w:val="24"/>
                <w:lang w:val="en-US" w:eastAsia="en-US"/>
              </w:rPr>
              <w:t>error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per</w:t>
            </w:r>
            <w:r w:rsidRPr="00466EA3">
              <w:rPr>
                <w:sz w:val="24"/>
                <w:lang w:val="el-GR" w:eastAsia="en-US"/>
              </w:rPr>
              <w:t xml:space="preserve"> 3.6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10^6 </w:t>
            </w:r>
            <w:r w:rsidRPr="00466EA3">
              <w:rPr>
                <w:sz w:val="24"/>
                <w:lang w:val="en-US" w:eastAsia="en-US"/>
              </w:rPr>
              <w:t>nucleotides</w:t>
            </w:r>
            <w:r w:rsidRPr="00466EA3">
              <w:rPr>
                <w:sz w:val="24"/>
                <w:lang w:val="el-GR" w:eastAsia="en-US"/>
              </w:rPr>
              <w:t xml:space="preserve"> ή καλύτερη)</w:t>
            </w:r>
            <w:r w:rsidRPr="00466EA3">
              <w:rPr>
                <w:sz w:val="24"/>
                <w:lang w:val="el-GR" w:eastAsia="en-US"/>
              </w:rPr>
              <w:br/>
              <w:t xml:space="preserve">Να έχει  πιστότητα 100 φορές περισσότερη από την απλή </w:t>
            </w:r>
            <w:proofErr w:type="spellStart"/>
            <w:r w:rsidRPr="00466EA3">
              <w:rPr>
                <w:sz w:val="24"/>
                <w:lang w:val="en-US" w:eastAsia="en-US"/>
              </w:rPr>
              <w:t>Taq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l-GR" w:eastAsia="en-US"/>
              </w:rPr>
              <w:br/>
              <w:t>Να είναι κατάλληλη για δύσκολες περιοχές</w:t>
            </w:r>
            <w:r w:rsidRPr="00466EA3">
              <w:rPr>
                <w:sz w:val="24"/>
                <w:lang w:val="el-GR" w:eastAsia="en-US"/>
              </w:rPr>
              <w:br/>
              <w:t xml:space="preserve">Να είναι κατάλληλη για ενίσχυση μεγάλων τμημάτων (έως 15 </w:t>
            </w:r>
            <w:r w:rsidRPr="00466EA3">
              <w:rPr>
                <w:sz w:val="24"/>
                <w:lang w:val="en-US" w:eastAsia="en-US"/>
              </w:rPr>
              <w:t>Kb</w:t>
            </w:r>
            <w:r w:rsidRPr="00466EA3">
              <w:rPr>
                <w:sz w:val="24"/>
                <w:lang w:val="el-GR" w:eastAsia="en-US"/>
              </w:rPr>
              <w:t>)</w:t>
            </w:r>
            <w:r w:rsidRPr="00466EA3">
              <w:rPr>
                <w:sz w:val="24"/>
                <w:lang w:val="el-GR" w:eastAsia="en-US"/>
              </w:rPr>
              <w:br/>
              <w:t>Να είναι κατάλληλη για γρήγορες αντιδράσεις</w:t>
            </w:r>
            <w:r w:rsidRPr="00466EA3">
              <w:rPr>
                <w:sz w:val="24"/>
                <w:lang w:val="el-GR" w:eastAsia="en-US"/>
              </w:rPr>
              <w:br/>
              <w:t>Η συσκευασία να περιλαμβάνει:</w:t>
            </w:r>
            <w:r w:rsidRPr="00466EA3">
              <w:rPr>
                <w:sz w:val="24"/>
                <w:lang w:val="el-GR" w:eastAsia="en-US"/>
              </w:rPr>
              <w:br/>
              <w:t xml:space="preserve">250 </w:t>
            </w:r>
            <w:r w:rsidRPr="00466EA3">
              <w:rPr>
                <w:sz w:val="24"/>
                <w:lang w:val="en-US" w:eastAsia="en-US"/>
              </w:rPr>
              <w:t>units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πολυμεράσης</w:t>
            </w:r>
            <w:proofErr w:type="spellEnd"/>
            <w:r w:rsidRPr="00466EA3">
              <w:rPr>
                <w:sz w:val="24"/>
                <w:lang w:val="el-GR" w:eastAsia="en-US"/>
              </w:rPr>
              <w:br/>
              <w:t>5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High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Fidelity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with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MgCl</w:t>
            </w:r>
            <w:proofErr w:type="spellEnd"/>
            <w:r w:rsidRPr="00466EA3">
              <w:rPr>
                <w:sz w:val="24"/>
                <w:lang w:val="el-GR" w:eastAsia="en-US"/>
              </w:rPr>
              <w:t>2</w:t>
            </w:r>
            <w:r w:rsidRPr="00466EA3">
              <w:rPr>
                <w:sz w:val="24"/>
                <w:lang w:val="el-GR" w:eastAsia="en-US"/>
              </w:rPr>
              <w:br/>
              <w:t>5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High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Fidelity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GC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with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MgCl</w:t>
            </w:r>
            <w:proofErr w:type="spellEnd"/>
            <w:r w:rsidRPr="00466EA3">
              <w:rPr>
                <w:sz w:val="24"/>
                <w:lang w:val="el-GR" w:eastAsia="en-US"/>
              </w:rPr>
              <w:t>2</w:t>
            </w:r>
            <w:r w:rsidRPr="00466EA3">
              <w:rPr>
                <w:sz w:val="24"/>
                <w:lang w:val="el-GR" w:eastAsia="en-US"/>
              </w:rPr>
              <w:br/>
              <w:t xml:space="preserve">25 </w:t>
            </w:r>
            <w:proofErr w:type="spellStart"/>
            <w:r w:rsidRPr="00466EA3">
              <w:rPr>
                <w:sz w:val="24"/>
                <w:lang w:val="en-US" w:eastAsia="en-US"/>
              </w:rPr>
              <w:t>mM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MgCl</w:t>
            </w:r>
            <w:proofErr w:type="spellEnd"/>
            <w:r w:rsidRPr="00466EA3">
              <w:rPr>
                <w:sz w:val="24"/>
                <w:lang w:val="el-GR" w:eastAsia="en-US"/>
              </w:rPr>
              <w:t>2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dNTP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Mix</w:t>
            </w:r>
            <w:r w:rsidRPr="00466EA3">
              <w:rPr>
                <w:sz w:val="24"/>
                <w:lang w:val="el-GR" w:eastAsia="en-US"/>
              </w:rPr>
              <w:t xml:space="preserve"> (10 </w:t>
            </w:r>
            <w:proofErr w:type="spellStart"/>
            <w:r w:rsidRPr="00466EA3">
              <w:rPr>
                <w:sz w:val="24"/>
                <w:lang w:val="en-US" w:eastAsia="en-US"/>
              </w:rPr>
              <w:t>mM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each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nucleotide</w:t>
            </w:r>
            <w:r w:rsidRPr="00466EA3">
              <w:rPr>
                <w:sz w:val="24"/>
                <w:lang w:val="el-GR" w:eastAsia="en-US"/>
              </w:rPr>
              <w:t>)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4526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6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n-US" w:eastAsia="en-US"/>
              </w:rPr>
              <w:t>Kit</w:t>
            </w:r>
            <w:r w:rsidRPr="00466EA3">
              <w:rPr>
                <w:sz w:val="24"/>
                <w:lang w:val="el-GR" w:eastAsia="en-US"/>
              </w:rPr>
              <w:t xml:space="preserve"> για σύνθεση </w:t>
            </w:r>
            <w:r w:rsidRPr="00466EA3">
              <w:rPr>
                <w:sz w:val="24"/>
                <w:lang w:val="en-US" w:eastAsia="en-US"/>
              </w:rPr>
              <w:t>cDNA</w:t>
            </w:r>
            <w:r w:rsidRPr="00466EA3">
              <w:rPr>
                <w:sz w:val="24"/>
                <w:lang w:val="el-GR" w:eastAsia="en-US"/>
              </w:rPr>
              <w:t xml:space="preserve"> για </w:t>
            </w:r>
            <w:r w:rsidRPr="00466EA3">
              <w:rPr>
                <w:sz w:val="24"/>
                <w:lang w:val="en-US" w:eastAsia="en-US"/>
              </w:rPr>
              <w:t>Real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Time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l-GR" w:eastAsia="en-US"/>
              </w:rPr>
              <w:br/>
              <w:t xml:space="preserve">Να είναι κατάλληλο για αρχική ποσότητα </w:t>
            </w:r>
            <w:r w:rsidRPr="00466EA3">
              <w:rPr>
                <w:sz w:val="24"/>
                <w:lang w:val="en-US" w:eastAsia="en-US"/>
              </w:rPr>
              <w:t>RNA</w:t>
            </w:r>
            <w:r w:rsidRPr="00466EA3">
              <w:rPr>
                <w:sz w:val="24"/>
                <w:lang w:val="el-GR" w:eastAsia="en-US"/>
              </w:rPr>
              <w:t xml:space="preserve"> τουλάχιστον 1 μ</w:t>
            </w:r>
            <w:r w:rsidRPr="00466EA3">
              <w:rPr>
                <w:sz w:val="24"/>
                <w:lang w:val="en-US" w:eastAsia="en-US"/>
              </w:rPr>
              <w:t>g</w:t>
            </w:r>
            <w:r w:rsidRPr="00466EA3">
              <w:rPr>
                <w:sz w:val="24"/>
                <w:lang w:val="el-GR" w:eastAsia="en-US"/>
              </w:rPr>
              <w:br/>
              <w:t>Ο χρόνος αντίδρασης να είναι κάτω από 20 λεπτά.</w:t>
            </w:r>
            <w:r w:rsidRPr="00466EA3">
              <w:rPr>
                <w:sz w:val="24"/>
                <w:lang w:val="el-GR" w:eastAsia="en-US"/>
              </w:rPr>
              <w:br/>
              <w:t xml:space="preserve">Το </w:t>
            </w:r>
            <w:r w:rsidRPr="00466EA3">
              <w:rPr>
                <w:sz w:val="24"/>
                <w:lang w:val="en-US" w:eastAsia="en-US"/>
              </w:rPr>
              <w:t>Kit</w:t>
            </w:r>
            <w:r w:rsidRPr="00466EA3">
              <w:rPr>
                <w:sz w:val="24"/>
                <w:lang w:val="el-GR" w:eastAsia="en-US"/>
              </w:rPr>
              <w:t xml:space="preserve"> να περιλαμβάνει :</w:t>
            </w:r>
            <w:r w:rsidRPr="00466EA3">
              <w:rPr>
                <w:sz w:val="24"/>
                <w:lang w:val="el-GR" w:eastAsia="en-US"/>
              </w:rPr>
              <w:br/>
              <w:t xml:space="preserve">Αντίστροφη </w:t>
            </w:r>
            <w:proofErr w:type="spellStart"/>
            <w:r w:rsidRPr="00466EA3">
              <w:rPr>
                <w:sz w:val="24"/>
                <w:lang w:val="el-GR" w:eastAsia="en-US"/>
              </w:rPr>
              <w:t>μεταγραφάση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n-US" w:eastAsia="en-US"/>
              </w:rPr>
              <w:t>Reaction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με </w:t>
            </w:r>
            <w:proofErr w:type="spellStart"/>
            <w:r w:rsidRPr="00466EA3">
              <w:rPr>
                <w:sz w:val="24"/>
                <w:lang w:val="en-US" w:eastAsia="en-US"/>
              </w:rPr>
              <w:t>dNTPs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&amp; </w:t>
            </w:r>
            <w:r w:rsidRPr="00466EA3">
              <w:rPr>
                <w:sz w:val="24"/>
                <w:lang w:val="en-US" w:eastAsia="en-US"/>
              </w:rPr>
              <w:t>Mg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Oligo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n-US" w:eastAsia="en-US"/>
              </w:rPr>
              <w:t>dT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Primer</w:t>
            </w:r>
            <w:r w:rsidRPr="00466EA3">
              <w:rPr>
                <w:sz w:val="24"/>
                <w:lang w:val="el-GR" w:eastAsia="en-US"/>
              </w:rPr>
              <w:t xml:space="preserve"> και </w:t>
            </w:r>
            <w:r w:rsidRPr="00466EA3">
              <w:rPr>
                <w:sz w:val="24"/>
                <w:lang w:val="en-US" w:eastAsia="en-US"/>
              </w:rPr>
              <w:t>Random</w:t>
            </w:r>
            <w:r w:rsidRPr="00466EA3">
              <w:rPr>
                <w:sz w:val="24"/>
                <w:lang w:val="el-GR" w:eastAsia="en-US"/>
              </w:rPr>
              <w:t xml:space="preserve"> 6 </w:t>
            </w:r>
            <w:proofErr w:type="spellStart"/>
            <w:r w:rsidRPr="00466EA3">
              <w:rPr>
                <w:sz w:val="24"/>
                <w:lang w:val="en-US" w:eastAsia="en-US"/>
              </w:rPr>
              <w:t>mers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σε ξεχωριστά σωληνάρια</w:t>
            </w:r>
            <w:r w:rsidRPr="00466EA3">
              <w:rPr>
                <w:sz w:val="24"/>
                <w:lang w:val="el-GR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Rnase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free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H</w:t>
            </w:r>
            <w:r w:rsidRPr="00466EA3">
              <w:rPr>
                <w:sz w:val="24"/>
                <w:lang w:val="el-GR" w:eastAsia="en-US"/>
              </w:rPr>
              <w:t>2</w:t>
            </w:r>
            <w:r w:rsidRPr="00466EA3">
              <w:rPr>
                <w:sz w:val="24"/>
                <w:lang w:val="en-US" w:eastAsia="en-US"/>
              </w:rPr>
              <w:t>O</w:t>
            </w:r>
            <w:r w:rsidRPr="00466EA3">
              <w:rPr>
                <w:sz w:val="24"/>
                <w:lang w:val="el-GR" w:eastAsia="en-US"/>
              </w:rPr>
              <w:br/>
            </w:r>
            <w:r w:rsidRPr="00466EA3">
              <w:rPr>
                <w:sz w:val="24"/>
                <w:lang w:val="en-US" w:eastAsia="en-US"/>
              </w:rPr>
              <w:t>Dilution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buffer</w:t>
            </w:r>
            <w:r w:rsidRPr="00466EA3">
              <w:rPr>
                <w:sz w:val="24"/>
                <w:lang w:val="el-GR" w:eastAsia="en-US"/>
              </w:rPr>
              <w:t xml:space="preserve"> για </w:t>
            </w:r>
            <w:r w:rsidRPr="00466EA3">
              <w:rPr>
                <w:sz w:val="24"/>
                <w:lang w:val="en-US" w:eastAsia="en-US"/>
              </w:rPr>
              <w:t>real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time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PCR</w:t>
            </w:r>
            <w:r w:rsidRPr="00466EA3">
              <w:rPr>
                <w:sz w:val="24"/>
                <w:lang w:val="el-GR" w:eastAsia="en-US"/>
              </w:rPr>
              <w:br/>
              <w:t>Σε συσκευασία για 200 αντιδράσεις.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3393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7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Συσκευές </w:t>
            </w:r>
            <w:proofErr w:type="spellStart"/>
            <w:r w:rsidRPr="00466EA3">
              <w:rPr>
                <w:sz w:val="24"/>
                <w:lang w:val="el-GR" w:eastAsia="en-US"/>
              </w:rPr>
              <w:t>υπερδιήθησης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φυγοκεντρικού φίλτρου. </w:t>
            </w:r>
            <w:r w:rsidRPr="00466EA3">
              <w:rPr>
                <w:sz w:val="24"/>
                <w:lang w:val="el-GR" w:eastAsia="en-US"/>
              </w:rPr>
              <w:br/>
              <w:t xml:space="preserve">Να παρέχουν ταχεία </w:t>
            </w:r>
            <w:proofErr w:type="spellStart"/>
            <w:r w:rsidRPr="00466EA3">
              <w:rPr>
                <w:sz w:val="24"/>
                <w:lang w:val="el-GR" w:eastAsia="en-US"/>
              </w:rPr>
              <w:t>υπερδιήθηση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με την ικανότητα για υψηλούς παράγοντες συμπύκνωσης και εύκολη ανάκτηση συμπυκνώματος από αραιές και σύνθετες μήτρες δείγματος. Ο κατακόρυφος σχεδιασμός και η διαθέσιμη περιοχή επιφάνειας μεμβράνης να παρέχουν ταχεία επεξεργασία δείγματος, υψηλή ανάκτηση δείγματος (τυπικά πάνω από 90% αραιού διαλύματος έναρξης) και ικανότητα 80 </w:t>
            </w:r>
            <w:proofErr w:type="spellStart"/>
            <w:r w:rsidRPr="00466EA3">
              <w:rPr>
                <w:sz w:val="24"/>
                <w:lang w:val="el-GR" w:eastAsia="en-US"/>
              </w:rPr>
              <w:t>πλάσιας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συμπύκνωσης. Ο τυπικός χρόνος επεξεργασίας να είναι 15 έως 60 λεπτά ανάλογα με το Όριο ονομαστικής τιμής μοριακού βάρους (</w:t>
            </w:r>
            <w:r w:rsidRPr="00466EA3">
              <w:rPr>
                <w:sz w:val="24"/>
                <w:lang w:val="en-US" w:eastAsia="en-US"/>
              </w:rPr>
              <w:t>NMWL</w:t>
            </w:r>
            <w:r w:rsidRPr="00466EA3">
              <w:rPr>
                <w:sz w:val="24"/>
                <w:lang w:val="el-GR" w:eastAsia="en-US"/>
              </w:rPr>
              <w:t xml:space="preserve">). Το συμπύκνωμα να συλλέγεται από τη δεξαμενή δείγματος της συσκευής φίλτρου </w:t>
            </w:r>
            <w:r w:rsidRPr="00466EA3">
              <w:rPr>
                <w:sz w:val="24"/>
                <w:lang w:val="el-GR" w:eastAsia="en-US"/>
              </w:rPr>
              <w:lastRenderedPageBreak/>
              <w:t xml:space="preserve">χρησιμοποιώντας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πιπέτορα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ενώ το </w:t>
            </w:r>
            <w:proofErr w:type="spellStart"/>
            <w:r w:rsidRPr="00466EA3">
              <w:rPr>
                <w:sz w:val="24"/>
                <w:lang w:val="el-GR" w:eastAsia="en-US"/>
              </w:rPr>
              <w:t>υπερδιήθημα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συλλέγεται στο παρεχόμενο φυγοκεντρικό σωληνάριο. Η περιδίνηση της συσκευής να μπορεί να γίνει σε στροφέα είτε περιστρεφόμενου κάδου είτε σταθερής γωνίας.</w:t>
            </w:r>
            <w:r w:rsidRPr="00466EA3">
              <w:rPr>
                <w:sz w:val="24"/>
                <w:lang w:val="el-GR" w:eastAsia="en-US"/>
              </w:rPr>
              <w:br/>
              <w:t>Αρχικός όγκος δείγματος: 15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br/>
              <w:t>Τελικός όγκος συμπυκνώματος 200μ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br/>
              <w:t>Τιμή αποκοπής μοριακού βάρους: 30Κ</w:t>
            </w:r>
            <w:r w:rsidRPr="00466EA3">
              <w:rPr>
                <w:sz w:val="24"/>
                <w:lang w:val="en-US" w:eastAsia="en-US"/>
              </w:rPr>
              <w:t>Da</w:t>
            </w:r>
            <w:r w:rsidRPr="00466EA3">
              <w:rPr>
                <w:sz w:val="24"/>
                <w:lang w:val="el-GR" w:eastAsia="en-US"/>
              </w:rPr>
              <w:t xml:space="preserve"> - 30.000 </w:t>
            </w:r>
            <w:r w:rsidRPr="00466EA3">
              <w:rPr>
                <w:sz w:val="24"/>
                <w:lang w:val="en-US" w:eastAsia="en-US"/>
              </w:rPr>
              <w:t>MWCO</w:t>
            </w:r>
            <w:r w:rsidRPr="00466EA3">
              <w:rPr>
                <w:sz w:val="24"/>
                <w:lang w:val="el-GR" w:eastAsia="en-US"/>
              </w:rPr>
              <w:br/>
              <w:t>Να διατίθενται σε συσκευασία των 24 τεμαχίων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2958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8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Σωληνάρια </w:t>
            </w:r>
            <w:proofErr w:type="spellStart"/>
            <w:r w:rsidRPr="00466EA3">
              <w:rPr>
                <w:sz w:val="24"/>
                <w:lang w:val="el-GR" w:eastAsia="en-US"/>
              </w:rPr>
              <w:t>φυγοκέντρησης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0,6 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εξαιρετικά χαμηλής προσκόλλησης για βέλτιστη ανάκτηση των δειγμάτων. </w:t>
            </w:r>
            <w:r w:rsidRPr="00466EA3">
              <w:rPr>
                <w:sz w:val="24"/>
                <w:lang w:val="el-GR" w:eastAsia="en-US"/>
              </w:rPr>
              <w:br/>
              <w:t xml:space="preserve">Να είναι κατασκευασμένα από πολυπροπυλένιο και να μην περιέχουν </w:t>
            </w:r>
            <w:proofErr w:type="spellStart"/>
            <w:r w:rsidRPr="00466EA3">
              <w:rPr>
                <w:sz w:val="24"/>
                <w:lang w:val="el-GR" w:eastAsia="en-US"/>
              </w:rPr>
              <w:t>σιλικόνες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ή λιπαντικά. </w:t>
            </w:r>
            <w:r w:rsidRPr="00466EA3">
              <w:rPr>
                <w:sz w:val="24"/>
                <w:lang w:val="el-GR" w:eastAsia="en-US"/>
              </w:rPr>
              <w:br/>
              <w:t xml:space="preserve">Να είναι ελεύθερα </w:t>
            </w:r>
            <w:proofErr w:type="spellStart"/>
            <w:r w:rsidRPr="00466EA3">
              <w:rPr>
                <w:sz w:val="24"/>
                <w:lang w:val="en-US" w:eastAsia="en-US"/>
              </w:rPr>
              <w:t>DNAse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466EA3">
              <w:rPr>
                <w:sz w:val="24"/>
                <w:lang w:val="en-US" w:eastAsia="en-US"/>
              </w:rPr>
              <w:t>RNAse</w:t>
            </w:r>
            <w:proofErr w:type="spellEnd"/>
            <w:r w:rsidRPr="00466EA3">
              <w:rPr>
                <w:sz w:val="24"/>
                <w:lang w:val="el-GR" w:eastAsia="en-US"/>
              </w:rPr>
              <w:t>, πυρετογόνων.</w:t>
            </w:r>
            <w:r w:rsidRPr="00466EA3">
              <w:rPr>
                <w:sz w:val="24"/>
                <w:lang w:val="el-GR" w:eastAsia="en-US"/>
              </w:rPr>
              <w:br/>
              <w:t>Να διατίθενται σε συσκευασία που να περιέχει 2 πακέτα των 500 τεμαχίων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1413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116DDD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 </w:t>
            </w:r>
            <w:r>
              <w:rPr>
                <w:b/>
                <w:bCs/>
                <w:sz w:val="24"/>
                <w:lang w:val="el-GR" w:eastAsia="en-US"/>
              </w:rPr>
              <w:t>9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200AA8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200AA8">
              <w:rPr>
                <w:sz w:val="24"/>
                <w:lang w:val="en-US" w:eastAsia="en-US"/>
              </w:rPr>
              <w:t> </w:t>
            </w:r>
            <w:r w:rsidRPr="00200AA8">
              <w:rPr>
                <w:sz w:val="24"/>
                <w:lang w:val="el-GR" w:eastAsia="en-US"/>
              </w:rPr>
              <w:t xml:space="preserve">Η ημερομηνία λήξης των </w:t>
            </w:r>
            <w:r>
              <w:rPr>
                <w:sz w:val="24"/>
                <w:lang w:val="el-GR" w:eastAsia="en-US"/>
              </w:rPr>
              <w:t xml:space="preserve">ανωτέρω </w:t>
            </w:r>
            <w:r w:rsidRPr="00200AA8">
              <w:rPr>
                <w:sz w:val="24"/>
                <w:lang w:val="el-GR" w:eastAsia="en-US"/>
              </w:rPr>
              <w:t>προϊόντων κατά την παράδοση τους, κατά περίπτωση, να μην είναι μικρότερη του ενός έτους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696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 </w:t>
            </w:r>
          </w:p>
        </w:tc>
        <w:tc>
          <w:tcPr>
            <w:tcW w:w="2919" w:type="pct"/>
            <w:shd w:val="clear" w:color="000000" w:fill="A6A6A6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ΜΕΜΟΝΩΜΕΝΑ ΠΡΟΙΟΝΤΑ</w:t>
            </w:r>
          </w:p>
        </w:tc>
        <w:tc>
          <w:tcPr>
            <w:tcW w:w="339" w:type="pct"/>
            <w:shd w:val="clear" w:color="000000" w:fill="A6A6A6"/>
          </w:tcPr>
          <w:p w:rsidR="00E2072B" w:rsidRPr="00B632A5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ΝΑΙ</w:t>
            </w:r>
          </w:p>
        </w:tc>
        <w:tc>
          <w:tcPr>
            <w:tcW w:w="340" w:type="pct"/>
            <w:shd w:val="clear" w:color="000000" w:fill="A6A6A6"/>
          </w:tcPr>
          <w:p w:rsidR="00E2072B" w:rsidRPr="00B632A5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ΟΧΙ</w:t>
            </w:r>
          </w:p>
        </w:tc>
        <w:tc>
          <w:tcPr>
            <w:tcW w:w="994" w:type="pct"/>
            <w:shd w:val="clear" w:color="000000" w:fill="A6A6A6"/>
          </w:tcPr>
          <w:p w:rsidR="00E2072B" w:rsidRPr="00B632A5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l-GR" w:eastAsia="en-US"/>
              </w:rPr>
            </w:pPr>
            <w:r>
              <w:rPr>
                <w:b/>
                <w:bCs/>
                <w:sz w:val="24"/>
                <w:lang w:val="el-GR" w:eastAsia="en-US"/>
              </w:rPr>
              <w:t>ΠΑΡΑΠΟΜΠΗ</w:t>
            </w:r>
          </w:p>
        </w:tc>
      </w:tr>
      <w:tr w:rsidR="00E2072B" w:rsidRPr="00466EA3" w:rsidTr="00E347F5">
        <w:trPr>
          <w:trHeight w:val="551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ΓΑΝΤΙΑ </w:t>
            </w:r>
            <w:r w:rsidRPr="00466EA3">
              <w:rPr>
                <w:sz w:val="24"/>
                <w:lang w:val="en-US" w:eastAsia="en-US"/>
              </w:rPr>
              <w:t>LATEX</w:t>
            </w:r>
            <w:r w:rsidRPr="00466EA3">
              <w:rPr>
                <w:sz w:val="24"/>
                <w:lang w:val="el-GR" w:eastAsia="en-US"/>
              </w:rPr>
              <w:t xml:space="preserve"> ΛΕΥΚΟ ΧΩΡΙΣ ΠΟΥΔΡΑ </w:t>
            </w:r>
            <w:r w:rsidRPr="00466EA3">
              <w:rPr>
                <w:sz w:val="24"/>
                <w:lang w:val="en-US" w:eastAsia="en-US"/>
              </w:rPr>
              <w:t>LARGE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431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2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ΓΑΝΤΙΑ </w:t>
            </w:r>
            <w:r w:rsidRPr="00466EA3">
              <w:rPr>
                <w:sz w:val="24"/>
                <w:lang w:val="en-US" w:eastAsia="en-US"/>
              </w:rPr>
              <w:t>LATEX</w:t>
            </w:r>
            <w:r w:rsidRPr="00466EA3">
              <w:rPr>
                <w:sz w:val="24"/>
                <w:lang w:val="el-GR" w:eastAsia="en-US"/>
              </w:rPr>
              <w:t xml:space="preserve"> ΛΕΥΚΟ ΧΩΡΙΣ ΠΟΥΔΡΑ </w:t>
            </w:r>
            <w:r w:rsidRPr="00466EA3">
              <w:rPr>
                <w:sz w:val="24"/>
                <w:lang w:val="en-US" w:eastAsia="en-US"/>
              </w:rPr>
              <w:t>SMALL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56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3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n-US" w:eastAsia="en-US"/>
              </w:rPr>
              <w:t>ΓΑΝΤΙΑ NITRILE BLUE ΧΩΡΙΣ ΠΟΥΔΡΑ LARGE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</w:tr>
      <w:tr w:rsidR="00E2072B" w:rsidRPr="00466EA3" w:rsidTr="00E347F5">
        <w:trPr>
          <w:trHeight w:val="3534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4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proofErr w:type="spellStart"/>
            <w:r w:rsidRPr="00466EA3">
              <w:rPr>
                <w:sz w:val="24"/>
                <w:lang w:val="en-US" w:eastAsia="en-US"/>
              </w:rPr>
              <w:t>Αιθ</w:t>
            </w:r>
            <w:proofErr w:type="spellEnd"/>
            <w:r w:rsidRPr="00466EA3">
              <w:rPr>
                <w:sz w:val="24"/>
                <w:lang w:val="en-US" w:eastAsia="en-US"/>
              </w:rPr>
              <w:t>ανόλη</w:t>
            </w:r>
            <w:r w:rsidRPr="00466EA3">
              <w:rPr>
                <w:sz w:val="24"/>
                <w:lang w:val="en-US" w:eastAsia="en-US"/>
              </w:rPr>
              <w:br/>
            </w:r>
            <w:proofErr w:type="spellStart"/>
            <w:r w:rsidRPr="00466EA3">
              <w:rPr>
                <w:sz w:val="24"/>
                <w:lang w:val="en-US" w:eastAsia="en-US"/>
              </w:rPr>
              <w:t>Puriss</w:t>
            </w:r>
            <w:proofErr w:type="spellEnd"/>
            <w:r w:rsidRPr="00466EA3">
              <w:rPr>
                <w:sz w:val="24"/>
                <w:lang w:val="en-US" w:eastAsia="en-US"/>
              </w:rPr>
              <w:t>. p.a., absolute, ≥99.8% (GC) Water (Karl Fischer) max. 0.2 % Density (D 20/20) 0.790 - 0.791</w:t>
            </w:r>
            <w:r w:rsidRPr="00466EA3">
              <w:rPr>
                <w:sz w:val="24"/>
                <w:lang w:val="en-US" w:eastAsia="en-US"/>
              </w:rPr>
              <w:br/>
              <w:t xml:space="preserve">Boiling Point/Range 78-79 °C (1.013 </w:t>
            </w:r>
            <w:proofErr w:type="spellStart"/>
            <w:r w:rsidRPr="00466EA3">
              <w:rPr>
                <w:sz w:val="24"/>
                <w:lang w:val="en-US" w:eastAsia="en-US"/>
              </w:rPr>
              <w:t>hPa</w:t>
            </w:r>
            <w:proofErr w:type="spellEnd"/>
            <w:proofErr w:type="gramStart"/>
            <w:r w:rsidRPr="00466EA3">
              <w:rPr>
                <w:sz w:val="24"/>
                <w:lang w:val="en-US" w:eastAsia="en-US"/>
              </w:rPr>
              <w:t>)</w:t>
            </w:r>
            <w:proofErr w:type="gramEnd"/>
            <w:r w:rsidRPr="00466EA3">
              <w:rPr>
                <w:sz w:val="24"/>
                <w:lang w:val="en-US" w:eastAsia="en-US"/>
              </w:rPr>
              <w:br/>
              <w:t>Color Colorless</w:t>
            </w:r>
            <w:r w:rsidRPr="00466EA3">
              <w:rPr>
                <w:sz w:val="24"/>
                <w:lang w:val="en-US" w:eastAsia="en-US"/>
              </w:rPr>
              <w:br/>
              <w:t>Density 0.790-0.791 g/cm3 (20 °C)</w:t>
            </w:r>
            <w:r w:rsidRPr="00466EA3">
              <w:rPr>
                <w:sz w:val="24"/>
                <w:lang w:val="en-US" w:eastAsia="en-US"/>
              </w:rPr>
              <w:br/>
              <w:t>Flashpoint 12 °C</w:t>
            </w:r>
            <w:r w:rsidRPr="00466EA3">
              <w:rPr>
                <w:sz w:val="24"/>
                <w:lang w:val="en-US" w:eastAsia="en-US"/>
              </w:rPr>
              <w:br/>
              <w:t>Form Liquid</w:t>
            </w:r>
            <w:r w:rsidRPr="00466EA3">
              <w:rPr>
                <w:sz w:val="24"/>
                <w:lang w:val="en-US" w:eastAsia="en-US"/>
              </w:rPr>
              <w:br/>
              <w:t>Grade ACS General Use Solvents</w:t>
            </w:r>
            <w:r w:rsidRPr="00466EA3">
              <w:rPr>
                <w:sz w:val="24"/>
                <w:lang w:val="en-US" w:eastAsia="en-US"/>
              </w:rPr>
              <w:br/>
              <w:t xml:space="preserve">Incompatible Materials Sodium, Platinum, Acetyl chloride, Acetyl bromide, Bromine </w:t>
            </w:r>
            <w:proofErr w:type="spellStart"/>
            <w:r w:rsidRPr="00466EA3">
              <w:rPr>
                <w:sz w:val="24"/>
                <w:lang w:val="en-US" w:eastAsia="en-US"/>
              </w:rPr>
              <w:t>Pentafluoride</w:t>
            </w:r>
            <w:proofErr w:type="spellEnd"/>
            <w:r w:rsidRPr="00466EA3">
              <w:rPr>
                <w:sz w:val="24"/>
                <w:lang w:val="en-US" w:eastAsia="en-US"/>
              </w:rPr>
              <w:t>, Potassium superoxide, Strong oxidizing agents</w:t>
            </w:r>
            <w:r w:rsidRPr="00466EA3">
              <w:rPr>
                <w:sz w:val="24"/>
                <w:lang w:val="en-US" w:eastAsia="en-US"/>
              </w:rPr>
              <w:br/>
            </w:r>
            <w:r w:rsidRPr="00466EA3">
              <w:rPr>
                <w:sz w:val="24"/>
                <w:lang w:val="en-US" w:eastAsia="en-US"/>
              </w:rPr>
              <w:lastRenderedPageBreak/>
              <w:t>Lower Explosion Limit 3.4 %(V)</w:t>
            </w:r>
            <w:r w:rsidRPr="00466EA3">
              <w:rPr>
                <w:sz w:val="24"/>
                <w:lang w:val="en-US" w:eastAsia="en-US"/>
              </w:rPr>
              <w:br/>
              <w:t>Melting Point/Range -115 °C</w:t>
            </w:r>
            <w:r w:rsidRPr="00466EA3">
              <w:rPr>
                <w:sz w:val="24"/>
                <w:lang w:val="en-US" w:eastAsia="en-US"/>
              </w:rPr>
              <w:br/>
              <w:t>Partition Coefficient -0.32</w:t>
            </w:r>
            <w:r w:rsidRPr="00466EA3">
              <w:rPr>
                <w:sz w:val="24"/>
                <w:lang w:val="en-US" w:eastAsia="en-US"/>
              </w:rPr>
              <w:br/>
              <w:t xml:space="preserve">Product Line </w:t>
            </w:r>
            <w:proofErr w:type="spellStart"/>
            <w:r w:rsidRPr="00466EA3">
              <w:rPr>
                <w:sz w:val="24"/>
                <w:lang w:val="en-US" w:eastAsia="en-US"/>
              </w:rPr>
              <w:t>Puriss</w:t>
            </w:r>
            <w:proofErr w:type="spellEnd"/>
            <w:r w:rsidRPr="00466EA3">
              <w:rPr>
                <w:sz w:val="24"/>
                <w:lang w:val="en-US" w:eastAsia="en-US"/>
              </w:rPr>
              <w:t>. p.a.</w:t>
            </w:r>
            <w:r w:rsidRPr="00466EA3">
              <w:rPr>
                <w:sz w:val="24"/>
                <w:lang w:val="en-US" w:eastAsia="en-US"/>
              </w:rPr>
              <w:br/>
              <w:t>Purity Percentage 99.8</w:t>
            </w:r>
            <w:r w:rsidRPr="00466EA3">
              <w:rPr>
                <w:sz w:val="24"/>
                <w:lang w:val="en-US" w:eastAsia="en-US"/>
              </w:rPr>
              <w:br/>
              <w:t>Purity Details &gt;=99.8%</w:t>
            </w:r>
            <w:r w:rsidRPr="00466EA3">
              <w:rPr>
                <w:sz w:val="24"/>
                <w:lang w:val="en-US" w:eastAsia="en-US"/>
              </w:rPr>
              <w:br/>
              <w:t>Solubility Soluble in most organic solvents</w:t>
            </w:r>
            <w:r w:rsidRPr="00466EA3">
              <w:rPr>
                <w:sz w:val="24"/>
                <w:lang w:val="en-US" w:eastAsia="en-US"/>
              </w:rPr>
              <w:br/>
              <w:t>Solubility in Water Completely miscible</w:t>
            </w:r>
            <w:r w:rsidRPr="00466EA3">
              <w:rPr>
                <w:sz w:val="24"/>
                <w:lang w:val="en-US" w:eastAsia="en-US"/>
              </w:rPr>
              <w:br/>
              <w:t>Storage Temperature Ambient</w:t>
            </w:r>
            <w:r w:rsidRPr="00466EA3">
              <w:rPr>
                <w:sz w:val="24"/>
                <w:lang w:val="en-US" w:eastAsia="en-US"/>
              </w:rPr>
              <w:br/>
              <w:t>Upper Explosion Limit 15 %(V)</w:t>
            </w:r>
            <w:r w:rsidRPr="00466EA3">
              <w:rPr>
                <w:sz w:val="24"/>
                <w:lang w:val="en-US" w:eastAsia="en-US"/>
              </w:rPr>
              <w:br/>
              <w:t xml:space="preserve">Vapor Pressure 59 </w:t>
            </w:r>
            <w:proofErr w:type="spellStart"/>
            <w:r w:rsidRPr="00466EA3">
              <w:rPr>
                <w:sz w:val="24"/>
                <w:lang w:val="en-US" w:eastAsia="en-US"/>
              </w:rPr>
              <w:t>hPa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(20 °C)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</w:p>
        </w:tc>
      </w:tr>
      <w:tr w:rsidR="00E2072B" w:rsidRPr="00466EA3" w:rsidTr="00E2072B">
        <w:trPr>
          <w:trHeight w:val="529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5</w:t>
            </w:r>
          </w:p>
        </w:tc>
        <w:tc>
          <w:tcPr>
            <w:tcW w:w="2919" w:type="pct"/>
            <w:shd w:val="clear" w:color="auto" w:fill="auto"/>
            <w:noWrap/>
            <w:vAlign w:val="bottom"/>
            <w:hideMark/>
          </w:tcPr>
          <w:p w:rsidR="00E2072B" w:rsidRPr="00EF4DBE" w:rsidRDefault="00E2072B" w:rsidP="002E5CEA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n-US"/>
              </w:rPr>
            </w:pP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0" cy="19050"/>
                  <wp:effectExtent l="0" t="0" r="0" b="0"/>
                  <wp:wrapNone/>
                  <wp:docPr id="3393" name="Picture 3393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19050"/>
                      <wp:effectExtent l="95250" t="38100" r="85725" b="38100"/>
                      <wp:wrapNone/>
                      <wp:docPr id="3392" name="Rectangle 3392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CA9F5" id="Rectangle 3392" o:spid="_x0000_s1026" style="position:absolute;margin-left:9pt;margin-top:0;width:.7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i7guA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3391" name="Picture 339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19050"/>
                  <wp:effectExtent l="0" t="0" r="0" b="0"/>
                  <wp:wrapNone/>
                  <wp:docPr id="3390" name="Picture 339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180974</wp:posOffset>
                      </wp:positionH>
                      <wp:positionV relativeFrom="paragraph">
                        <wp:posOffset>0</wp:posOffset>
                      </wp:positionV>
                      <wp:extent cx="0" cy="19050"/>
                      <wp:effectExtent l="95250" t="38100" r="95250" b="38100"/>
                      <wp:wrapNone/>
                      <wp:docPr id="3389" name="Rectangle 338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627B3" id="Rectangle 3389" o:spid="_x0000_s1026" style="position:absolute;margin-left:14.25pt;margin-top:0;width:0;height:1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" filled="f" stroked="f">
                      <v:path arrowok="t"/>
                    </v:rect>
                  </w:pict>
                </mc:Fallback>
              </mc:AlternateContent>
            </w:r>
          </w:p>
          <w:p w:rsidR="00E2072B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B52640">
              <w:rPr>
                <w:sz w:val="24"/>
                <w:lang w:val="el-GR" w:eastAsia="en-US"/>
              </w:rPr>
              <w:t xml:space="preserve">Σωλήνες </w:t>
            </w:r>
            <w:proofErr w:type="spellStart"/>
            <w:r w:rsidRPr="00B52640">
              <w:rPr>
                <w:sz w:val="24"/>
                <w:lang w:val="el-GR" w:eastAsia="en-US"/>
              </w:rPr>
              <w:t>κρυοσυντήρησης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και </w:t>
            </w:r>
            <w:proofErr w:type="spellStart"/>
            <w:r w:rsidRPr="00B52640">
              <w:rPr>
                <w:sz w:val="24"/>
                <w:lang w:val="el-GR" w:eastAsia="en-US"/>
              </w:rPr>
              <w:t>κρυομεταφοράς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βιολογικών δειγμάτων, από πολυπροπυλένιο, λειτουργικής χωρητικότητας 2 </w:t>
            </w:r>
            <w:r w:rsidRPr="00B52640">
              <w:rPr>
                <w:sz w:val="24"/>
                <w:lang w:val="en-US" w:eastAsia="en-US"/>
              </w:rPr>
              <w:t>mL</w:t>
            </w:r>
            <w:r w:rsidRPr="00B52640">
              <w:rPr>
                <w:sz w:val="24"/>
                <w:lang w:val="el-GR" w:eastAsia="en-US"/>
              </w:rPr>
              <w:t>. Να έχουν διάμετρο και ύψος όχι μεγαλύτερα από 12,5</w:t>
            </w:r>
            <w:r w:rsidRPr="00B52640">
              <w:rPr>
                <w:sz w:val="24"/>
                <w:lang w:val="en-US" w:eastAsia="en-US"/>
              </w:rPr>
              <w:t>mm</w:t>
            </w:r>
            <w:r w:rsidRPr="00B52640">
              <w:rPr>
                <w:sz w:val="24"/>
                <w:lang w:val="el-GR" w:eastAsia="en-US"/>
              </w:rPr>
              <w:t xml:space="preserve"> και 48</w:t>
            </w:r>
            <w:r w:rsidRPr="00B52640">
              <w:rPr>
                <w:sz w:val="24"/>
                <w:lang w:val="en-US" w:eastAsia="en-US"/>
              </w:rPr>
              <w:t>mm</w:t>
            </w:r>
            <w:r w:rsidRPr="00B52640">
              <w:rPr>
                <w:sz w:val="24"/>
                <w:lang w:val="el-GR" w:eastAsia="en-US"/>
              </w:rPr>
              <w:t xml:space="preserve"> αντίστοιχα. Με στρογγυλεμένο πυθμένα. Να βιδώνει εσωτερικά και να σφραγίζουν με </w:t>
            </w:r>
            <w:r w:rsidRPr="00B52640">
              <w:rPr>
                <w:sz w:val="24"/>
                <w:lang w:val="en-US" w:eastAsia="en-US"/>
              </w:rPr>
              <w:t>O</w:t>
            </w:r>
            <w:r w:rsidRPr="00B52640">
              <w:rPr>
                <w:sz w:val="24"/>
                <w:lang w:val="el-GR" w:eastAsia="en-US"/>
              </w:rPr>
              <w:t>-</w:t>
            </w:r>
            <w:r w:rsidRPr="00B52640">
              <w:rPr>
                <w:sz w:val="24"/>
                <w:lang w:val="en-US" w:eastAsia="en-US"/>
              </w:rPr>
              <w:t>ring</w:t>
            </w:r>
            <w:r w:rsidRPr="00B52640">
              <w:rPr>
                <w:sz w:val="24"/>
                <w:lang w:val="el-GR" w:eastAsia="en-US"/>
              </w:rPr>
              <w:t xml:space="preserve"> σιλικόνης. Να αντέχουν σε θερμοκρασία </w:t>
            </w:r>
            <w:proofErr w:type="spellStart"/>
            <w:r w:rsidRPr="00B52640">
              <w:rPr>
                <w:sz w:val="24"/>
                <w:lang w:val="el-GR" w:eastAsia="en-US"/>
              </w:rPr>
              <w:t>εώς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-196 </w:t>
            </w:r>
            <w:proofErr w:type="spellStart"/>
            <w:r w:rsidRPr="00B52640">
              <w:rPr>
                <w:sz w:val="24"/>
                <w:lang w:val="en-US" w:eastAsia="en-US"/>
              </w:rPr>
              <w:t>oC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και να είναι </w:t>
            </w:r>
            <w:proofErr w:type="spellStart"/>
            <w:r w:rsidRPr="00B52640">
              <w:rPr>
                <w:sz w:val="24"/>
                <w:lang w:val="el-GR" w:eastAsia="en-US"/>
              </w:rPr>
              <w:t>αποστειρώσιμα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. Να είναι ελεύθερα </w:t>
            </w:r>
            <w:proofErr w:type="spellStart"/>
            <w:r w:rsidRPr="00B52640">
              <w:rPr>
                <w:sz w:val="24"/>
                <w:lang w:val="el-GR" w:eastAsia="en-US"/>
              </w:rPr>
              <w:t>απο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B52640">
              <w:rPr>
                <w:sz w:val="24"/>
                <w:lang w:val="en-US" w:eastAsia="en-US"/>
              </w:rPr>
              <w:t>DNase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, </w:t>
            </w:r>
            <w:proofErr w:type="spellStart"/>
            <w:r w:rsidRPr="00B52640">
              <w:rPr>
                <w:sz w:val="24"/>
                <w:lang w:val="en-US" w:eastAsia="en-US"/>
              </w:rPr>
              <w:t>RNase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, </w:t>
            </w:r>
            <w:r w:rsidRPr="00B52640">
              <w:rPr>
                <w:sz w:val="24"/>
                <w:lang w:val="en-US" w:eastAsia="en-US"/>
              </w:rPr>
              <w:t>DNA</w:t>
            </w:r>
            <w:r w:rsidRPr="00B52640">
              <w:rPr>
                <w:sz w:val="24"/>
                <w:lang w:val="el-GR" w:eastAsia="en-US"/>
              </w:rPr>
              <w:t xml:space="preserve"> και ελεύθερα πυρετογόνων. Να έχουν </w:t>
            </w:r>
            <w:proofErr w:type="spellStart"/>
            <w:r w:rsidRPr="00B52640">
              <w:rPr>
                <w:sz w:val="24"/>
                <w:lang w:val="el-GR" w:eastAsia="en-US"/>
              </w:rPr>
              <w:t>ελεγθεί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σύμφωνα με το </w:t>
            </w:r>
            <w:r w:rsidRPr="00B52640">
              <w:rPr>
                <w:sz w:val="24"/>
                <w:lang w:val="en-US" w:eastAsia="en-US"/>
              </w:rPr>
              <w:t>ISO</w:t>
            </w:r>
            <w:r w:rsidRPr="00B52640">
              <w:rPr>
                <w:sz w:val="24"/>
                <w:lang w:val="el-GR" w:eastAsia="en-US"/>
              </w:rPr>
              <w:t xml:space="preserve"> 2859-1 και το υλικό κατασκευής να </w:t>
            </w:r>
            <w:proofErr w:type="spellStart"/>
            <w:r w:rsidRPr="00B52640">
              <w:rPr>
                <w:sz w:val="24"/>
                <w:lang w:val="el-GR" w:eastAsia="en-US"/>
              </w:rPr>
              <w:t>πληρεί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τις </w:t>
            </w:r>
            <w:proofErr w:type="spellStart"/>
            <w:r w:rsidRPr="00B52640">
              <w:rPr>
                <w:sz w:val="24"/>
                <w:lang w:val="el-GR" w:eastAsia="en-US"/>
              </w:rPr>
              <w:t>προυποθέσεις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για </w:t>
            </w:r>
            <w:r w:rsidRPr="00B52640">
              <w:rPr>
                <w:sz w:val="24"/>
                <w:lang w:val="en-US" w:eastAsia="en-US"/>
              </w:rPr>
              <w:t>USP</w:t>
            </w:r>
            <w:r w:rsidRPr="00B52640">
              <w:rPr>
                <w:sz w:val="24"/>
                <w:lang w:val="el-GR" w:eastAsia="en-US"/>
              </w:rPr>
              <w:t xml:space="preserve"> </w:t>
            </w:r>
            <w:r w:rsidRPr="00B52640">
              <w:rPr>
                <w:sz w:val="24"/>
                <w:lang w:val="en-US" w:eastAsia="en-US"/>
              </w:rPr>
              <w:t>Class</w:t>
            </w:r>
            <w:r w:rsidRPr="00B52640">
              <w:rPr>
                <w:sz w:val="24"/>
                <w:lang w:val="el-GR" w:eastAsia="en-US"/>
              </w:rPr>
              <w:t xml:space="preserve"> </w:t>
            </w:r>
            <w:r w:rsidRPr="00B52640">
              <w:rPr>
                <w:sz w:val="24"/>
                <w:lang w:val="en-US" w:eastAsia="en-US"/>
              </w:rPr>
              <w:t>VI</w:t>
            </w:r>
            <w:r w:rsidRPr="00B52640">
              <w:rPr>
                <w:sz w:val="24"/>
                <w:lang w:val="el-GR" w:eastAsia="en-US"/>
              </w:rPr>
              <w:t xml:space="preserve">. Να έχουν ελεγχθεί για </w:t>
            </w:r>
            <w:proofErr w:type="spellStart"/>
            <w:r w:rsidRPr="00B52640">
              <w:rPr>
                <w:sz w:val="24"/>
                <w:lang w:val="el-GR" w:eastAsia="en-US"/>
              </w:rPr>
              <w:t>κυτταροτοξικότητα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σύμφωνα με το </w:t>
            </w:r>
            <w:r w:rsidRPr="00B52640">
              <w:rPr>
                <w:sz w:val="24"/>
                <w:lang w:val="en-US" w:eastAsia="en-US"/>
              </w:rPr>
              <w:t>ISO</w:t>
            </w:r>
            <w:r w:rsidRPr="00B52640">
              <w:rPr>
                <w:sz w:val="24"/>
                <w:lang w:val="el-GR" w:eastAsia="en-US"/>
              </w:rPr>
              <w:t xml:space="preserve"> 10993 και να έχουν επίπεδα </w:t>
            </w:r>
            <w:proofErr w:type="spellStart"/>
            <w:r w:rsidRPr="00B52640">
              <w:rPr>
                <w:sz w:val="24"/>
                <w:lang w:val="el-GR" w:eastAsia="en-US"/>
              </w:rPr>
              <w:t>ενδοτοξινών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&lt;0.06 Ε</w:t>
            </w:r>
            <w:r w:rsidRPr="00B52640">
              <w:rPr>
                <w:sz w:val="24"/>
                <w:lang w:val="en-US" w:eastAsia="en-US"/>
              </w:rPr>
              <w:t>U</w:t>
            </w:r>
            <w:r w:rsidRPr="00B52640">
              <w:rPr>
                <w:sz w:val="24"/>
                <w:lang w:val="el-GR" w:eastAsia="en-US"/>
              </w:rPr>
              <w:t>/</w:t>
            </w:r>
            <w:r w:rsidRPr="00B52640">
              <w:rPr>
                <w:sz w:val="24"/>
                <w:lang w:val="en-US" w:eastAsia="en-US"/>
              </w:rPr>
              <w:t>ml</w:t>
            </w:r>
            <w:r w:rsidRPr="00B52640">
              <w:rPr>
                <w:sz w:val="24"/>
                <w:lang w:val="el-GR" w:eastAsia="en-US"/>
              </w:rPr>
              <w:t xml:space="preserve">. Να έχουν αποστειρωθεί σύμφωνα με </w:t>
            </w:r>
            <w:r w:rsidRPr="00B52640">
              <w:rPr>
                <w:sz w:val="24"/>
                <w:lang w:val="en-US" w:eastAsia="en-US"/>
              </w:rPr>
              <w:t>ISO</w:t>
            </w:r>
            <w:r w:rsidRPr="00B52640">
              <w:rPr>
                <w:sz w:val="24"/>
                <w:lang w:val="el-GR" w:eastAsia="en-US"/>
              </w:rPr>
              <w:t xml:space="preserve"> 11137 και να έχει </w:t>
            </w:r>
            <w:r w:rsidRPr="00B52640">
              <w:rPr>
                <w:sz w:val="24"/>
                <w:lang w:val="en-US" w:eastAsia="en-US"/>
              </w:rPr>
              <w:t>SAL</w:t>
            </w:r>
            <w:r w:rsidRPr="00B52640">
              <w:rPr>
                <w:sz w:val="24"/>
                <w:lang w:val="el-GR" w:eastAsia="en-US"/>
              </w:rPr>
              <w:t xml:space="preserve"> 10-6. Να έχει χρόνο ζωής </w:t>
            </w:r>
            <w:proofErr w:type="spellStart"/>
            <w:r w:rsidRPr="00B52640">
              <w:rPr>
                <w:sz w:val="24"/>
                <w:lang w:val="el-GR" w:eastAsia="en-US"/>
              </w:rPr>
              <w:t>εώς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και 5 χρόνια. Πακεταρισμένα </w:t>
            </w:r>
            <w:proofErr w:type="spellStart"/>
            <w:r w:rsidRPr="00B52640">
              <w:rPr>
                <w:sz w:val="24"/>
                <w:lang w:val="el-GR" w:eastAsia="en-US"/>
              </w:rPr>
              <w:t>ανα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100 σε συσκευασία των 1000 </w:t>
            </w:r>
            <w:proofErr w:type="spellStart"/>
            <w:r w:rsidRPr="00B52640">
              <w:rPr>
                <w:sz w:val="24"/>
                <w:lang w:val="el-GR" w:eastAsia="en-US"/>
              </w:rPr>
              <w:t>τμχ</w:t>
            </w:r>
            <w:proofErr w:type="spellEnd"/>
            <w:r>
              <w:rPr>
                <w:sz w:val="24"/>
                <w:lang w:val="el-GR" w:eastAsia="en-US"/>
              </w:rPr>
              <w:t xml:space="preserve"> . </w:t>
            </w:r>
            <w:r w:rsidRPr="00EF4DBE">
              <w:rPr>
                <w:sz w:val="24"/>
                <w:lang w:val="el-GR" w:eastAsia="en-US"/>
              </w:rPr>
              <w:t xml:space="preserve">Η ημερομηνία λήξης </w:t>
            </w:r>
            <w:r>
              <w:rPr>
                <w:sz w:val="24"/>
                <w:lang w:val="el-GR" w:eastAsia="en-US"/>
              </w:rPr>
              <w:t xml:space="preserve">κατά την παράδοση του, </w:t>
            </w:r>
            <w:r w:rsidRPr="00EF4DBE">
              <w:rPr>
                <w:sz w:val="24"/>
                <w:lang w:val="el-GR" w:eastAsia="en-US"/>
              </w:rPr>
              <w:t xml:space="preserve"> να μην είναι μικρότερη του ενός έτους</w:t>
            </w:r>
            <w:r>
              <w:rPr>
                <w:sz w:val="24"/>
                <w:lang w:val="el-GR" w:eastAsia="en-US"/>
              </w:rPr>
              <w:t>.</w:t>
            </w:r>
          </w:p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n-US"/>
              </w:rPr>
            </w:pP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noProof/>
                <w:sz w:val="24"/>
                <w:lang w:val="el-GR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noProof/>
                <w:sz w:val="24"/>
                <w:lang w:val="el-GR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noProof/>
                <w:sz w:val="24"/>
                <w:lang w:val="el-GR"/>
              </w:rPr>
            </w:pPr>
          </w:p>
        </w:tc>
      </w:tr>
      <w:tr w:rsidR="00E2072B" w:rsidRPr="00466EA3" w:rsidTr="00E347F5">
        <w:trPr>
          <w:trHeight w:val="983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6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Κουτιά αποθήκευσης από ανθεκτικό </w:t>
            </w:r>
            <w:r w:rsidRPr="00466EA3">
              <w:rPr>
                <w:sz w:val="24"/>
                <w:lang w:val="en-US" w:eastAsia="en-US"/>
              </w:rPr>
              <w:t>polycarbonate</w:t>
            </w:r>
            <w:r w:rsidRPr="00466EA3">
              <w:rPr>
                <w:sz w:val="24"/>
                <w:lang w:val="el-GR" w:eastAsia="en-US"/>
              </w:rPr>
              <w:t xml:space="preserve"> υλικό. Να δέχονται </w:t>
            </w:r>
            <w:proofErr w:type="spellStart"/>
            <w:r w:rsidRPr="00466EA3">
              <w:rPr>
                <w:sz w:val="24"/>
                <w:lang w:val="el-GR" w:eastAsia="en-US"/>
              </w:rPr>
              <w:t>εως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100 </w:t>
            </w:r>
            <w:proofErr w:type="spellStart"/>
            <w:r w:rsidRPr="00466EA3">
              <w:rPr>
                <w:sz w:val="24"/>
                <w:lang w:val="el-GR" w:eastAsia="en-US"/>
              </w:rPr>
              <w:t>μικροσωληνάρια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όγκων 1εως 2</w:t>
            </w:r>
            <w:r w:rsidRPr="00466EA3">
              <w:rPr>
                <w:sz w:val="24"/>
                <w:lang w:val="en-US" w:eastAsia="en-US"/>
              </w:rPr>
              <w:t>ml</w:t>
            </w:r>
            <w:r w:rsidRPr="00466EA3">
              <w:rPr>
                <w:sz w:val="24"/>
                <w:lang w:val="el-GR" w:eastAsia="en-US"/>
              </w:rPr>
              <w:t xml:space="preserve"> σε μορφή 10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>10. Οι διαστάσεις να μην είναι μεγαλύτερες από 133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>133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>52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 xml:space="preserve"> (</w:t>
            </w:r>
            <w:proofErr w:type="spellStart"/>
            <w:r w:rsidRPr="00466EA3">
              <w:rPr>
                <w:sz w:val="24"/>
                <w:lang w:val="en-US" w:eastAsia="en-US"/>
              </w:rPr>
              <w:t>WxDxH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) . Να είναι </w:t>
            </w:r>
            <w:proofErr w:type="spellStart"/>
            <w:r w:rsidRPr="00466EA3">
              <w:rPr>
                <w:sz w:val="24"/>
                <w:lang w:val="el-GR" w:eastAsia="en-US"/>
              </w:rPr>
              <w:t>αποστειρώσιμα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να μπορούν να χρησιμοποιηθούν από τους 121 </w:t>
            </w:r>
            <w:proofErr w:type="spellStart"/>
            <w:r w:rsidRPr="00466EA3">
              <w:rPr>
                <w:sz w:val="24"/>
                <w:lang w:val="en-US" w:eastAsia="en-US"/>
              </w:rPr>
              <w:t>oC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εως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τους -196</w:t>
            </w:r>
            <w:proofErr w:type="spellStart"/>
            <w:r w:rsidRPr="00466EA3">
              <w:rPr>
                <w:sz w:val="24"/>
                <w:lang w:val="en-US" w:eastAsia="en-US"/>
              </w:rPr>
              <w:t>oC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. Η βάση με το καπάκι να έχουν μηχανισμό κλειδί - κλειδαριά για να αποφεύγεται η αναντιστοιχία. Να έχουν </w:t>
            </w:r>
            <w:proofErr w:type="spellStart"/>
            <w:r w:rsidRPr="00466EA3">
              <w:rPr>
                <w:sz w:val="24"/>
                <w:lang w:val="el-GR" w:eastAsia="en-US"/>
              </w:rPr>
              <w:t>βοθρία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απορροής κάτω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τη βάση. Να έχουν επιφάνεια </w:t>
            </w:r>
            <w:proofErr w:type="spellStart"/>
            <w:r w:rsidRPr="00466EA3">
              <w:rPr>
                <w:sz w:val="24"/>
                <w:lang w:val="el-GR" w:eastAsia="en-US"/>
              </w:rPr>
              <w:t>γραφης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Να </w:t>
            </w:r>
            <w:r w:rsidRPr="00466EA3">
              <w:rPr>
                <w:sz w:val="24"/>
                <w:lang w:val="el-GR" w:eastAsia="en-US"/>
              </w:rPr>
              <w:lastRenderedPageBreak/>
              <w:t xml:space="preserve">έχουν σημεία </w:t>
            </w:r>
            <w:proofErr w:type="spellStart"/>
            <w:r w:rsidRPr="00466EA3">
              <w:rPr>
                <w:sz w:val="24"/>
                <w:lang w:val="el-GR" w:eastAsia="en-US"/>
              </w:rPr>
              <w:t>εξαρερισμού.Να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έχουν  </w:t>
            </w:r>
            <w:proofErr w:type="spellStart"/>
            <w:r w:rsidRPr="00466EA3">
              <w:rPr>
                <w:sz w:val="24"/>
                <w:lang w:val="el-GR" w:eastAsia="en-US"/>
              </w:rPr>
              <w:t>έγχρωημη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βάση. Πακέτο των 4 τεμαχίων.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2145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7</w:t>
            </w:r>
          </w:p>
        </w:tc>
        <w:tc>
          <w:tcPr>
            <w:tcW w:w="2919" w:type="pct"/>
            <w:shd w:val="clear" w:color="auto" w:fill="auto"/>
            <w:noWrap/>
            <w:vAlign w:val="bottom"/>
            <w:hideMark/>
          </w:tcPr>
          <w:p w:rsidR="00E2072B" w:rsidRPr="00EF4DBE" w:rsidRDefault="00E2072B" w:rsidP="002E5CEA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n-US"/>
              </w:rPr>
            </w:pP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8" name="Picture 3388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7" name="Picture 3387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6" name="Picture 3386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5" name="Picture 3385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4" name="Picture 3384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3" name="Picture 3383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2" name="Picture 3382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1" name="Picture 3381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80" name="Picture 3380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9" name="Picture 3379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8" name="Picture 3378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7" name="Picture 3377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6" name="Picture 3376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5" name="Picture 3375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4" name="Picture 3374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3" name="Picture 3373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2" name="Picture 3372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1" name="Picture 3371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70" name="Picture 3370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9" name="Picture 3369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8" name="Picture 3368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7" name="Picture 3367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6" name="Picture 3366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5" name="Picture 3365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4" name="Picture 3364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3" name="Picture 3363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2" name="Picture 3362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1" name="Picture 3361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60" name="Picture 3360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9" name="Picture 3359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8" name="Picture 3358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7" name="Picture 3357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6" name="Picture 3356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5" name="Picture 3355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4" name="Picture 3354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3" name="Picture 3353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2" name="Picture 3352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1" name="Picture 3351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50" name="Picture 3350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9" name="Picture 3349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8" name="Picture 3348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7" name="Picture 3347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6" name="Picture 3346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5" name="Picture 3345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4" name="Picture 3344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3" name="Picture 3343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2" name="Picture 3342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1" name="Picture 3341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40" name="Picture 3340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39" name="Picture 3339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38" name="Picture 3338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37" name="Picture 3337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36" name="Picture 3336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335" name="Picture 3335" descr="http://d.adroll.com/cm/r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d.adroll.com/cm/r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4" name="Picture 3334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3" name="Picture 3333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2" name="Picture 3332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1" name="Picture 3331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30" name="Picture 3330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9" name="Picture 3329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8" name="Picture 3328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7" name="Picture 3327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6" name="Picture 3326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5" name="Picture 3325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4" name="Picture 3324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3" name="Picture 3323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2" name="Picture 3322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1" name="Picture 3321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0" name="Picture 3320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9" name="Picture 3319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8" name="Picture 3318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7" name="Picture 3317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6" name="Picture 3316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5" name="Picture 3315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4" name="Picture 3314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3" name="Picture 3313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2" name="Picture 3312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1" name="Picture 3311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0" name="Picture 3310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8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9" name="Picture 3309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8" name="Picture 3308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0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7" name="Picture 3307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6" name="Picture 3306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5" name="Picture 3305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4" name="Picture 3304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3" name="Picture 3303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2" name="Picture 3302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1" name="Picture 3301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0" name="Picture 3300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9" name="Picture 3299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8" name="Picture 3298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7" name="Picture 3297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6" name="Picture 3296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5" name="Picture 3295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4" name="Picture 3294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3" name="Picture 3293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2" name="Picture 3292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1" name="Picture 3291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0" name="Picture 3290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9" name="Picture 3289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8" name="Picture 3288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7" name="Picture 3287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6" name="Picture 3286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5" name="Picture 3285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4" name="Picture 3284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3" name="Picture 3283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2" name="Picture 3282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1" name="Picture 3281" descr="http://d.adroll.com/cm/l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d.adroll.com/cm/l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280" name="Picture 328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279" name="Rectangle 327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5D586" id="Rectangle 3279" o:spid="_x0000_s1026" style="position:absolute;margin-left:9pt;margin-top:0;width: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278" name="Picture 327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277" name="Rectangle 327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58FAD" id="Rectangle 3277" o:spid="_x0000_s1026" style="position:absolute;margin-left:9pt;margin-top:0;width: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6" name="Picture 327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75" name="Rectangle 327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AEEE" id="Rectangle 3275" o:spid="_x0000_s1026" style="position:absolute;margin-left:9pt;margin-top:0;width:1.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DhlfFu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4" name="Picture 327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73" name="Rectangle 327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FE7D" id="Rectangle 3273" o:spid="_x0000_s1026" style="position:absolute;margin-left:9pt;margin-top:0;width:1.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+f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CmvJxhp&#10;okClR5gb0VvJUPJGYmwfHnwYrCO1301TrmbrZpo1YGXTYjXNVuvpPGvKyc26vG7uysnVnzji/PI+&#10;762vUtWoUTKf7MZFYG8fDP3lY/67SLz4IWfPnYq5MDm0TzIezjJCi4iCczwvZqA1hch8Vs6GBk4v&#10;rfPhGzMKRaPGDqgm5cgO+B17PaXEQto0Qsq0JlK/cwCpo4elPRteX5qN1otpDxt3YgQaplkM+xaX&#10;5O098b78iu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CiIC+f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2" name="Picture 327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71" name="Rectangle 327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1D4A" id="Rectangle 3271" o:spid="_x0000_s1026" style="position:absolute;margin-left:9pt;margin-top:0;width:1.5pt;height: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p5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Cmvxxhp&#10;okClR5gb0VvJUPJGYmwfHnwYrCO1301TrmbrZpo1YGXTYjXNVuvpPGvKyc26vG7uysnVnzji/PI+&#10;762vUtWoUTKf7MZFYG8fDP3lY/67SLz4IWfPnYq5MDm0TzIezjJCi4iCczwvZqA1hch8Vs6GBk4v&#10;rfPhGzMKRaPGDqgm5cgO+B17PaXEQto0Qsq0JlK/cwCpo4elPRteX5qN1otpDxt3YgQaplkM+xaX&#10;5O098b78iu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BcTkp5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70" name="Picture 327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69" name="Rectangle 326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E4229" id="Rectangle 3269" o:spid="_x0000_s1026" style="position:absolute;margin-left:9pt;margin-top:0;width:1.5pt;height: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Dyn9Ja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8" name="Picture 326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67" name="Rectangle 326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501C" id="Rectangle 3267" o:spid="_x0000_s1026" style="position:absolute;margin-left:9pt;margin-top:0;width:1.5pt;height: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FpV1I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6" name="Picture 326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65" name="Rectangle 326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5A100" id="Rectangle 3265" o:spid="_x0000_s1026" style="position:absolute;margin-left:9pt;margin-top:0;width:1.5pt;height: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PvLOK6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4" name="Picture 326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63" name="Rectangle 326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857B" id="Rectangle 3263" o:spid="_x0000_s1026" style="position:absolute;margin-left:9pt;margin-top:0;width:1.5pt;height: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Lh+5l+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2" name="Picture 326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61" name="Rectangle 326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5515B" id="Rectangle 3261" o:spid="_x0000_s1026" style="position:absolute;margin-left:9pt;margin-top:0;width:1.5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EYQg7m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60" name="Picture 326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59" name="Rectangle 325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E1247" id="Rectangle 3259" o:spid="_x0000_s1026" style="position:absolute;margin-left:9pt;margin-top:0;width:1.5pt;height: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FND3gy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8" name="Picture 325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57" name="Rectangle 325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C2F3B" id="Rectangle 3257" o:spid="_x0000_s1026" style="position:absolute;margin-left:9pt;margin-top:0;width:1.5pt;height: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BqQXfS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6" name="Picture 325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55" name="Rectangle 325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1A22" id="Rectangle 3255" o:spid="_x0000_s1026" style="position:absolute;margin-left:9pt;margin-top:0;width:1.5pt;height: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CULxI0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4" name="Picture 325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53" name="Rectangle 325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EEF5" id="Rectangle 3253" o:spid="_x0000_s1026" style="position:absolute;margin-left:9pt;margin-top:0;width:1.5pt;height: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zFtwEAAF0DAAAOAAAAZHJzL2Uyb0RvYy54bWysU01v2zAMvQ/YfxB0d+w4cd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ZWM4w0&#10;UaDSd5gb0TvJUPJGYuwQHnwYrRO1n21brqtNO89asLJ5sZ5n6818kbXl7HZTfmo/l7ObX3HE+fV9&#10;Plhfp6pRo2Q+2q2LwN4+GPrqY/6bSLz4MefAnYq5MDl0SDIeLzJCi4iCc7ooKtCaQmRRldXYwPml&#10;dT58YUahaDTYAdWkHNkDv1Ov55RYSJtWSJnWROo3DiB18rC0Z+Pra7PRejH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NeazMW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2" name="Picture 325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51" name="Rectangle 325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01AE8" id="Rectangle 3251" o:spid="_x0000_s1026" style="position:absolute;margin-left:9pt;margin-top:0;width:1.5pt;height: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kjtwEAAF0DAAAOAAAAZHJzL2Uyb0RvYy54bWysU01v2zAMvQ/YfxB0d+w4cd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ZWU4w0&#10;UaDSd5gb0TvJUPJGYuwQHnwYrRO1n21brqtNO89asLJ5sZ5n6818kbXl7HZTfmo/l7ObX3HE+fV9&#10;Plhfp6pRo2Q+2q2LwN4+GPrqY/6bSLz4MefAnYq5MDl0SDIeLzJCi4iCc7ooKtCaQmRRldXYwPml&#10;dT58YUahaDTYAdWkHNkDv1Ov55RYSJtWSJnWROo3DiB18rC0Z+Pra7PRejH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Cn0qSO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0" name="Picture 325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49" name="Rectangle 324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9D295" id="Rectangle 3249" o:spid="_x0000_s1026" style="position:absolute;margin-left:9pt;margin-top:0;width:1.5pt;height: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EkdF8y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8" name="Picture 324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47" name="Rectangle 324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2FFF9" id="Rectangle 3247" o:spid="_x0000_s1026" style="position:absolute;margin-left:9pt;margin-top:0;width:1.5pt;height: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BwH74S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6" name="Picture 324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45" name="Rectangle 324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3715C" id="Rectangle 3245" o:spid="_x0000_s1026" style="position:absolute;margin-left:9pt;margin-top:0;width:1.5pt;height: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I5x2/S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4" name="Picture 324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43" name="Rectangle 324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6B52" id="Rectangle 3243" o:spid="_x0000_s1026" style="position:absolute;margin-left:9pt;margin-top:0;width:1.5pt;height: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UFtwEAAF0DAAAOAAAAZHJzL2Uyb0RvYy54bWysU01v2zAMvQ/YfxB0d+w4Tt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ZWM4w0&#10;UaDSd5gb0TvJUPJGYuwQHnwYrRO1n21bruebtspasLKqWFfZelMtsrac3W7KT+3ncnbzK444v77P&#10;B+vrVDVqlMxHu3UR2NsHQ199zH8TiRc/5hy4UzEXJocOScbjRUZoEVFwThfFHLSmEFnMy/nYwPml&#10;dT58YUahaDTYAdWkHNkDv1Ov55RYSJtWSJnWROo3DiB18rC0Z+Pra7PRejH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M3EBQW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2" name="Picture 324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41" name="Rectangle 324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96865" id="Rectangle 3241" o:spid="_x0000_s1026" style="position:absolute;margin-left:9pt;margin-top:0;width:1.5pt;height: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DjtwEAAF0DAAAOAAAAZHJzL2Uyb0RvYy54bWysU01v2zAMvQ/YfxB0d+w4Tt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ZWU4w0&#10;UaDSd5gb0TvJUPJGYuwQHnwYrRO1n21bruebtspasLKqWFfZelMtsrac3W7KT+3ncnbzK444v77P&#10;B+vrVDVqlMxHu3UR2NsHQ199zH8TiRc/5hy4UzEXJocOScbjRUZoEVFwThfFHLSmEFnMy/nYwPml&#10;dT58YUahaDTYAdWkHNkDv1Ov55RYSJtWSJnWROo3DiB18rC0Z+Pra7PRejH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DOqYOO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40" name="Picture 324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39" name="Rectangle 323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52C8E" id="Rectangle 3239" o:spid="_x0000_s1026" style="position:absolute;margin-left:9pt;margin-top:0;width:1.5pt;height: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rj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rJotMTJU&#10;g0qfYW7U7BVH2ZuI8WN8CnG0ztR+tG21WWzbedGCVczLzbzYbOfLoq1m99vqXfu+mt39TCMmt/dk&#10;cKHOVZNG2Xx2O5+Ag3uy7FtI+a8i6RLGnKPwOuXC5NAxy3i6yggtIgbO6bJcgNYMIstFtRgbuLx0&#10;PsQP3GqUjAZ7oJqVowfgd+71kpIKGdtKpfKaKPPKAaTOHp73bHx9azZZL7Y77fyFEWiYZzHuW1qS&#10;3++Z9+1XrH8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MyN+uO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8" name="Picture 323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37" name="Rectangle 323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286B7" id="Rectangle 3237" o:spid="_x0000_s1026" style="position:absolute;margin-left:9pt;margin-top:0;width:1.5pt;height: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M9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Ckn1xhp&#10;okClR5gb0VvJUPJGYmwfHnwYrCO1301TrmbrZpo1YGXTYjXNVuvpPGvKyc26vG7uysnVnzji/PI+&#10;762vUtWoUTKf7MZFYG8fDP3lY/67SLz4IWfPnYq5MDm0TzIezjJCi4iCczwvZqA1hch8Vs6GBk4v&#10;rfPhGzMKRaPGDqgm5cgO+B17PaXEQto0Qsq0JlK/cwCpo4elPRteX5qN1otpDxt3YgQaplkM+xaX&#10;5O098b78iu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D1j1M9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6" name="Picture 323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35" name="Rectangle 323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6116D" id="Rectangle 3235" o:spid="_x0000_s1026" style="position:absolute;margin-left:9pt;margin-top:0;width:1.5pt;height: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bbtwEAAF0DAAAOAAAAZHJzL2Uyb0RvYy54bWysU01v2zAMvQ/YfxB0d+w4cd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bOKow0&#10;UaDSd5gb0TvJUPJGYuwQHnwYrRO1n21brqtNO89asLJ5sZ5n6818kbXl7HZTfmo/l7ObX3HE+fV9&#10;Plhfp6pRo2Q+2q2LwN4+GPrqY/6bSLz4MefAnYq5MDl0SDIeLzJCi4iCc7ooKtCaQmRRldXYwPml&#10;dT58YUahaDTYAdWkHNkDv1Ov55RYSJtWSJnWROo3DiB18rC0Z+Pra7PRejH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AvhNtu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4" name="Picture 323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33" name="Rectangle 323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692D0" id="Rectangle 3233" o:spid="_x0000_s1026" style="position:absolute;margin-left:9pt;margin-top:0;width:1.5pt;height: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BIVOgq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2" name="Picture 323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31" name="Rectangle 323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5B80" id="Rectangle 3231" o:spid="_x0000_s1026" style="position:absolute;margin-left:9pt;margin-top:0;width:1.5pt;height: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3M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rJpNMTJU&#10;g0qfYW7U7BVH2ZuI8WN8CnG0ztR+tG21WWzbedGCVczLzbzYbOfLoq1m99vqXfu+mt39TCMmt/dk&#10;cKHOVZNG2Xx2O5+Ag3uy7FtI+a8i6RLGnKPwOuXC5NAxy3i6yggtIgbO6bJcgNYMIstFtRgbuLx0&#10;PsQP3GqUjAZ7oJqVowfgd+71kpIKGdtKpfKaKPPKAaTOHp73bHx9azZZL7Y77fyFEWiYZzHuW1qS&#10;3++Z9+1XrH8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LY6jcy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30" name="Picture 323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29" name="Rectangle 322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60BC5" id="Rectangle 3229" o:spid="_x0000_s1026" style="position:absolute;margin-left:9pt;margin-top:0;width:1.5pt;height: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NbTMyO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8" name="Picture 322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27" name="Rectangle 322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D081F" id="Rectangle 3227" o:spid="_x0000_s1026" style="position:absolute;margin-left:9pt;margin-top:0;width:1.5pt;height: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Dv0Zr9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6" name="Picture 322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25" name="Rectangle 322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802CA" id="Rectangle 3225" o:spid="_x0000_s1026" style="position:absolute;margin-left:9pt;margin-top:0;width:1.5pt;height: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Rv/8b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4" name="Picture 322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23" name="Rectangle 322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E4465" id="Rectangle 3223" o:spid="_x0000_s1026" style="position:absolute;margin-left:9pt;margin-top:0;width:1.5pt;height: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FIKIeq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2" name="Picture 322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21" name="Rectangle 322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B1E0" id="Rectangle 3221" o:spid="_x0000_s1026" style="position:absolute;margin-left:9pt;margin-top:0;width:1.5pt;height: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KxkRAy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20" name="Picture 322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19" name="Rectangle 321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691E" id="Rectangle 3219" o:spid="_x0000_s1026" style="position:absolute;margin-left:9pt;margin-top:0;width:1.5pt;height: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m5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rJouMTJU&#10;g0qfYW7U7BVH2ZuI8WN8CnG0ztR+tG21WWzbedGCVczLzbzYbOfLoq1m99vqXfu+mt39TCMmt/dk&#10;cKHOVZNG2Xx2O5+Ag3uy7FtI+a8i6RLGnKPwOuXC5NAxy3i6yggtIgbO6bJcgNYMIstFtRgbuLx0&#10;PsQP3GqUjAZ7oJqVowfgd+71kpIKGdtKpfKaKPPKAaTOHp73bHx9azZZL7Y77fyFEWiYZzHuW1qS&#10;3++Z9+1XrH8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Lk3Gbm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8" name="Picture 321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17" name="Rectangle 321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1954B" id="Rectangle 3217" o:spid="_x0000_s1026" style="position:absolute;margin-left:9pt;margin-top:0;width:1.5pt;height: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Bn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CnH1xhp&#10;okClR5gb0VvJUPJGYmwfHnwYrCO1301TrmbrZpo1YGXTYjXNVuvpPGvKyc26vG7uysnVnzji/PI+&#10;762vUtWoUTKf7MZFYG8fDP3lY/67SLz4IWfPnYq5MDm0TzIezjJCi4iCczwvZqA1hch8Vs6GBk4v&#10;rfPhGzMKRaPGDqgm5cgO+B17PaXEQto0Qsq0JlK/cwCpo4elPRteX5qN1otpDxt3YgQaplkM+xaX&#10;5O098b78iu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CANbBn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6" name="Picture 321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15" name="Rectangle 321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37AA" id="Rectangle 3215" o:spid="_x0000_s1026" style="position:absolute;margin-left:9pt;margin-top:0;width:1.5pt;height: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WBtwEAAF0DAAAOAAAAZHJzL2Uyb0RvYy54bWysU01v2zAMvQ/YfxB0d+w4cd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ZOK4w0&#10;UaDSd5gb0TvJUPJGYuwQHnwYrRO1n21brqtNO89asLJ5sZ5n6818kbXl7HZTfmo/l7ObX3HE+fV9&#10;Plhfp6pRo2Q+2q2LwN4+GPrqY/6bSLz4MefAnYq5MDl0SDIeLzJCi4iCc7ooKtCaQmRRldXYwPml&#10;dT58YUahaDTYAdWkHNkDv1Ov55RYSJtWSJnWROo3DiB18rC0Z+Pra7PRejH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H5b1YG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4" name="Picture 321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13" name="Rectangle 321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67842" id="Rectangle 3213" o:spid="_x0000_s1026" style="position:absolute;margin-left:9pt;margin-top:0;width:1.5pt;height: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tw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rJrOMDJU&#10;g0qfYW7U7BVH2ZuI8WN8CnG0ztR+tG21WWzbedGCVczLzbzYbOfLoq1m99vqXfu+mt39TCMmt/dk&#10;cKHOVZNG2Xx2O5+Ag3uy7FtI+a8i6RLGnKPwOuXC5NAxy3i6yggtIgbO6bJcgNYMIstFtRgbuLx0&#10;PsQP3GqUjAZ7oJqVowfgd+71kpIKGdtKpfKaKPPKAaTOHp73bHx9azZZL7Y77fyFEWiYZzHuW1qS&#10;3++Z9+1XrH8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D3uC3C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2" name="Picture 321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11" name="Rectangle 321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67AD0" id="Rectangle 3211" o:spid="_x0000_s1026" style="position:absolute;margin-left:9pt;margin-top:0;width:1.5pt;height: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MOAbpa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10" name="Picture 321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09" name="Rectangle 320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02564" id="Rectangle 3209" o:spid="_x0000_s1026" style="position:absolute;margin-left:9pt;margin-top:0;width:1.5pt;height: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B5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rCqXGBmq&#10;QaXPMDdq9oqj7E3E+DE+hThaZ2o/2rbaLLbtvGjBKublZl5stvNl0Vaz+231rn1fze5+phGT23sy&#10;uFDnqkmjbD67nU/AwT1Z9i2k/FeRdAljzlF4nXJhcuiYZTxdZYQWEQPndFkuQGsGkeWiWowNXF46&#10;H+IHbjVKRoM9UM3K0QPwO/d6SUmFjG2lUnlNlHnlAFJnD897Nr6+NZusF9uddv7CCDTMsxj3LS3J&#10;7/fM+/Yr1r8A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KNp0Hm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8" name="Picture 320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07" name="Rectangle 320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9AE59" id="Rectangle 3207" o:spid="_x0000_s1026" style="position:absolute;margin-left:9pt;margin-top:0;width:1.5pt;height: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mn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CmLa4w0&#10;UaDSI8yN6K1kKHkjMbYPDz4M1pHa76YpV7N1M80asLJpsZpmq/V0njXl5GZdXjd35eTqTxxxfnmf&#10;99ZXqWrUKJlPduMisLcPhv7yMf9dJF78kLPnTsVcmBzaJxkPZxmhRUTBOZ4XM9CaQmQ+K2dDA6eX&#10;1vnwjRmFolFjB1STcmQH/I69nlJiIW0aIWVaE6nfOYDU0cPSng2vL81G68W0h407MQIN0yyGfYtL&#10;8vaeeF9+xfIv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Caa3mn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6" name="Picture 320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05" name="Rectangle 320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B718" id="Rectangle 3205" o:spid="_x0000_s1026" style="position:absolute;margin-left:9pt;margin-top:0;width:1.5pt;height: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GQFHEG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4" name="Picture 320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1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03" name="Rectangle 320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C0991" id="Rectangle 3203" o:spid="_x0000_s1026" style="position:absolute;margin-left:9pt;margin-top:0;width:1.5pt;height: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Kw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rCpnGBmq&#10;QaXPMDdq9oqj7E3E+DE+hThaZ2o/2rbaLLbtvGjBKublZl5stvNl0Vaz+231rn1fze5+phGT23sy&#10;uFDnqkmjbD67nU/AwT1Z9i2k/FeRdAljzlF4nXJhcuiYZTxdZYQWEQPndFkuQGsGkeWiWowNXF46&#10;H+IHbjVKRoM9UM3K0QPwO/d6SUmFjG2lUnlNlHnlAFJnD897Nr6+NZusF9uddv7CCDTMsxj3LS3J&#10;7/fM+/Yr1r8A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CewwrC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2" name="Picture 320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201" name="Rectangle 320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79B56" id="Rectangle 3201" o:spid="_x0000_s1026" style="position:absolute;margin-left:9pt;margin-top:0;width:1.5pt;height: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00" name="Picture 320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99" name="Rectangle 319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DE956" id="Rectangle 3199" o:spid="_x0000_s1026" style="position:absolute;margin-left:9pt;margin-top:0;width:1.5pt;height: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BjnHU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8" name="Picture 319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4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97" name="Rectangle 319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88BBE" id="Rectangle 3197" o:spid="_x0000_s1026" style="position:absolute;margin-left:9pt;margin-top:0;width:1.5pt;height: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gK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BnPrzHS&#10;RIFKjzA3oreSoeSNxNg+PPgwWEdqv5umXM3WzTRrwMqmxWqardbTedaUk5t1ed3clZOrP3HE+eV9&#10;3ltfpapRo2Q+2Y2LwN4+GPrLx/x3kXjxQ86eOxVzYXJon2Q8nGWEFhEF53hezEBrCpH5rJwNDZxe&#10;WufDN2YUikaNHVBNypEd8Dv2ekqJhbRphJRpTaR+5wBSRw9Leza8vjQbrRfTHjbuxAg0TLMY9i0u&#10;ydt74n35Fcu/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4jNgK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6" name="Picture 319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5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95" name="Rectangle 319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A28C9" id="Rectangle 3195" o:spid="_x0000_s1026" style="position:absolute;margin-left:9pt;margin-top:0;width:1.5pt;height: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DG4r3s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4" name="Picture 319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7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93" name="Rectangle 319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B7C5" id="Rectangle 3193" o:spid="_x0000_s1026" style="position:absolute;margin-left:9pt;margin-top:0;width:1.5pt;height: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IVXYx2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2" name="Picture 319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8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91" name="Rectangle 319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8315C" id="Rectangle 3191" o:spid="_x0000_s1026" style="position:absolute;margin-left:9pt;margin-top:0;width:1.5pt;height: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Hs5Bvu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90" name="Picture 319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0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89" name="Rectangle 318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24C87" id="Rectangle 3189" o:spid="_x0000_s1026" style="position:absolute;margin-left:9pt;margin-top:0;width:1.5pt;height: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b0LgU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8" name="Picture 318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1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87" name="Rectangle 318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DB78" id="Rectangle 3187" o:spid="_x0000_s1026" style="position:absolute;margin-left:9pt;margin-top:0;width:1.5pt;height: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i0hHK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6" name="Picture 318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85" name="Rectangle 318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7DF3" id="Rectangle 3185" o:spid="_x0000_s1026" style="position:absolute;margin-left:9pt;margin-top:0;width:1.5pt;height: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Ny8dCy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4" name="Picture 318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3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83" name="Rectangle 318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81533" id="Rectangle 3183" o:spid="_x0000_s1026" style="position:absolute;margin-left:9pt;margin-top:0;width:1.5pt;height: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CfCard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2" name="Picture 318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4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81" name="Rectangle 318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21F1" id="Rectangle 3181" o:spid="_x0000_s1026" style="position:absolute;margin-left:9pt;margin-top:0;width:1.5pt;height: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80" name="Picture 318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5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79" name="Rectangle 317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45D0" id="Rectangle 3179" o:spid="_x0000_s1026" style="position:absolute;margin-left:9pt;margin-top:0;width:1.5pt;height: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Lr6qL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8" name="Picture 3178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6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77" name="Rectangle 317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4D059" id="Rectangle 3177" o:spid="_x0000_s1026" style="position:absolute;margin-left:9pt;margin-top:0;width:1.5pt;height:.7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yrQNV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6" name="Picture 3176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7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75" name="Rectangle 317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C6EB6" id="Rectangle 3175" o:spid="_x0000_s1026" style="position:absolute;margin-left:9pt;margin-top:0;width:1.5pt;height:.7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DMw2az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4" name="Picture 3174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9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73" name="Rectangle 317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AA86" id="Rectangle 3173" o:spid="_x0000_s1026" style="position:absolute;margin-left:9pt;margin-top:0;width:1.5pt;height: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CPdrhC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2" name="Picture 3172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0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71" name="Rectangle 317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5AEF" id="Rectangle 3171" o:spid="_x0000_s1026" style="position:absolute;margin-left:9pt;margin-top:0;width:1.5pt;height:.7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BxGN2k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170" name="Picture 3170" descr="http://d.adroll.com/cm/g/out?google_nid=adrol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2" descr="http://d.adroll.com/cm/g/out?google_nid=adrol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9050" cy="9525"/>
                      <wp:effectExtent l="76200" t="38100" r="76200" b="47625"/>
                      <wp:wrapNone/>
                      <wp:docPr id="3169" name="Rectangle 316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5E0C" id="Rectangle 3169" o:spid="_x0000_s1026" style="position:absolute;margin-left:9pt;margin-top:0;width:1.5pt;height:.7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68" name="Picture 316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180974</wp:posOffset>
                      </wp:positionH>
                      <wp:positionV relativeFrom="paragraph">
                        <wp:posOffset>0</wp:posOffset>
                      </wp:positionV>
                      <wp:extent cx="0" cy="9525"/>
                      <wp:effectExtent l="95250" t="38100" r="95250" b="47625"/>
                      <wp:wrapNone/>
                      <wp:docPr id="3167" name="Rectangle 316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FE4E" id="Rectangle 3167" o:spid="_x0000_s1026" style="position:absolute;margin-left:14.25pt;margin-top:0;width:0;height:.7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66" name="Picture 316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4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180974</wp:posOffset>
                      </wp:positionH>
                      <wp:positionV relativeFrom="paragraph">
                        <wp:posOffset>0</wp:posOffset>
                      </wp:positionV>
                      <wp:extent cx="0" cy="9525"/>
                      <wp:effectExtent l="95250" t="38100" r="95250" b="47625"/>
                      <wp:wrapNone/>
                      <wp:docPr id="3165" name="Rectangle 316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76B2B" id="Rectangle 3165" o:spid="_x0000_s1026" style="position:absolute;margin-left:14.25pt;margin-top:0;width:0;height:.7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64" name="Picture 316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5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63" name="Rectangle 316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9ED52" id="Rectangle 3163" o:spid="_x0000_s1026" style="position:absolute;margin-left:14.25pt;margin-top:0;width:.75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BaqUgi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62" name="Picture 316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6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61" name="Rectangle 316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D7CE" id="Rectangle 3161" o:spid="_x0000_s1026" style="position:absolute;margin-left:14.25pt;margin-top:0;width:.7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FlVYA6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60" name="Picture 316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7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59" name="Rectangle 315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C4615" id="Rectangle 3159" o:spid="_x0000_s1026" style="position:absolute;margin-left:14.25pt;margin-top:0;width:.75pt;height: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DkcfyD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58" name="Picture 315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8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57" name="Rectangle 315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EA991" id="Rectangle 3157" o:spid="_x0000_s1026" style="position:absolute;margin-left:14.25pt;margin-top:0;width:.75pt;height: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AJjWCR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56" name="Picture 315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9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55" name="Rectangle 315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4CD3" id="Rectangle 3155" o:spid="_x0000_s1026" style="position:absolute;margin-left:14.25pt;margin-top:0;width:.75pt;height: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KX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LHASBMF&#10;W/oJcyN6JxlK3kiMHcK9D6M2UHtpmnK92DTzrAEtmxfrebbezG+yppxdb8ovzddydvUnjji/vM97&#10;66tUNe4oqQ926yKwt/eG/vIx/1UkGn7MOXCnYi5MDh3SGo/nNUKLiILzZlECEwqBpA31Tw+t8+Eb&#10;MwpFpcYOmKbFkT3QG1JPKbGONo2QEvykkvqVAzgNHpbObHx96TVqz6Y9bt2JEKwwjWI8t3gj/9qJ&#10;9uVTrP4C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EZyUpe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54" name="Picture 315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1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53" name="Rectangle 315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30F3" id="Rectangle 3153" o:spid="_x0000_s1026" style="position:absolute;margin-left:14.25pt;margin-top:0;width:.75pt;height: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WdtQ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DHDSBMF&#10;W/oJcyN6JxlK3kiMHcK9D6M2UHtpmnK92DTzrAEtmxfrebbezG+yppxdb8ovzddydvUnjji/vM97&#10;66tUNe4oqQ926yKwt/eG/vIx/1UkGn7MOXCnYi5MDh3SGo/nNUKLiILzZlEuMKIQSNpQ//TQOh++&#10;MaNQVGrsgGlaHNkDvSH1lBLraNMIKcFPKqlfOYDT4GHpzMbXl16j9mza49adCMEK0yjGc4s38q+d&#10;aF8+xeov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CXcwWd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52" name="Picture 315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2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51" name="Rectangle 315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6D840" id="Rectangle 3151" o:spid="_x0000_s1026" style="position:absolute;margin-left:14.25pt;margin-top:0;width:.75pt;height: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ebtQ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DHFSBMF&#10;W/oJcyN6JxlK3kiMHcK9D6M2UHtpmnK92DTzrAEtmxfrebbezG+yppxdb8ovzddydvUnjji/vM97&#10;66tUNe4oqQ926yKwt/eG/vIx/1UkGn7MOXCnYi5MDh3SGo/nNUKLiILzZlEuMKIQSNpQ//TQOh++&#10;MaNQVGrsgGlaHNkDvSH1lBLraNMIKcFPKqlfOYDT4GHpzMbXl16j9mza49adCMEK0yjGc4s38q+d&#10;aF8+xeov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DYjDeb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50" name="Picture 315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4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49" name="Rectangle 314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F9E7A" id="Rectangle 3149" o:spid="_x0000_s1026" style="position:absolute;margin-left:14.25pt;margin-top:0;width:.75pt;height: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JvGzvC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48" name="Picture 314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5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47" name="Rectangle 314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951AC" id="Rectangle 3147" o:spid="_x0000_s1026" style="position:absolute;margin-left:14.25pt;margin-top:0;width:.75pt;height: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B2OlLi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46" name="Picture 314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6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45" name="Rectangle 314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F381" id="Rectangle 3145" o:spid="_x0000_s1026" style="position:absolute;margin-left:14.25pt;margin-top:0;width:.75pt;height: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DnFYOS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44" name="Picture 314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7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43" name="Rectangle 314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F6CA2" id="Rectangle 3143" o:spid="_x0000_s1026" style="position:absolute;margin-left:14.25pt;margin-top:0;width:.75pt;height: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OjEN+6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42" name="Picture 314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8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41" name="Rectangle 314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F2EB9" id="Rectangle 3141" o:spid="_x0000_s1026" style="position:absolute;margin-left:14.25pt;margin-top:0;width:.75pt;height: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CnOwXo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40" name="Picture 314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9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39" name="Rectangle 313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74C22" id="Rectangle 3139" o:spid="_x0000_s1026" style="position:absolute;margin-left:14.25pt;margin-top:0;width:.75pt;height: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CnxCJy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38" name="Picture 313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0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37" name="Rectangle 313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B2219" id="Rectangle 3137" o:spid="_x0000_s1026" style="position:absolute;margin-left:14.25pt;margin-top:0;width:.75pt;height: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BKOL5g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36" name="Picture 313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1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35" name="Rectangle 313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E9B6" id="Rectangle 3135" o:spid="_x0000_s1026" style="position:absolute;margin-left:14.25pt;margin-top:0;width:.75pt;height: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xm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LbASBMF&#10;W/oJcyN6JxlK3kiMHcK9D6M2UHtpmnK92DTzrAEtmxfrebbezG+yppxdb8ovzddydvUnjji/vM97&#10;66tUNe4oqQ926yKwt/eG/vIx/1UkGn7MOXCnYi5MDh3SGo/nNUKLiILzZlECEwqBpA31Tw+t8+Eb&#10;MwpFpcYOmKbFkT3QG1JPKbGONo2QEvykkvqVAzgNHpbObHx96TVqz6Y9bt2JEKwwjWI8t3gj/9qJ&#10;9uVTrP4C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AXHjGa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34" name="Picture 313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3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33" name="Rectangle 313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22A65" id="Rectangle 3133" o:spid="_x0000_s1026" style="position:absolute;margin-left:14.25pt;margin-top:0;width:.75pt;height: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NTG22y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32" name="Picture 313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4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31" name="Rectangle 313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453DD" id="Rectangle 3131" o:spid="_x0000_s1026" style="position:absolute;margin-left:14.25pt;margin-top:0;width:.75pt;height: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lqtQ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DbFSBMF&#10;W/oJcyN6JxlK3kiMHcK9D6M2UHtpmnK92DTzrAEtmxfrebbezG+yppxdb8ovzddydvUnjji/vM97&#10;66tUNe4oqQ926yKwt/eG/vIx/1UkGn7MOXCnYi5MDh3SGo/nNUKLiILzZlEuMKIQSNpQ//TQOh++&#10;MaNQVGrsgGlaHNkDvSH1lBLraNMIKcFPKqlfOYDT4GHpzMbXl16j9mza49adCMEK0yjGc4s38q+d&#10;aF8+xeov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CbOelq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30" name="Picture 313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6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29" name="Rectangle 312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CE659" id="Rectangle 3129" o:spid="_x0000_s1026" style="position:absolute;margin-left:14.25pt;margin-top:0;width:.75pt;height: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DYcxAB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28" name="Picture 312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7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27" name="Rectangle 312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3D0D3" id="Rectangle 3127" o:spid="_x0000_s1026" style="position:absolute;margin-left:14.25pt;margin-top:0;width:.75pt;height: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DWPjBO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26" name="Picture 312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8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25" name="Rectangle 312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2A710" id="Rectangle 3125" o:spid="_x0000_s1026" style="position:absolute;margin-left:14.25pt;margin-top:0;width:.75pt;height: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4Vsw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24" name="Picture 312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9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23" name="Rectangle 312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7397" id="Rectangle 3123" o:spid="_x0000_s1026" style="position:absolute;margin-left:14.25pt;margin-top:0;width:.75pt;height: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kf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tJxhpImC&#10;Lf2EuRG9kwwlbyTGDuHeh1EbqL00TblebJp51oCWzYv1PFtv5jdZU86uN+WX5ms5u/oTR5xf3ue9&#10;9VWqGneU1Ae7dRHY23tDf/mY/yoSDT/mHLhTMRcmhw5pjcfzGqFFRMF5sygX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Ktx6R+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22" name="Picture 312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0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21" name="Rectangle 312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5A64E" id="Rectangle 3121" o:spid="_x0000_s1026" style="position:absolute;margin-left:14.25pt;margin-top:0;width:.75pt;height: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sZ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tJxipImC&#10;Lf2EuRG9kwwlbyTGDuHeh1EbqL00TblebJp51oCWzYv1PFtv5jdZU86uN+WX5ms5u/oTR5xf3ue9&#10;9VWqGneU1Ae7dRHY23tDf/mY/yoSDT/mHLhTMRcmhw5pjcfzGqFFRMF5sygX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OSO2xm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20" name="Picture 312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1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19" name="Rectangle 311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5A4C" id="Rectangle 3119" o:spid="_x0000_s1026" style="position:absolute;margin-left:14.25pt;margin-top:0;width:.75pt;height: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BZqkeU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18" name="Picture 311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2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17" name="Rectangle 311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70C2F" id="Rectangle 3117" o:spid="_x0000_s1026" style="position:absolute;margin-left:14.25pt;margin-top:0;width:.75pt;height: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C0VtuG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16" name="Picture 311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3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15" name="Rectangle 311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B6220" id="Rectangle 3115" o:spid="_x0000_s1026" style="position:absolute;margin-left:14.25pt;margin-top:0;width:.75pt;height: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mA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LrASBMF&#10;W/oJcyN6JxlK3kiMHcK9D6M2UHtpmnK92DTzrAEtmxfrebbezG+yppxdb8ovzddydvUnjji/vM97&#10;66tUNe4oqQ926yKwt/eG/vIx/1UkGn7MOXCnYi5MDh3SGo/nNUKLiILzZlECEwqBpA31Tw+t8+Eb&#10;MwpFpcYOmKbFkT3QG1JPKbGONo2QEvykkvqVAzgNHpbObHx96TVqz6Y9bt2JEKwwjWI8t3gj/9qJ&#10;9uVTrP4C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Pup6YC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14" name="Picture 311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5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13" name="Rectangle 311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52419" id="Rectangle 3113" o:spid="_x0000_s1026" style="position:absolute;margin-left:14.25pt;margin-top:0;width:.75pt;height: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6KtQ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dDrDSBMF&#10;W/oJcyN6JxlK3kiMHcK9D6M2UHtpmnK92DTzrAEtmxfrebbezG+yppxdb8ovzddydvUnjji/vM97&#10;66tUNe4oqQ926yKwt/eG/vIx/1UkGn7MOXCnYi5MDh3SGo/nNUKLiILzZlEuMKIQSNpQ//TQOh++&#10;MaNQVGrsgGlaHNkDvSH1lBLraNMIKcFPKqlfOYDT4GHpzMbXl16j9mza49adCMEK0yjGc4s38q+d&#10;aF8+xeov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AqqL6K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12" name="Picture 311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6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11" name="Rectangle 311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EC4B" id="Rectangle 3111" o:spid="_x0000_s1026" style="position:absolute;margin-left:14.25pt;margin-top:0;width:.75pt;height: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BlV4yM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10" name="Picture 311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09" name="Rectangle 310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36CE0" id="Rectangle 3109" o:spid="_x0000_s1026" style="position:absolute;margin-left:14.25pt;margin-top:0;width:.75pt;height: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CYddee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08" name="Picture 310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9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07" name="Rectangle 310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FC139" id="Rectangle 3107" o:spid="_x0000_s1026" style="position:absolute;margin-left:14.25pt;margin-top:0;width:.75pt;height: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Mvh6fW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06" name="Picture 310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0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05" name="Rectangle 310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C1D0" id="Rectangle 3105" o:spid="_x0000_s1026" style="position:absolute;margin-left:14.25pt;margin-top:0;width:.75pt;height: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vz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tFhgpImC&#10;Lf2EuRG9kwwlbyTGDuHeh1EbqL00TblebJp51oCWzYv1PFtv5jdZU86uN+WX5ms5u/oTR5xf3ue9&#10;9VWqGneU1Ae7dRHY23tDf/mY/yoSDT/mHLhTMRcmhw5pjcfzGqFFRMF5syiBCYVA0ob6p4fW+fCN&#10;GYWiUmMHTNPiyB7oDamnlFhHm0ZICX5SSf3KAZwGD0tnNr6+9Bq1Z9Met+5ECFaYRjGeW7yRf+1E&#10;+/IpVn8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IQe2/O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04" name="Picture 310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1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03" name="Rectangle 310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8B0EB" id="Rectangle 3103" o:spid="_x0000_s1026" style="position:absolute;margin-left:14.25pt;margin-top:0;width:.75pt;height: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z5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tJhhpImC&#10;Lf2EuRG9kwwlbyTGDuHeh1EbqL00TblebJp51oCWzYv1PFtv5jdZU86uN+WX5ms5u/oTR5xf3ue9&#10;9VWqGneU1Ae7dRHY23tDf/mY/yoSDT/mHLhTMRcmhw5pjcfzGqFFRMF5sygX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FUfjPm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02" name="Picture 310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2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101" name="Rectangle 310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C7092" id="Rectangle 3101" o:spid="_x0000_s1026" style="position:absolute;margin-left:14.25pt;margin-top:0;width:.75pt;height: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Brgvv+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100" name="Picture 310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3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99" name="Rectangle 309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2FCF" id="Rectangle 3099" o:spid="_x0000_s1026" style="position:absolute;margin-left:14.25pt;margin-top:0;width:.75pt;height: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DlD+Xu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98" name="Picture 309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4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97" name="Rectangle 309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701E2" id="Rectangle 3097" o:spid="_x0000_s1026" style="position:absolute;margin-left:14.25pt;margin-top:0;width:.75pt;height: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DUv2Vp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96" name="Picture 309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5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95" name="Rectangle 309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59EE" id="Rectangle 3095" o:spid="_x0000_s1026" style="position:absolute;margin-left:14.25pt;margin-top:0;width:.75pt;height: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JtAV2+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94" name="Picture 309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7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93" name="Rectangle 309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C6D7" id="Rectangle 3093" o:spid="_x0000_s1026" style="position:absolute;margin-left:14.25pt;margin-top:0;width:.75pt;height: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EpBAGW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92" name="Picture 309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8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91" name="Rectangle 309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4811B" id="Rectangle 3091" o:spid="_x0000_s1026" style="position:absolute;margin-left:14.25pt;margin-top:0;width:.75pt;height: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AW+MmO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90" name="Picture 309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0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89" name="Rectangle 308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B9650" id="Rectangle 3089" o:spid="_x0000_s1026" style="position:absolute;margin-left:14.25pt;margin-top:0;width:.75pt;height: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Eb0ywi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88" name="Picture 308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1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87" name="Rectangle 308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12392" id="Rectangle 3087" o:spid="_x0000_s1026" style="position:absolute;margin-left:14.25pt;margin-top:0;width:.75pt;height:.7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CrCFca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86" name="Picture 308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2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85" name="Rectangle 308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BB678" id="Rectangle 3085" o:spid="_x0000_s1026" style="position:absolute;margin-left:14.25pt;margin-top:0;width:.75pt;height: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OT3ZRy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84" name="Picture 308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3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83" name="Rectangle 308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55C3" id="Rectangle 3083" o:spid="_x0000_s1026" style="position:absolute;margin-left:14.25pt;margin-top:0;width:.75pt;height: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DX2Mha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82" name="Picture 308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4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81" name="Rectangle 308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4DA98" id="Rectangle 3081" o:spid="_x0000_s1026" style="position:absolute;margin-left:14.25pt;margin-top:0;width:.75pt;height: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HoJABC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80" name="Picture 308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5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79" name="Rectangle 307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F84B" id="Rectangle 3079" o:spid="_x0000_s1026" style="position:absolute;margin-left:14.25pt;margin-top:0;width:.75pt;height: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AAQVCl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78" name="Picture 307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6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77" name="Rectangle 307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D9EDA" id="Rectangle 3077" o:spid="_x0000_s1026" style="position:absolute;margin-left:14.25pt;margin-top:0;width:.75pt;height: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76" name="Picture 307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7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75" name="Rectangle 307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3614" id="Rectangle 3075" o:spid="_x0000_s1026" style="position:absolute;margin-left:14.25pt;margin-top:0;width:.75pt;height: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KJC/rG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74" name="Picture 307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9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73" name="Rectangle 307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4A71C" id="Rectangle 3073" o:spid="_x0000_s1026" style="position:absolute;margin-left:14.25pt;margin-top:0;width:.75pt;height:.7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HNDqbu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72" name="Picture 307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0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71" name="Rectangle 307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70B85" id="Rectangle 3071" o:spid="_x0000_s1026" style="position:absolute;margin-left:14.25pt;margin-top:0;width:.75pt;height:.7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Dy8m72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70" name="Picture 307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2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69" name="Rectangle 306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56C81" id="Rectangle 3069" o:spid="_x0000_s1026" style="position:absolute;margin-left:14.25pt;margin-top:0;width:.75pt;height: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H/2Yta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68" name="Picture 306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3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67" name="Rectangle 306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92E5B" id="Rectangle 3067" o:spid="_x0000_s1026" style="position:absolute;margin-left:14.25pt;margin-top:0;width:.75pt;height: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JIK/sS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66" name="Picture 3066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4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65" name="Rectangle 3065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B863E" id="Rectangle 3065" o:spid="_x0000_s1026" style="position:absolute;margin-left:14.25pt;margin-top:0;width:.75pt;height:.7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N31zMK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64" name="Picture 3064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5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63" name="Rectangle 3063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D2051" id="Rectangle 3063" o:spid="_x0000_s1026" style="position:absolute;margin-left:14.25pt;margin-top:0;width:.75pt;height:.7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Az0m8i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62" name="Picture 3062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6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61" name="Rectangle 3061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73AB0" id="Rectangle 3061" o:spid="_x0000_s1026" style="position:absolute;margin-left:14.25pt;margin-top:0;width:.75pt;height:.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EMLqc6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60" name="Picture 3060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7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59" name="Rectangle 3059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B772" id="Rectangle 3059" o:spid="_x0000_s1026" style="position:absolute;margin-left:14.25pt;margin-top:0;width:.75pt;height:.7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P4vNUO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0" cy="9525"/>
                  <wp:effectExtent l="0" t="0" r="0" b="0"/>
                  <wp:wrapNone/>
                  <wp:docPr id="3058" name="Picture 3058" descr="http://ib.adnxs.com/seg?add=1684329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8" descr="http://ib.adnxs.com/seg?add=1684329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3057" name="Rectangle 3057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1B9B1" id="Rectangle 3057" o:spid="_x0000_s1026" style="position:absolute;margin-left:14.25pt;margin-top:0;width:.75pt;height:.7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" filled="f" stroked="f">
                      <v:path arrowok="t"/>
                    </v:rect>
                  </w:pict>
                </mc:Fallback>
              </mc:AlternateContent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6" name="Picture 3056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5" name="Picture 3055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1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4" name="Picture 3054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2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3" name="Picture 3053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2" name="Picture 3052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5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1" name="Picture 305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6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50" name="Picture 3050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7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9" name="Picture 3049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8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8" name="Picture 3048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9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7" name="Picture 3047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0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6" name="Picture 3046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1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5" name="Picture 3045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3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4" name="Picture 3044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3" name="Picture 3043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6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2" name="Picture 3042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7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1" name="Picture 304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8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40" name="Picture 3040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9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9" name="Picture 3039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0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8" name="Picture 3038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1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7" name="Picture 3037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2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6" name="Picture 3036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3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5" name="Picture 3035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5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4" name="Picture 3034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6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3" name="Picture 3033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8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2" name="Picture 3032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9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1" name="Picture 303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0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30" name="Picture 3030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1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9" name="Picture 3029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2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8" name="Picture 3028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3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7" name="Picture 3027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6" name="Picture 3026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5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5" name="Picture 3025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7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4" name="Picture 3024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8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3" name="Picture 3023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0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2" name="Picture 3022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1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1" name="Picture 302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2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20" name="Picture 3020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3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9" name="Picture 3019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8" name="Picture 3018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5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7" name="Picture 3017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6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6" name="Picture 3016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7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5" name="Picture 3015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9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4" name="Picture 3014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3" name="Picture 3013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2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2" name="Picture 3012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3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1" name="Picture 301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10" name="Picture 3010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5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9" name="Picture 3009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8" name="Picture 3008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7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7" name="Picture 3007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8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6" name="Picture 3006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9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5" name="Picture 3005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1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4" name="Picture 3004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2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3" name="Picture 3003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4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2" name="Picture 3002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5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3001" name="Picture 3001" descr="http://ib.adnxs.com/seg?add=2132101&amp;t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6" descr="http://ib.adnxs.com/seg?add=2132101&amp;t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000" name="Picture 3000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7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9" name="Picture 2999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8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8" name="Picture 2998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9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7" name="Picture 2997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0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6" name="Picture 2996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1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5" name="Picture 2995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3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4" name="Picture 2994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4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3" name="Picture 2993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6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2" name="Picture 2992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7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1" name="Picture 2991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8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90" name="Picture 2990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9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9" name="Picture 2989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0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8" name="Picture 2988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1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7" name="Picture 2987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2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6" name="Picture 2986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3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5" name="Picture 2985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5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4" name="Picture 2984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6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3" name="Picture 2983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8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2" name="Picture 2982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9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1" name="Picture 2981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0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80" name="Picture 2980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1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9" name="Picture 2979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2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8" name="Picture 2978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3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7" name="Picture 2977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4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6" name="Picture 2976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5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5" name="Picture 2975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7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4" name="Picture 2974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8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3" name="Picture 2973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0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2" name="Picture 2972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1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1" name="Picture 2971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70" name="Picture 2970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9" name="Picture 2969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8" name="Picture 2968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7" name="Picture 2967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6" name="Picture 2966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5" name="Picture 2965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4" name="Picture 2964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3" name="Picture 2963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2" name="Picture 2962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1" name="Picture 2961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60" name="Picture 2960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9" name="Picture 2959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8" name="Picture 2958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7" name="Picture 2957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6" name="Picture 2956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5" name="Picture 2955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4" name="Picture 2954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3" name="Picture 2953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2" name="Picture 2952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1" name="Picture 2951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50" name="Picture 2950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9" name="Picture 2949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8" name="Picture 2948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7" name="Picture 2947" descr="http://googleads.g.doubleclick.net/pagead/viewthroughconversion/976682315/?label=mpPyCI3bkw4Qy_rb0QM&amp;guid=ON&amp;script=0&amp;ord=2387242194493534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http://googleads.g.doubleclick.net/pagead/viewthroughconversion/976682315/?label=mpPyCI3bkw4Qy_rb0QM&amp;guid=ON&amp;script=0&amp;ord=2387242194493534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6" name="Picture 2946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5" name="Picture 2945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4" name="Picture 2944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3" name="Picture 2943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2" name="Picture 2942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1" name="Picture 2941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40" name="Picture 2940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4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9" name="Picture 2939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8" name="Picture 2938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7" name="Picture 2937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6" name="Picture 2936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5" name="Picture 2935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4" name="Picture 2934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3" name="Picture 2933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2" name="Picture 2932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1" name="Picture 2931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30" name="Picture 2930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9" name="Picture 2929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8" name="Picture 2928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7" name="Picture 2927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6" name="Picture 2926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5" name="Picture 2925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4" name="Picture 2924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3" name="Picture 2923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2" name="Picture 2922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1" name="Picture 2921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0" name="Picture 2920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9" name="Picture 2919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8" name="Picture 2918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7" name="Picture 2917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6" name="Picture 2916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5" name="Picture 2915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4" name="Picture 2914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3" name="Picture 2913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2" name="Picture 2912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1" name="Picture 2911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0" name="Picture 2910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9" name="Picture 2909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0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8" name="Picture 2908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1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7" name="Picture 2907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2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6" name="Picture 2906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3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5" name="Picture 2905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4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4" name="Picture 2904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5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3" name="Picture 2903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2" name="Picture 2902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7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1" name="Picture 2901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8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0" name="Picture 2900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9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9" name="Picture 2899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0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8" name="Picture 2898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1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7" name="Picture 2897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2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6" name="Picture 2896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5" name="Picture 2895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4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4" name="Picture 2894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5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3" name="Picture 2893" descr="http://d.adroll.com/cm/o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6" descr="http://d.adroll.com/cm/o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2" name="Picture 2892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7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1" name="Picture 2891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8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90" name="Picture 2890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9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9" name="Picture 2889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0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8" name="Picture 2888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1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7" name="Picture 2887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2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6" name="Picture 2886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3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5" name="Picture 2885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4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4" name="Picture 2884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3" name="Picture 2883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6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2" name="Picture 2882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7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1" name="Picture 2881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8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0" name="Picture 2880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9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9" name="Picture 2879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0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8" name="Picture 2878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1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7" name="Picture 2877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2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6" name="Picture 2876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3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5" name="Picture 2875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4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4" name="Picture 2874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3" name="Picture 2873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6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2" name="Picture 2872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1" name="Picture 2871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8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70" name="Picture 2870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9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9" name="Picture 2869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0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8" name="Picture 2868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1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7" name="Picture 2867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2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6" name="Picture 2866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3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5" name="Picture 2865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4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4" name="Picture 2864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3" name="Picture 2863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6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2" name="Picture 2862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7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1" name="Picture 2861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8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60" name="Picture 2860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9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9" name="Picture 2859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0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8" name="Picture 2858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1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7" name="Picture 2857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2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6" name="Picture 2856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5" name="Picture 2855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4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4" name="Picture 2854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3" name="Picture 2853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6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2" name="Picture 2852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7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1" name="Picture 2851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8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50" name="Picture 2850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9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9" name="Picture 2849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0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8" name="Picture 2848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1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7" name="Picture 2847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2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6" name="Picture 2846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3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5" name="Picture 2845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4" name="Picture 2844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5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3" name="Picture 2843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6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2" name="Picture 2842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7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1" name="Picture 2841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8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40" name="Picture 2840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9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6EA3">
              <w:rPr>
                <w:noProof/>
                <w:sz w:val="24"/>
                <w:lang w:val="el-GR" w:eastAsia="el-G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39" name="Picture 2839" descr="http://d.adroll.com/cm/x/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0" descr="http://d.adroll.com/cm/x/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072B" w:rsidRDefault="00E2072B" w:rsidP="002E5CEA">
            <w:pPr>
              <w:suppressAutoHyphens w:val="0"/>
              <w:spacing w:after="0"/>
              <w:jc w:val="left"/>
              <w:rPr>
                <w:color w:val="000000"/>
                <w:sz w:val="24"/>
                <w:lang w:val="en-US" w:eastAsia="en-US"/>
              </w:rPr>
            </w:pPr>
            <w:r w:rsidRPr="00B52640">
              <w:rPr>
                <w:sz w:val="24"/>
                <w:lang w:val="el-GR" w:eastAsia="en-US"/>
              </w:rPr>
              <w:t xml:space="preserve">Σύστημα στείρας διήθησης κενού που συνδυάζει δοχείο 500 </w:t>
            </w:r>
            <w:r w:rsidRPr="00B52640">
              <w:rPr>
                <w:sz w:val="24"/>
                <w:lang w:val="en-US" w:eastAsia="en-US"/>
              </w:rPr>
              <w:t>ml</w:t>
            </w:r>
            <w:r w:rsidRPr="00B52640">
              <w:rPr>
                <w:sz w:val="24"/>
                <w:lang w:val="el-GR" w:eastAsia="en-US"/>
              </w:rPr>
              <w:t xml:space="preserve"> με φίλτρο τύπου </w:t>
            </w:r>
            <w:proofErr w:type="spellStart"/>
            <w:r w:rsidRPr="00B52640">
              <w:rPr>
                <w:sz w:val="24"/>
                <w:lang w:val="en-US" w:eastAsia="en-US"/>
              </w:rPr>
              <w:t>polyethersulfone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 με διάμετρο 75 </w:t>
            </w:r>
            <w:r w:rsidRPr="00B52640">
              <w:rPr>
                <w:sz w:val="24"/>
                <w:lang w:val="en-US" w:eastAsia="en-US"/>
              </w:rPr>
              <w:t>mm</w:t>
            </w:r>
            <w:r w:rsidRPr="00B52640">
              <w:rPr>
                <w:sz w:val="24"/>
                <w:lang w:val="el-GR" w:eastAsia="en-US"/>
              </w:rPr>
              <w:t xml:space="preserve"> και πόρους μεγέθους 0.22 μ</w:t>
            </w:r>
            <w:r w:rsidRPr="00B52640">
              <w:rPr>
                <w:sz w:val="24"/>
                <w:lang w:val="en-US" w:eastAsia="en-US"/>
              </w:rPr>
              <w:t>m</w:t>
            </w:r>
            <w:r w:rsidRPr="00B52640">
              <w:rPr>
                <w:sz w:val="24"/>
                <w:lang w:val="el-GR" w:eastAsia="en-US"/>
              </w:rPr>
              <w:t>,</w:t>
            </w:r>
            <w:r w:rsidRPr="00B52640">
              <w:rPr>
                <w:sz w:val="24"/>
                <w:lang w:val="el-GR" w:eastAsia="en-US"/>
              </w:rPr>
              <w:br/>
              <w:t xml:space="preserve">ταχείας ροής στην κορυφή και μπουκάλι-δέκτη 500 </w:t>
            </w:r>
            <w:r w:rsidRPr="00B52640">
              <w:rPr>
                <w:sz w:val="24"/>
                <w:lang w:val="en-US" w:eastAsia="en-US"/>
              </w:rPr>
              <w:t>ml</w:t>
            </w:r>
            <w:r w:rsidRPr="00B52640">
              <w:rPr>
                <w:sz w:val="24"/>
                <w:lang w:val="el-GR" w:eastAsia="en-US"/>
              </w:rPr>
              <w:t xml:space="preserve">, για την αποστείρωση μέσων καλλιέργειας. Η κάθε μονάδα να έχει τυπωμένο αριθμό παρτίδας, να μπορεί να αποθηκευτεί στο μπουκάλι - δέκτη, να είναι μη πυρετογόνο και μη </w:t>
            </w:r>
            <w:proofErr w:type="spellStart"/>
            <w:r w:rsidRPr="00B52640">
              <w:rPr>
                <w:sz w:val="24"/>
                <w:lang w:val="el-GR" w:eastAsia="en-US"/>
              </w:rPr>
              <w:t>κυτταροτοξικό</w:t>
            </w:r>
            <w:proofErr w:type="spellEnd"/>
            <w:r w:rsidRPr="00B52640">
              <w:rPr>
                <w:sz w:val="24"/>
                <w:lang w:val="el-GR" w:eastAsia="en-US"/>
              </w:rPr>
              <w:t xml:space="preserve">, να έχει </w:t>
            </w:r>
            <w:r w:rsidRPr="00B52640">
              <w:rPr>
                <w:sz w:val="24"/>
                <w:lang w:val="en-US" w:eastAsia="en-US"/>
              </w:rPr>
              <w:t>ISO</w:t>
            </w:r>
            <w:r w:rsidRPr="00B52640">
              <w:rPr>
                <w:sz w:val="24"/>
                <w:lang w:val="el-GR" w:eastAsia="en-US"/>
              </w:rPr>
              <w:t xml:space="preserve"> 10993-5, </w:t>
            </w:r>
            <w:r w:rsidRPr="00B52640">
              <w:rPr>
                <w:sz w:val="24"/>
                <w:lang w:val="en-US" w:eastAsia="en-US"/>
              </w:rPr>
              <w:t>ISO</w:t>
            </w:r>
            <w:r w:rsidRPr="00B52640">
              <w:rPr>
                <w:sz w:val="24"/>
                <w:lang w:val="el-GR" w:eastAsia="en-US"/>
              </w:rPr>
              <w:t xml:space="preserve"> 13485 και να έχει </w:t>
            </w:r>
            <w:r w:rsidRPr="00B52640">
              <w:rPr>
                <w:sz w:val="24"/>
                <w:lang w:val="en-US" w:eastAsia="en-US"/>
              </w:rPr>
              <w:t>SAL</w:t>
            </w:r>
            <w:r w:rsidRPr="00B52640">
              <w:rPr>
                <w:sz w:val="24"/>
                <w:lang w:val="el-GR" w:eastAsia="en-US"/>
              </w:rPr>
              <w:t xml:space="preserve"> 10-6. . Να αποτελείται από άνω δοχείο, φίλτρο, θέση για αντλία κενού, καπάκι, μπουκάλι -δέκτη, και ξεχωριστό καπάκι αποθήκευσης. Το καπάκι αποθήκευσης να είναι σε ξεχωριστή </w:t>
            </w:r>
            <w:r w:rsidRPr="00B52640">
              <w:rPr>
                <w:sz w:val="24"/>
                <w:lang w:val="en-US" w:eastAsia="en-US"/>
              </w:rPr>
              <w:t>easy</w:t>
            </w:r>
            <w:r w:rsidRPr="00B52640">
              <w:rPr>
                <w:sz w:val="24"/>
                <w:lang w:val="el-GR" w:eastAsia="en-US"/>
              </w:rPr>
              <w:t>-</w:t>
            </w:r>
            <w:r w:rsidRPr="00B52640">
              <w:rPr>
                <w:sz w:val="24"/>
                <w:lang w:val="en-US" w:eastAsia="en-US"/>
              </w:rPr>
              <w:t>peel</w:t>
            </w:r>
            <w:r w:rsidRPr="00B52640">
              <w:rPr>
                <w:sz w:val="24"/>
                <w:lang w:val="el-GR" w:eastAsia="en-US"/>
              </w:rPr>
              <w:t xml:space="preserve"> σακούλα. </w:t>
            </w:r>
            <w:r w:rsidRPr="00B52640">
              <w:rPr>
                <w:sz w:val="24"/>
                <w:lang w:val="en-US" w:eastAsia="en-US"/>
              </w:rPr>
              <w:t>12τεμ/</w:t>
            </w:r>
            <w:proofErr w:type="spellStart"/>
            <w:r w:rsidRPr="00B52640">
              <w:rPr>
                <w:sz w:val="24"/>
                <w:lang w:val="en-US" w:eastAsia="en-US"/>
              </w:rPr>
              <w:t>κούτ</w:t>
            </w:r>
            <w:proofErr w:type="spellEnd"/>
            <w:r w:rsidRPr="00B52640">
              <w:rPr>
                <w:sz w:val="24"/>
                <w:lang w:val="en-US" w:eastAsia="en-US"/>
              </w:rPr>
              <w:t>α</w:t>
            </w:r>
          </w:p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color w:val="000000"/>
                <w:sz w:val="24"/>
                <w:lang w:val="en-US" w:eastAsia="en-US"/>
              </w:rPr>
            </w:pP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noProof/>
                <w:sz w:val="24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noProof/>
                <w:sz w:val="24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noProof/>
                <w:sz w:val="24"/>
              </w:rPr>
            </w:pPr>
          </w:p>
        </w:tc>
      </w:tr>
      <w:tr w:rsidR="00E2072B" w:rsidRPr="00466EA3" w:rsidTr="00E347F5">
        <w:trPr>
          <w:trHeight w:val="5774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8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Μηχανική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μεταβαλητού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όγκου 2μ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- 20μ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. Να είναι ελαφριά και εργονομική για χρήση και με τα δύο </w:t>
            </w:r>
            <w:proofErr w:type="spellStart"/>
            <w:r w:rsidRPr="00466EA3">
              <w:rPr>
                <w:sz w:val="24"/>
                <w:lang w:val="el-GR" w:eastAsia="en-US"/>
              </w:rPr>
              <w:t>χέρια.Να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επιτρέπει χρήση με ελάχιστη άσκηση πίεσης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τον χρήστη. Να </w:t>
            </w:r>
            <w:proofErr w:type="spellStart"/>
            <w:r w:rsidRPr="00466EA3">
              <w:rPr>
                <w:sz w:val="24"/>
                <w:lang w:val="el-GR" w:eastAsia="en-US"/>
              </w:rPr>
              <w:t>μπορει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χρησιμοποιηθεί αμφιδέξια. Να μπορεί με τη χρήση μόνο του ενός χεριού να ρυθμιστεί ο επιθυμητός όγκος, να αποσπαστεί το ρύγχος και να αναρροφήσει/διανέμει. Να έχει κλείδωμα όγκου. Να έχει πιστοποίηση </w:t>
            </w:r>
            <w:r w:rsidRPr="00466EA3">
              <w:rPr>
                <w:sz w:val="24"/>
                <w:lang w:val="en-US" w:eastAsia="en-US"/>
              </w:rPr>
              <w:t>CE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IVD</w:t>
            </w:r>
            <w:r w:rsidRPr="00466EA3">
              <w:rPr>
                <w:sz w:val="24"/>
                <w:lang w:val="el-GR" w:eastAsia="en-US"/>
              </w:rPr>
              <w:t xml:space="preserve">. Η κάθε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συνοδεύεται από πιστοποιητικό λειτουργίας και </w:t>
            </w:r>
            <w:r w:rsidRPr="00466EA3">
              <w:rPr>
                <w:sz w:val="24"/>
                <w:lang w:val="en-US" w:eastAsia="en-US"/>
              </w:rPr>
              <w:t>shelf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mount</w:t>
            </w:r>
            <w:r w:rsidRPr="00466EA3">
              <w:rPr>
                <w:sz w:val="24"/>
                <w:lang w:val="el-GR" w:eastAsia="en-US"/>
              </w:rPr>
              <w:t xml:space="preserve">. Να </w:t>
            </w:r>
            <w:proofErr w:type="spellStart"/>
            <w:r w:rsidRPr="00466EA3">
              <w:rPr>
                <w:sz w:val="24"/>
                <w:lang w:val="el-GR" w:eastAsia="en-US"/>
              </w:rPr>
              <w:t>αναροφά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αναδιανέμει όγκους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 </w:t>
            </w:r>
            <w:proofErr w:type="spellStart"/>
            <w:r w:rsidRPr="00466EA3">
              <w:rPr>
                <w:sz w:val="24"/>
                <w:lang w:val="el-GR" w:eastAsia="en-US"/>
              </w:rPr>
              <w:t>εώς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με ακρίβεια 0,8% και με </w:t>
            </w:r>
            <w:r w:rsidRPr="00466EA3">
              <w:rPr>
                <w:sz w:val="24"/>
                <w:lang w:val="en-US" w:eastAsia="en-US"/>
              </w:rPr>
              <w:t>coefficient</w:t>
            </w:r>
            <w:r w:rsidRPr="00466EA3">
              <w:rPr>
                <w:sz w:val="24"/>
                <w:lang w:val="el-GR" w:eastAsia="en-US"/>
              </w:rPr>
              <w:t xml:space="preserve"> 0.4%. Να μπορεί να βαθμονομηθεί χωρίς εργαλεία. Να είναι </w:t>
            </w:r>
            <w:r w:rsidRPr="00466EA3">
              <w:rPr>
                <w:b/>
                <w:bCs/>
                <w:sz w:val="24"/>
                <w:lang w:val="el-GR" w:eastAsia="en-US"/>
              </w:rPr>
              <w:t xml:space="preserve">πλήρως </w:t>
            </w:r>
            <w:proofErr w:type="spellStart"/>
            <w:r w:rsidRPr="00466EA3">
              <w:rPr>
                <w:sz w:val="24"/>
                <w:lang w:val="el-GR" w:eastAsia="en-US"/>
              </w:rPr>
              <w:t>αποστειρώσιμες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Να λειτουργεί μέχρι πίεση ατμού </w:t>
            </w:r>
            <w:proofErr w:type="spellStart"/>
            <w:r w:rsidRPr="00466EA3">
              <w:rPr>
                <w:sz w:val="24"/>
                <w:lang w:val="el-GR" w:eastAsia="en-US"/>
              </w:rPr>
              <w:t>εως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500</w:t>
            </w:r>
            <w:r w:rsidRPr="00466EA3">
              <w:rPr>
                <w:sz w:val="24"/>
                <w:lang w:val="en-US" w:eastAsia="en-US"/>
              </w:rPr>
              <w:t>mbar</w:t>
            </w:r>
            <w:r w:rsidRPr="00466EA3">
              <w:rPr>
                <w:sz w:val="24"/>
                <w:lang w:val="el-GR" w:eastAsia="en-US"/>
              </w:rPr>
              <w:t xml:space="preserve">. Η κατασκευάστρια να έχει </w:t>
            </w:r>
            <w:r w:rsidRPr="00466EA3">
              <w:rPr>
                <w:sz w:val="24"/>
                <w:lang w:val="en-US" w:eastAsia="en-US"/>
              </w:rPr>
              <w:t>ISO</w:t>
            </w:r>
            <w:r w:rsidRPr="00466EA3">
              <w:rPr>
                <w:sz w:val="24"/>
                <w:lang w:val="el-GR" w:eastAsia="en-US"/>
              </w:rPr>
              <w:t xml:space="preserve"> 8655, 14001 και να έχει "πράσινο πιστοποιητικό" </w:t>
            </w:r>
            <w:r w:rsidRPr="00466EA3">
              <w:rPr>
                <w:sz w:val="24"/>
                <w:lang w:val="en-US" w:eastAsia="en-US"/>
              </w:rPr>
              <w:t>responsible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manufacturing</w:t>
            </w:r>
            <w:r w:rsidRPr="00466EA3">
              <w:rPr>
                <w:sz w:val="24"/>
                <w:lang w:val="el-GR" w:eastAsia="en-US"/>
              </w:rPr>
              <w:t>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6086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9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Μηχανική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μεταβαλητού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όγκου 20μ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- 200μ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. Να είναι ελαφριά και εργονομική για χρήση και με τα δύο </w:t>
            </w:r>
            <w:proofErr w:type="spellStart"/>
            <w:r w:rsidRPr="00466EA3">
              <w:rPr>
                <w:sz w:val="24"/>
                <w:lang w:val="el-GR" w:eastAsia="en-US"/>
              </w:rPr>
              <w:t>χέρια.Να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επιτρέπει χρήση με ελάχιστη άσκηση πίεσης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τον χρήστη. Να </w:t>
            </w:r>
            <w:proofErr w:type="spellStart"/>
            <w:r w:rsidRPr="00466EA3">
              <w:rPr>
                <w:sz w:val="24"/>
                <w:lang w:val="el-GR" w:eastAsia="en-US"/>
              </w:rPr>
              <w:t>μπορει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χρησιμοποιηθεί αμφιδέξια. Να μπορεί με τη χρήση μόνο του ενός χεριού να ρυθμιστεί ο επιθυμητός όγκος, να αποσπαστεί το ρύγχος και να αναρροφήσει/διανέμει. Να έχει κλείδωμα όγκου. Να έχει πιστοποίηση </w:t>
            </w:r>
            <w:r w:rsidRPr="00466EA3">
              <w:rPr>
                <w:sz w:val="24"/>
                <w:lang w:val="en-US" w:eastAsia="en-US"/>
              </w:rPr>
              <w:t>CE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IVD</w:t>
            </w:r>
            <w:r w:rsidRPr="00466EA3">
              <w:rPr>
                <w:sz w:val="24"/>
                <w:lang w:val="el-GR" w:eastAsia="en-US"/>
              </w:rPr>
              <w:t xml:space="preserve">. Η κάθε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συνοδεύεται από πιστοποιητικό λειτουργίας και </w:t>
            </w:r>
            <w:r w:rsidRPr="00466EA3">
              <w:rPr>
                <w:sz w:val="24"/>
                <w:lang w:val="en-US" w:eastAsia="en-US"/>
              </w:rPr>
              <w:t>shelf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mount</w:t>
            </w:r>
            <w:r w:rsidRPr="00466EA3">
              <w:rPr>
                <w:sz w:val="24"/>
                <w:lang w:val="el-GR" w:eastAsia="en-US"/>
              </w:rPr>
              <w:t xml:space="preserve">. Να </w:t>
            </w:r>
            <w:proofErr w:type="spellStart"/>
            <w:r w:rsidRPr="00466EA3">
              <w:rPr>
                <w:sz w:val="24"/>
                <w:lang w:val="el-GR" w:eastAsia="en-US"/>
              </w:rPr>
              <w:t>αναροφά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και αναδιανέμει όγκους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20 </w:t>
            </w:r>
            <w:proofErr w:type="spellStart"/>
            <w:r w:rsidRPr="00466EA3">
              <w:rPr>
                <w:sz w:val="24"/>
                <w:lang w:val="el-GR" w:eastAsia="en-US"/>
              </w:rPr>
              <w:t>εώς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με ακρίβεια 0,6% και με </w:t>
            </w:r>
            <w:r w:rsidRPr="00466EA3">
              <w:rPr>
                <w:sz w:val="24"/>
                <w:lang w:val="en-US" w:eastAsia="en-US"/>
              </w:rPr>
              <w:t>coefficient</w:t>
            </w:r>
            <w:r w:rsidRPr="00466EA3">
              <w:rPr>
                <w:sz w:val="24"/>
                <w:lang w:val="el-GR" w:eastAsia="en-US"/>
              </w:rPr>
              <w:t xml:space="preserve"> 0.2%.  Να μπορεί να βαθμονομηθεί χωρίς εργαλεία. Να είναι </w:t>
            </w:r>
            <w:r w:rsidRPr="00466EA3">
              <w:rPr>
                <w:b/>
                <w:bCs/>
                <w:sz w:val="24"/>
                <w:lang w:val="el-GR" w:eastAsia="en-US"/>
              </w:rPr>
              <w:t xml:space="preserve">πλήρως </w:t>
            </w:r>
            <w:proofErr w:type="spellStart"/>
            <w:r w:rsidRPr="00466EA3">
              <w:rPr>
                <w:sz w:val="24"/>
                <w:lang w:val="el-GR" w:eastAsia="en-US"/>
              </w:rPr>
              <w:t>αποστειρώσιμες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Να λειτουργεί μέχρι πίεση ατμού </w:t>
            </w:r>
            <w:proofErr w:type="spellStart"/>
            <w:r w:rsidRPr="00466EA3">
              <w:rPr>
                <w:sz w:val="24"/>
                <w:lang w:val="el-GR" w:eastAsia="en-US"/>
              </w:rPr>
              <w:t>εως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500</w:t>
            </w:r>
            <w:r w:rsidRPr="00466EA3">
              <w:rPr>
                <w:sz w:val="24"/>
                <w:lang w:val="en-US" w:eastAsia="en-US"/>
              </w:rPr>
              <w:t>mbar</w:t>
            </w:r>
            <w:r w:rsidRPr="00466EA3">
              <w:rPr>
                <w:sz w:val="24"/>
                <w:lang w:val="el-GR" w:eastAsia="en-US"/>
              </w:rPr>
              <w:t xml:space="preserve">. Η κατασκευάστρια να έχει </w:t>
            </w:r>
            <w:r w:rsidRPr="00466EA3">
              <w:rPr>
                <w:sz w:val="24"/>
                <w:lang w:val="en-US" w:eastAsia="en-US"/>
              </w:rPr>
              <w:t>ISO</w:t>
            </w:r>
            <w:r w:rsidRPr="00466EA3">
              <w:rPr>
                <w:sz w:val="24"/>
                <w:lang w:val="el-GR" w:eastAsia="en-US"/>
              </w:rPr>
              <w:t xml:space="preserve"> 8655, 14001 και να έχει "πράσινο πιστοποιητικό" </w:t>
            </w:r>
            <w:r w:rsidRPr="00466EA3">
              <w:rPr>
                <w:sz w:val="24"/>
                <w:lang w:val="en-US" w:eastAsia="en-US"/>
              </w:rPr>
              <w:t>responsible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manufacturing</w:t>
            </w:r>
            <w:r w:rsidRPr="00466EA3">
              <w:rPr>
                <w:sz w:val="24"/>
                <w:lang w:val="el-GR" w:eastAsia="en-US"/>
              </w:rPr>
              <w:t>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7221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10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Το σετ να περιέχει 3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μεταβλητού όγκου (2-20, 20-200μ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, 100-1000μ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).Να επιτρέπει χρήση με ελάχιστη άσκηση πίεσης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τον χρήστη. Να μπορούν να χρησιμοποιηθούν αμφιδέξια. Να μπορεί με τη χρήση μόνο του ενός χεριού να ρυθμιστεί ο επιθυμητός όγκος, να αποσπαστεί το ρύγχος και να αναρροφήσει/διανέμει. Να έχουν κλείδωμα όγκου. Να έχουν πιστοποίηση </w:t>
            </w:r>
            <w:r w:rsidRPr="00466EA3">
              <w:rPr>
                <w:sz w:val="24"/>
                <w:lang w:val="en-US" w:eastAsia="en-US"/>
              </w:rPr>
              <w:t>CE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IVD</w:t>
            </w:r>
            <w:r w:rsidRPr="00466EA3">
              <w:rPr>
                <w:sz w:val="24"/>
                <w:lang w:val="el-GR" w:eastAsia="en-US"/>
              </w:rPr>
              <w:t xml:space="preserve">. Η κάθε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να συνοδεύεται από πιστοποιητικό λειτουργίας και </w:t>
            </w:r>
            <w:r w:rsidRPr="00466EA3">
              <w:rPr>
                <w:sz w:val="24"/>
                <w:lang w:val="en-US" w:eastAsia="en-US"/>
              </w:rPr>
              <w:t>shelf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mount</w:t>
            </w:r>
            <w:r w:rsidRPr="00466EA3">
              <w:rPr>
                <w:sz w:val="24"/>
                <w:lang w:val="el-GR" w:eastAsia="en-US"/>
              </w:rPr>
              <w:t xml:space="preserve">.Η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όγκου 2-20μ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να έχει ακρίβεια 0,8% , </w:t>
            </w:r>
            <w:r w:rsidRPr="00466EA3">
              <w:rPr>
                <w:sz w:val="24"/>
                <w:lang w:val="en-US" w:eastAsia="en-US"/>
              </w:rPr>
              <w:t>coefficient</w:t>
            </w:r>
            <w:r w:rsidRPr="00466EA3">
              <w:rPr>
                <w:sz w:val="24"/>
                <w:lang w:val="el-GR" w:eastAsia="en-US"/>
              </w:rPr>
              <w:t xml:space="preserve"> 0.4% και η διαβάθμιση να είναι </w:t>
            </w:r>
            <w:proofErr w:type="spellStart"/>
            <w:r w:rsidRPr="00466EA3">
              <w:rPr>
                <w:sz w:val="24"/>
                <w:lang w:val="el-GR" w:eastAsia="en-US"/>
              </w:rPr>
              <w:t>ανα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0.02μ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, Η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20-200 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να έχει ακρίβεια 0,6% , </w:t>
            </w:r>
            <w:r w:rsidRPr="00466EA3">
              <w:rPr>
                <w:sz w:val="24"/>
                <w:lang w:val="en-US" w:eastAsia="en-US"/>
              </w:rPr>
              <w:t>coefficient</w:t>
            </w:r>
            <w:r w:rsidRPr="00466EA3">
              <w:rPr>
                <w:sz w:val="24"/>
                <w:lang w:val="el-GR" w:eastAsia="en-US"/>
              </w:rPr>
              <w:t xml:space="preserve"> 0.2% και η διαβάθμιση να είναι </w:t>
            </w:r>
            <w:proofErr w:type="spellStart"/>
            <w:r w:rsidRPr="00466EA3">
              <w:rPr>
                <w:sz w:val="24"/>
                <w:lang w:val="el-GR" w:eastAsia="en-US"/>
              </w:rPr>
              <w:t>ανα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0.2μ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. Η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όγκου 100 </w:t>
            </w:r>
            <w:proofErr w:type="spellStart"/>
            <w:r w:rsidRPr="00466EA3">
              <w:rPr>
                <w:sz w:val="24"/>
                <w:lang w:val="el-GR" w:eastAsia="en-US"/>
              </w:rPr>
              <w:t>εώς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1000μ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να έχει ακρίβεια 0,6% , </w:t>
            </w:r>
            <w:r w:rsidRPr="00466EA3">
              <w:rPr>
                <w:sz w:val="24"/>
                <w:lang w:val="en-US" w:eastAsia="en-US"/>
              </w:rPr>
              <w:t>coefficient</w:t>
            </w:r>
            <w:r w:rsidRPr="00466EA3">
              <w:rPr>
                <w:sz w:val="24"/>
                <w:lang w:val="el-GR" w:eastAsia="en-US"/>
              </w:rPr>
              <w:t xml:space="preserve"> 0.2% και η διαβάθμιση να είναι </w:t>
            </w:r>
            <w:proofErr w:type="spellStart"/>
            <w:r w:rsidRPr="00466EA3">
              <w:rPr>
                <w:sz w:val="24"/>
                <w:lang w:val="el-GR" w:eastAsia="en-US"/>
              </w:rPr>
              <w:t>ανα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1μ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.  Να μπορούν να βαθμονομηθούν χωρίς εργαλεία. Να είναι πλήρως </w:t>
            </w:r>
            <w:proofErr w:type="spellStart"/>
            <w:r w:rsidRPr="00466EA3">
              <w:rPr>
                <w:sz w:val="24"/>
                <w:lang w:val="el-GR" w:eastAsia="en-US"/>
              </w:rPr>
              <w:t>αποστειρώσιμες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Να λειτουργούν μέχρι πίεση ατμού </w:t>
            </w:r>
            <w:proofErr w:type="spellStart"/>
            <w:r w:rsidRPr="00466EA3">
              <w:rPr>
                <w:sz w:val="24"/>
                <w:lang w:val="el-GR" w:eastAsia="en-US"/>
              </w:rPr>
              <w:t>εως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500</w:t>
            </w:r>
            <w:r w:rsidRPr="00466EA3">
              <w:rPr>
                <w:sz w:val="24"/>
                <w:lang w:val="en-US" w:eastAsia="en-US"/>
              </w:rPr>
              <w:t>mbar</w:t>
            </w:r>
            <w:r w:rsidRPr="00466EA3">
              <w:rPr>
                <w:sz w:val="24"/>
                <w:lang w:val="el-GR" w:eastAsia="en-US"/>
              </w:rPr>
              <w:t xml:space="preserve">. Η κατασκευάστρια να έχει </w:t>
            </w:r>
            <w:r w:rsidRPr="00466EA3">
              <w:rPr>
                <w:sz w:val="24"/>
                <w:lang w:val="en-US" w:eastAsia="en-US"/>
              </w:rPr>
              <w:t>ISO</w:t>
            </w:r>
            <w:r w:rsidRPr="00466EA3">
              <w:rPr>
                <w:sz w:val="24"/>
                <w:lang w:val="el-GR" w:eastAsia="en-US"/>
              </w:rPr>
              <w:t xml:space="preserve"> 8655, 14001 και να έχει "πράσινο πιστοποιητικό" </w:t>
            </w:r>
            <w:r w:rsidRPr="00466EA3">
              <w:rPr>
                <w:sz w:val="24"/>
                <w:lang w:val="en-US" w:eastAsia="en-US"/>
              </w:rPr>
              <w:t>responsible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manufacturing</w:t>
            </w:r>
            <w:r w:rsidRPr="00466EA3">
              <w:rPr>
                <w:sz w:val="24"/>
                <w:lang w:val="el-GR" w:eastAsia="en-US"/>
              </w:rPr>
              <w:t>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347F5">
        <w:trPr>
          <w:trHeight w:val="6936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lastRenderedPageBreak/>
              <w:t>11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r w:rsidRPr="00466EA3">
              <w:rPr>
                <w:sz w:val="24"/>
                <w:lang w:val="el-GR" w:eastAsia="en-US"/>
              </w:rPr>
              <w:t xml:space="preserve">Μηχανική </w:t>
            </w:r>
            <w:proofErr w:type="spellStart"/>
            <w:r w:rsidRPr="00466EA3">
              <w:rPr>
                <w:sz w:val="24"/>
                <w:lang w:val="el-GR" w:eastAsia="en-US"/>
              </w:rPr>
              <w:t>πιπέττα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μεταβαλητού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όγκου 8 καναλιών. Να μπορεί να αναρροφήσει και να διανείμει όγκους 20μ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εώς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200μ</w:t>
            </w:r>
            <w:r w:rsidRPr="00466EA3">
              <w:rPr>
                <w:sz w:val="24"/>
                <w:lang w:val="en-US" w:eastAsia="en-US"/>
              </w:rPr>
              <w:t>l</w:t>
            </w:r>
            <w:r w:rsidRPr="00466EA3">
              <w:rPr>
                <w:sz w:val="24"/>
                <w:lang w:val="el-GR" w:eastAsia="en-US"/>
              </w:rPr>
              <w:t xml:space="preserve">. Να επιτρέπει χρήση με ελάχιστη άσκηση πίεσης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τον χρήστη. Να μπορούν να χρησιμοποιηθούν αμφιδέξια. Να μπορεί με τη χρήση μόνο του ενός χεριού να ρυθμιστεί ο επιθυμητός όγκος, να αποσπαστεί το ρύγχος και να αναρροφήσει/διανέμει. Να έχει κλείδωμα όγκου. Να μπορεί να λειτουργήσει σε </w:t>
            </w:r>
            <w:proofErr w:type="spellStart"/>
            <w:r w:rsidRPr="00466EA3">
              <w:rPr>
                <w:sz w:val="24"/>
                <w:lang w:val="el-GR" w:eastAsia="en-US"/>
              </w:rPr>
              <w:t>θερμκρασίες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τουλάχιστον +15 </w:t>
            </w:r>
            <w:proofErr w:type="spellStart"/>
            <w:r w:rsidRPr="00466EA3">
              <w:rPr>
                <w:sz w:val="24"/>
                <w:lang w:val="el-GR" w:eastAsia="en-US"/>
              </w:rPr>
              <w:t>εώς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42</w:t>
            </w:r>
            <w:proofErr w:type="spellStart"/>
            <w:r w:rsidRPr="00466EA3">
              <w:rPr>
                <w:sz w:val="24"/>
                <w:lang w:val="en-US" w:eastAsia="en-US"/>
              </w:rPr>
              <w:t>oC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τουλάχιστον και </w:t>
            </w:r>
            <w:proofErr w:type="spellStart"/>
            <w:r w:rsidRPr="00466EA3">
              <w:rPr>
                <w:sz w:val="24"/>
                <w:lang w:val="el-GR" w:eastAsia="en-US"/>
              </w:rPr>
              <w:t>υπο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πίεση 490</w:t>
            </w:r>
            <w:r w:rsidRPr="00466EA3">
              <w:rPr>
                <w:sz w:val="24"/>
                <w:lang w:val="en-US" w:eastAsia="en-US"/>
              </w:rPr>
              <w:t>mbar</w:t>
            </w:r>
            <w:r w:rsidRPr="00466EA3">
              <w:rPr>
                <w:sz w:val="24"/>
                <w:lang w:val="el-GR" w:eastAsia="en-US"/>
              </w:rPr>
              <w:t>. Να μπορεί να διανέμει υγρά με ιξώδες ακόμα και 260</w:t>
            </w:r>
            <w:proofErr w:type="spellStart"/>
            <w:r w:rsidRPr="00466EA3">
              <w:rPr>
                <w:sz w:val="24"/>
                <w:lang w:val="en-US" w:eastAsia="en-US"/>
              </w:rPr>
              <w:t>mPa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. Η ακρίβεια να είναι όχι χειρότερη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0,8% και η διακύμανση να μην ξεπερνά το 0,3% . Να έχει σήμανση </w:t>
            </w:r>
            <w:r w:rsidRPr="00466EA3">
              <w:rPr>
                <w:sz w:val="24"/>
                <w:lang w:val="en-US" w:eastAsia="en-US"/>
              </w:rPr>
              <w:t>CE</w:t>
            </w:r>
            <w:r w:rsidRPr="00466EA3">
              <w:rPr>
                <w:sz w:val="24"/>
                <w:lang w:val="el-GR" w:eastAsia="en-US"/>
              </w:rPr>
              <w:t>-</w:t>
            </w:r>
            <w:r w:rsidRPr="00466EA3">
              <w:rPr>
                <w:sz w:val="24"/>
                <w:lang w:val="en-US" w:eastAsia="en-US"/>
              </w:rPr>
              <w:t>IVD</w:t>
            </w:r>
            <w:r w:rsidRPr="00466EA3">
              <w:rPr>
                <w:sz w:val="24"/>
                <w:lang w:val="el-GR" w:eastAsia="en-US"/>
              </w:rPr>
              <w:t xml:space="preserve">.Η κατασκευάστρια να έχει </w:t>
            </w:r>
            <w:r w:rsidRPr="00466EA3">
              <w:rPr>
                <w:sz w:val="24"/>
                <w:lang w:val="en-US" w:eastAsia="en-US"/>
              </w:rPr>
              <w:t>ISO</w:t>
            </w:r>
            <w:r w:rsidRPr="00466EA3">
              <w:rPr>
                <w:sz w:val="24"/>
                <w:lang w:val="el-GR" w:eastAsia="en-US"/>
              </w:rPr>
              <w:t xml:space="preserve"> 8655, 14001 και να έχει "πράσινο πιστοποιητικό" </w:t>
            </w:r>
            <w:r w:rsidRPr="00466EA3">
              <w:rPr>
                <w:sz w:val="24"/>
                <w:lang w:val="en-US" w:eastAsia="en-US"/>
              </w:rPr>
              <w:t>responsible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manufacturing</w:t>
            </w:r>
            <w:r w:rsidRPr="00466EA3">
              <w:rPr>
                <w:sz w:val="24"/>
                <w:lang w:val="el-GR" w:eastAsia="en-US"/>
              </w:rPr>
              <w:t xml:space="preserve">. Να μπορεί να γίνει βαθμονόμηση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το χρήστη χωρίς χρήση εργαλείων. </w:t>
            </w:r>
            <w:r w:rsidRPr="00466EA3">
              <w:rPr>
                <w:sz w:val="24"/>
                <w:lang w:val="en-US" w:eastAsia="en-US"/>
              </w:rPr>
              <w:t xml:space="preserve">Να </w:t>
            </w:r>
            <w:proofErr w:type="spellStart"/>
            <w:r w:rsidRPr="00466EA3">
              <w:rPr>
                <w:sz w:val="24"/>
                <w:lang w:val="en-US" w:eastAsia="en-US"/>
              </w:rPr>
              <w:t>είν</w:t>
            </w:r>
            <w:proofErr w:type="spellEnd"/>
            <w:r w:rsidRPr="00466EA3">
              <w:rPr>
                <w:sz w:val="24"/>
                <w:lang w:val="en-US" w:eastAsia="en-US"/>
              </w:rPr>
              <w:t>αι π</w:t>
            </w:r>
            <w:proofErr w:type="spellStart"/>
            <w:r w:rsidRPr="00466EA3">
              <w:rPr>
                <w:sz w:val="24"/>
                <w:lang w:val="en-US" w:eastAsia="en-US"/>
              </w:rPr>
              <w:t>λήρως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απ</w:t>
            </w:r>
            <w:proofErr w:type="spellStart"/>
            <w:r w:rsidRPr="00466EA3">
              <w:rPr>
                <w:sz w:val="24"/>
                <w:lang w:val="en-US" w:eastAsia="en-US"/>
              </w:rPr>
              <w:t>οστειρώσιμη</w:t>
            </w:r>
            <w:proofErr w:type="spellEnd"/>
            <w:r w:rsidRPr="00466EA3">
              <w:rPr>
                <w:sz w:val="24"/>
                <w:lang w:val="en-US" w:eastAsia="en-US"/>
              </w:rPr>
              <w:t>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  <w:tr w:rsidR="00E2072B" w:rsidRPr="00466EA3" w:rsidTr="00E2072B">
        <w:trPr>
          <w:trHeight w:val="1610"/>
        </w:trPr>
        <w:tc>
          <w:tcPr>
            <w:tcW w:w="408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b/>
                <w:bCs/>
                <w:sz w:val="24"/>
                <w:lang w:val="en-US" w:eastAsia="en-US"/>
              </w:rPr>
            </w:pPr>
            <w:r w:rsidRPr="00466EA3">
              <w:rPr>
                <w:b/>
                <w:bCs/>
                <w:sz w:val="24"/>
                <w:lang w:val="en-US" w:eastAsia="en-US"/>
              </w:rPr>
              <w:t>12</w:t>
            </w:r>
          </w:p>
        </w:tc>
        <w:tc>
          <w:tcPr>
            <w:tcW w:w="2919" w:type="pct"/>
            <w:shd w:val="clear" w:color="auto" w:fill="auto"/>
            <w:vAlign w:val="center"/>
            <w:hideMark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n-US" w:eastAsia="en-US"/>
              </w:rPr>
            </w:pPr>
            <w:proofErr w:type="spellStart"/>
            <w:r w:rsidRPr="00466EA3">
              <w:rPr>
                <w:sz w:val="24"/>
                <w:lang w:val="el-GR" w:eastAsia="en-US"/>
              </w:rPr>
              <w:t>Υδατόλουτρο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υπερήχων χωρητικότητας 2,8</w:t>
            </w:r>
            <w:r w:rsidRPr="00466EA3">
              <w:rPr>
                <w:sz w:val="24"/>
                <w:lang w:val="en-US" w:eastAsia="en-US"/>
              </w:rPr>
              <w:t>Lt</w:t>
            </w:r>
            <w:r w:rsidRPr="00466EA3">
              <w:rPr>
                <w:sz w:val="24"/>
                <w:lang w:val="el-GR" w:eastAsia="en-US"/>
              </w:rPr>
              <w:t xml:space="preserve">. Να έχει τεχνολογία "σκούπας" έτσι ώστε να απομακρύνει στατικές συχνότητες. Να έχει δυνατότητα να </w:t>
            </w:r>
            <w:proofErr w:type="spellStart"/>
            <w:r w:rsidRPr="00466EA3">
              <w:rPr>
                <w:sz w:val="24"/>
                <w:lang w:val="el-GR" w:eastAsia="en-US"/>
              </w:rPr>
              <w:t>εκπέμπεη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συχνοτητες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40</w:t>
            </w:r>
            <w:r w:rsidRPr="00466EA3">
              <w:rPr>
                <w:sz w:val="24"/>
                <w:lang w:val="en-US" w:eastAsia="en-US"/>
              </w:rPr>
              <w:t>Hz</w:t>
            </w:r>
            <w:r w:rsidRPr="00466EA3">
              <w:rPr>
                <w:sz w:val="24"/>
                <w:lang w:val="el-GR" w:eastAsia="en-US"/>
              </w:rPr>
              <w:t xml:space="preserve">. Τα κουμπιά ελέγχου να είναι σε εύκολα </w:t>
            </w:r>
            <w:proofErr w:type="spellStart"/>
            <w:r w:rsidRPr="00466EA3">
              <w:rPr>
                <w:sz w:val="24"/>
                <w:lang w:val="el-GR" w:eastAsia="en-US"/>
              </w:rPr>
              <w:t>προσβάσιμο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σημείο πάνω και λίγο πίσω από τη λεκάνη για να αποφεύγεται η επαφή με το υγρό. Να είναι κατασκευασμένο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πλαστικό ανθεκτικό σε χημικά. Να μπορεί να λειτουργεί και συνεχόμενα αλλά και με χρονόμετρο. Να ζυγίζει </w:t>
            </w:r>
            <w:proofErr w:type="spellStart"/>
            <w:r w:rsidRPr="00466EA3">
              <w:rPr>
                <w:sz w:val="24"/>
                <w:lang w:val="el-GR" w:eastAsia="en-US"/>
              </w:rPr>
              <w:t>λίγοτερο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4,5</w:t>
            </w:r>
            <w:r w:rsidRPr="00466EA3">
              <w:rPr>
                <w:sz w:val="24"/>
                <w:lang w:val="en-US" w:eastAsia="en-US"/>
              </w:rPr>
              <w:t>kg</w:t>
            </w:r>
            <w:r w:rsidRPr="00466EA3">
              <w:rPr>
                <w:sz w:val="24"/>
                <w:lang w:val="el-GR" w:eastAsia="en-US"/>
              </w:rPr>
              <w:t xml:space="preserve"> και οι διαστάσεις να μην ξεπερνάνε τα 340 Χ 305 Χ 305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 xml:space="preserve"> (</w:t>
            </w:r>
            <w:r w:rsidRPr="00466EA3">
              <w:rPr>
                <w:sz w:val="24"/>
                <w:lang w:val="en-US" w:eastAsia="en-US"/>
              </w:rPr>
              <w:t>W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D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</w:t>
            </w:r>
            <w:r w:rsidRPr="00466EA3">
              <w:rPr>
                <w:sz w:val="24"/>
                <w:lang w:val="en-US" w:eastAsia="en-US"/>
              </w:rPr>
              <w:t>H</w:t>
            </w:r>
            <w:r w:rsidRPr="00466EA3">
              <w:rPr>
                <w:sz w:val="24"/>
                <w:lang w:val="el-GR" w:eastAsia="en-US"/>
              </w:rPr>
              <w:t xml:space="preserve">). Η λεκάνη να έχει διαστάσεις όχι μεγαλύτερες </w:t>
            </w:r>
            <w:proofErr w:type="spellStart"/>
            <w:r w:rsidRPr="00466EA3">
              <w:rPr>
                <w:sz w:val="24"/>
                <w:lang w:val="el-GR" w:eastAsia="en-US"/>
              </w:rPr>
              <w:t>απο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  230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140 </w:t>
            </w:r>
            <w:r w:rsidRPr="00466EA3">
              <w:rPr>
                <w:sz w:val="24"/>
                <w:lang w:val="en-US" w:eastAsia="en-US"/>
              </w:rPr>
              <w:t>x</w:t>
            </w:r>
            <w:r w:rsidRPr="00466EA3">
              <w:rPr>
                <w:sz w:val="24"/>
                <w:lang w:val="el-GR" w:eastAsia="en-US"/>
              </w:rPr>
              <w:t xml:space="preserve"> 100</w:t>
            </w:r>
            <w:r w:rsidRPr="00466EA3">
              <w:rPr>
                <w:sz w:val="24"/>
                <w:lang w:val="en-US" w:eastAsia="en-US"/>
              </w:rPr>
              <w:t>mm</w:t>
            </w:r>
            <w:r w:rsidRPr="00466EA3">
              <w:rPr>
                <w:sz w:val="24"/>
                <w:lang w:val="el-GR" w:eastAsia="en-US"/>
              </w:rPr>
              <w:t xml:space="preserve"> (</w:t>
            </w:r>
            <w:proofErr w:type="spellStart"/>
            <w:r w:rsidRPr="00466EA3">
              <w:rPr>
                <w:sz w:val="24"/>
                <w:lang w:val="en-US" w:eastAsia="en-US"/>
              </w:rPr>
              <w:t>WxDxH</w:t>
            </w:r>
            <w:proofErr w:type="spellEnd"/>
            <w:r w:rsidRPr="00466EA3">
              <w:rPr>
                <w:sz w:val="24"/>
                <w:lang w:val="el-GR" w:eastAsia="en-US"/>
              </w:rPr>
              <w:t xml:space="preserve">) . </w:t>
            </w:r>
            <w:r w:rsidRPr="00466EA3">
              <w:rPr>
                <w:sz w:val="24"/>
                <w:lang w:val="en-US" w:eastAsia="en-US"/>
              </w:rPr>
              <w:t>Η κατα</w:t>
            </w:r>
            <w:proofErr w:type="spellStart"/>
            <w:r w:rsidRPr="00466EA3">
              <w:rPr>
                <w:sz w:val="24"/>
                <w:lang w:val="en-US" w:eastAsia="en-US"/>
              </w:rPr>
              <w:t>σκευάστρι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α να </w:t>
            </w:r>
            <w:proofErr w:type="spellStart"/>
            <w:r w:rsidRPr="00466EA3">
              <w:rPr>
                <w:sz w:val="24"/>
                <w:lang w:val="en-US" w:eastAsia="en-US"/>
              </w:rPr>
              <w:t>έχει</w:t>
            </w:r>
            <w:proofErr w:type="spellEnd"/>
            <w:r w:rsidRPr="00466EA3">
              <w:rPr>
                <w:sz w:val="24"/>
                <w:lang w:val="en-US" w:eastAsia="en-US"/>
              </w:rPr>
              <w:t xml:space="preserve"> ISO 9001 και 14001.</w:t>
            </w:r>
          </w:p>
        </w:tc>
        <w:tc>
          <w:tcPr>
            <w:tcW w:w="339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340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  <w:tc>
          <w:tcPr>
            <w:tcW w:w="994" w:type="pct"/>
          </w:tcPr>
          <w:p w:rsidR="00E2072B" w:rsidRPr="00466EA3" w:rsidRDefault="00E2072B" w:rsidP="002E5CEA">
            <w:pPr>
              <w:suppressAutoHyphens w:val="0"/>
              <w:spacing w:after="0"/>
              <w:jc w:val="left"/>
              <w:rPr>
                <w:sz w:val="24"/>
                <w:lang w:val="el-GR" w:eastAsia="en-US"/>
              </w:rPr>
            </w:pPr>
          </w:p>
        </w:tc>
      </w:tr>
    </w:tbl>
    <w:p w:rsidR="00E2072B" w:rsidRPr="00A877FB" w:rsidRDefault="00E2072B">
      <w:pPr>
        <w:rPr>
          <w:lang w:val="el-GR"/>
        </w:rPr>
      </w:pPr>
    </w:p>
    <w:sectPr w:rsidR="00E2072B" w:rsidRPr="00A877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>
    <w:nsid w:val="005A2512"/>
    <w:multiLevelType w:val="hybridMultilevel"/>
    <w:tmpl w:val="645EDEA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0A40659D"/>
    <w:multiLevelType w:val="hybridMultilevel"/>
    <w:tmpl w:val="F32A1FE0"/>
    <w:lvl w:ilvl="0" w:tplc="4AE4603A">
      <w:start w:val="39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AD1EAA"/>
    <w:multiLevelType w:val="hybridMultilevel"/>
    <w:tmpl w:val="1EFA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000F9D"/>
    <w:multiLevelType w:val="hybridMultilevel"/>
    <w:tmpl w:val="73840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765B32"/>
    <w:multiLevelType w:val="hybridMultilevel"/>
    <w:tmpl w:val="CAEC752E"/>
    <w:lvl w:ilvl="0" w:tplc="8C46BBD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E16D4"/>
    <w:multiLevelType w:val="hybridMultilevel"/>
    <w:tmpl w:val="B9D265D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C3775E5"/>
    <w:multiLevelType w:val="hybridMultilevel"/>
    <w:tmpl w:val="290C189E"/>
    <w:lvl w:ilvl="0" w:tplc="A88C7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36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609B8"/>
    <w:multiLevelType w:val="hybridMultilevel"/>
    <w:tmpl w:val="08E0D0C2"/>
    <w:lvl w:ilvl="0" w:tplc="F36AB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47CF5"/>
    <w:multiLevelType w:val="hybridMultilevel"/>
    <w:tmpl w:val="46E8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B5B23"/>
    <w:multiLevelType w:val="hybridMultilevel"/>
    <w:tmpl w:val="0A92F4B2"/>
    <w:lvl w:ilvl="0" w:tplc="8C46BBDA">
      <w:start w:val="19"/>
      <w:numFmt w:val="bullet"/>
      <w:lvlText w:val="-"/>
      <w:lvlJc w:val="left"/>
      <w:pPr>
        <w:ind w:left="11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53FC32FA"/>
    <w:multiLevelType w:val="hybridMultilevel"/>
    <w:tmpl w:val="C4A463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01F4E"/>
    <w:multiLevelType w:val="hybridMultilevel"/>
    <w:tmpl w:val="6F06B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B71F8"/>
    <w:multiLevelType w:val="hybridMultilevel"/>
    <w:tmpl w:val="F9D04BEA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5">
    <w:nsid w:val="592C425C"/>
    <w:multiLevelType w:val="hybridMultilevel"/>
    <w:tmpl w:val="7CCC4482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62DA7F09"/>
    <w:multiLevelType w:val="hybridMultilevel"/>
    <w:tmpl w:val="7068B74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>
    <w:nsid w:val="77AD0BD7"/>
    <w:multiLevelType w:val="hybridMultilevel"/>
    <w:tmpl w:val="41BA1172"/>
    <w:lvl w:ilvl="0" w:tplc="6D92E5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0"/>
  </w:num>
  <w:num w:numId="13">
    <w:abstractNumId w:val="28"/>
  </w:num>
  <w:num w:numId="14">
    <w:abstractNumId w:val="22"/>
  </w:num>
  <w:num w:numId="15">
    <w:abstractNumId w:val="23"/>
  </w:num>
  <w:num w:numId="16">
    <w:abstractNumId w:val="27"/>
  </w:num>
  <w:num w:numId="17">
    <w:abstractNumId w:val="18"/>
  </w:num>
  <w:num w:numId="18">
    <w:abstractNumId w:val="29"/>
  </w:num>
  <w:num w:numId="19">
    <w:abstractNumId w:val="21"/>
  </w:num>
  <w:num w:numId="20">
    <w:abstractNumId w:val="24"/>
  </w:num>
  <w:num w:numId="21">
    <w:abstractNumId w:val="25"/>
  </w:num>
  <w:num w:numId="22">
    <w:abstractNumId w:val="11"/>
  </w:num>
  <w:num w:numId="23">
    <w:abstractNumId w:val="26"/>
  </w:num>
  <w:num w:numId="24">
    <w:abstractNumId w:val="14"/>
  </w:num>
  <w:num w:numId="25">
    <w:abstractNumId w:val="20"/>
  </w:num>
  <w:num w:numId="26">
    <w:abstractNumId w:val="13"/>
  </w:num>
  <w:num w:numId="27">
    <w:abstractNumId w:val="15"/>
  </w:num>
  <w:num w:numId="28">
    <w:abstractNumId w:val="19"/>
  </w:num>
  <w:num w:numId="29">
    <w:abstractNumId w:val="12"/>
  </w:num>
  <w:num w:numId="30">
    <w:abstractNumId w:val="17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FB"/>
    <w:rsid w:val="00486070"/>
    <w:rsid w:val="00493FCD"/>
    <w:rsid w:val="00961560"/>
    <w:rsid w:val="00A877FB"/>
    <w:rsid w:val="00E2072B"/>
    <w:rsid w:val="00E347F5"/>
    <w:rsid w:val="00E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6"/>
    <o:shapelayout v:ext="edit">
      <o:idmap v:ext="edit" data="1,2"/>
    </o:shapelayout>
  </w:shapeDefaults>
  <w:decimalSymbol w:val=","/>
  <w:listSeparator w:val=";"/>
  <w15:chartTrackingRefBased/>
  <w15:docId w15:val="{D022F89D-8169-406F-A412-76EB5DFD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F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7FB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877FB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77FB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77FB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877FB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7FB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A877FB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877FB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877FB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877FB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WW8Num1z0">
    <w:name w:val="WW8Num1z0"/>
    <w:rsid w:val="00A877FB"/>
  </w:style>
  <w:style w:type="character" w:customStyle="1" w:styleId="WW8Num1z1">
    <w:name w:val="WW8Num1z1"/>
    <w:rsid w:val="00A877FB"/>
  </w:style>
  <w:style w:type="character" w:customStyle="1" w:styleId="WW8Num1z2">
    <w:name w:val="WW8Num1z2"/>
    <w:rsid w:val="00A877FB"/>
  </w:style>
  <w:style w:type="character" w:customStyle="1" w:styleId="WW8Num1z3">
    <w:name w:val="WW8Num1z3"/>
    <w:rsid w:val="00A877FB"/>
  </w:style>
  <w:style w:type="character" w:customStyle="1" w:styleId="WW8Num1z4">
    <w:name w:val="WW8Num1z4"/>
    <w:rsid w:val="00A877F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877FB"/>
  </w:style>
  <w:style w:type="character" w:customStyle="1" w:styleId="WW8Num1z6">
    <w:name w:val="WW8Num1z6"/>
    <w:rsid w:val="00A877FB"/>
  </w:style>
  <w:style w:type="character" w:customStyle="1" w:styleId="WW8Num1z7">
    <w:name w:val="WW8Num1z7"/>
    <w:rsid w:val="00A877FB"/>
  </w:style>
  <w:style w:type="character" w:customStyle="1" w:styleId="WW8Num1z8">
    <w:name w:val="WW8Num1z8"/>
    <w:rsid w:val="00A877FB"/>
  </w:style>
  <w:style w:type="character" w:customStyle="1" w:styleId="WW8Num2z0">
    <w:name w:val="WW8Num2z0"/>
    <w:rsid w:val="00A877FB"/>
    <w:rPr>
      <w:rFonts w:ascii="Symbol" w:hAnsi="Symbol" w:cs="Symbol"/>
      <w:lang w:val="el-GR"/>
    </w:rPr>
  </w:style>
  <w:style w:type="character" w:customStyle="1" w:styleId="WW8Num3z0">
    <w:name w:val="WW8Num3z0"/>
    <w:rsid w:val="00A877FB"/>
    <w:rPr>
      <w:lang w:val="el-GR"/>
    </w:rPr>
  </w:style>
  <w:style w:type="character" w:customStyle="1" w:styleId="WW8Num4z0">
    <w:name w:val="WW8Num4z0"/>
    <w:rsid w:val="00A877FB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877FB"/>
    <w:rPr>
      <w:shd w:val="clear" w:color="auto" w:fill="FFFF00"/>
      <w:lang w:val="el-GR"/>
    </w:rPr>
  </w:style>
  <w:style w:type="character" w:customStyle="1" w:styleId="WW8Num6z0">
    <w:name w:val="WW8Num6z0"/>
    <w:rsid w:val="00A877FB"/>
    <w:rPr>
      <w:b/>
      <w:bCs/>
      <w:szCs w:val="22"/>
      <w:lang w:val="el-GR"/>
    </w:rPr>
  </w:style>
  <w:style w:type="character" w:customStyle="1" w:styleId="WW8Num6z1">
    <w:name w:val="WW8Num6z1"/>
    <w:rsid w:val="00A877FB"/>
  </w:style>
  <w:style w:type="character" w:customStyle="1" w:styleId="WW8Num6z2">
    <w:name w:val="WW8Num6z2"/>
    <w:rsid w:val="00A877FB"/>
  </w:style>
  <w:style w:type="character" w:customStyle="1" w:styleId="WW8Num6z3">
    <w:name w:val="WW8Num6z3"/>
    <w:rsid w:val="00A877FB"/>
  </w:style>
  <w:style w:type="character" w:customStyle="1" w:styleId="WW8Num6z4">
    <w:name w:val="WW8Num6z4"/>
    <w:rsid w:val="00A877FB"/>
  </w:style>
  <w:style w:type="character" w:customStyle="1" w:styleId="WW8Num6z5">
    <w:name w:val="WW8Num6z5"/>
    <w:rsid w:val="00A877FB"/>
  </w:style>
  <w:style w:type="character" w:customStyle="1" w:styleId="WW8Num6z6">
    <w:name w:val="WW8Num6z6"/>
    <w:rsid w:val="00A877FB"/>
  </w:style>
  <w:style w:type="character" w:customStyle="1" w:styleId="WW8Num6z7">
    <w:name w:val="WW8Num6z7"/>
    <w:rsid w:val="00A877FB"/>
  </w:style>
  <w:style w:type="character" w:customStyle="1" w:styleId="WW8Num6z8">
    <w:name w:val="WW8Num6z8"/>
    <w:rsid w:val="00A877FB"/>
  </w:style>
  <w:style w:type="character" w:customStyle="1" w:styleId="WW8Num7z0">
    <w:name w:val="WW8Num7z0"/>
    <w:rsid w:val="00A877FB"/>
    <w:rPr>
      <w:b/>
      <w:bCs/>
      <w:szCs w:val="22"/>
      <w:lang w:val="el-GR"/>
    </w:rPr>
  </w:style>
  <w:style w:type="character" w:customStyle="1" w:styleId="WW8Num7z1">
    <w:name w:val="WW8Num7z1"/>
    <w:rsid w:val="00A877FB"/>
    <w:rPr>
      <w:rFonts w:eastAsia="Calibri"/>
      <w:lang w:val="el-GR"/>
    </w:rPr>
  </w:style>
  <w:style w:type="character" w:customStyle="1" w:styleId="WW8Num7z2">
    <w:name w:val="WW8Num7z2"/>
    <w:rsid w:val="00A877FB"/>
  </w:style>
  <w:style w:type="character" w:customStyle="1" w:styleId="WW8Num7z3">
    <w:name w:val="WW8Num7z3"/>
    <w:rsid w:val="00A877FB"/>
  </w:style>
  <w:style w:type="character" w:customStyle="1" w:styleId="WW8Num7z4">
    <w:name w:val="WW8Num7z4"/>
    <w:rsid w:val="00A877FB"/>
  </w:style>
  <w:style w:type="character" w:customStyle="1" w:styleId="WW8Num7z5">
    <w:name w:val="WW8Num7z5"/>
    <w:rsid w:val="00A877FB"/>
  </w:style>
  <w:style w:type="character" w:customStyle="1" w:styleId="WW8Num7z6">
    <w:name w:val="WW8Num7z6"/>
    <w:rsid w:val="00A877FB"/>
  </w:style>
  <w:style w:type="character" w:customStyle="1" w:styleId="WW8Num7z7">
    <w:name w:val="WW8Num7z7"/>
    <w:rsid w:val="00A877FB"/>
  </w:style>
  <w:style w:type="character" w:customStyle="1" w:styleId="WW8Num7z8">
    <w:name w:val="WW8Num7z8"/>
    <w:rsid w:val="00A877FB"/>
  </w:style>
  <w:style w:type="character" w:customStyle="1" w:styleId="WW8Num8z0">
    <w:name w:val="WW8Num8z0"/>
    <w:rsid w:val="00A877FB"/>
    <w:rPr>
      <w:rFonts w:ascii="Symbol" w:hAnsi="Symbol" w:cs="OpenSymbol"/>
      <w:color w:val="5B9BD5"/>
    </w:rPr>
  </w:style>
  <w:style w:type="character" w:customStyle="1" w:styleId="WW8Num9z0">
    <w:name w:val="WW8Num9z0"/>
    <w:rsid w:val="00A877FB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877F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A877FB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A877FB"/>
    <w:rPr>
      <w:rFonts w:ascii="Courier New" w:hAnsi="Courier New" w:cs="Courier New" w:hint="default"/>
    </w:rPr>
  </w:style>
  <w:style w:type="character" w:customStyle="1" w:styleId="WW8Num11z2">
    <w:name w:val="WW8Num11z2"/>
    <w:rsid w:val="00A877FB"/>
    <w:rPr>
      <w:rFonts w:ascii="Wingdings" w:hAnsi="Wingdings" w:cs="Wingdings" w:hint="default"/>
    </w:rPr>
  </w:style>
  <w:style w:type="character" w:customStyle="1" w:styleId="5">
    <w:name w:val="Προεπιλεγμένη γραμματοσειρά5"/>
    <w:rsid w:val="00A877FB"/>
  </w:style>
  <w:style w:type="character" w:customStyle="1" w:styleId="WW8Num10z1">
    <w:name w:val="WW8Num10z1"/>
    <w:rsid w:val="00A877FB"/>
  </w:style>
  <w:style w:type="character" w:customStyle="1" w:styleId="WW8Num10z2">
    <w:name w:val="WW8Num10z2"/>
    <w:rsid w:val="00A877FB"/>
  </w:style>
  <w:style w:type="character" w:customStyle="1" w:styleId="WW8Num10z3">
    <w:name w:val="WW8Num10z3"/>
    <w:rsid w:val="00A877FB"/>
  </w:style>
  <w:style w:type="character" w:customStyle="1" w:styleId="WW8Num10z4">
    <w:name w:val="WW8Num10z4"/>
    <w:rsid w:val="00A877FB"/>
  </w:style>
  <w:style w:type="character" w:customStyle="1" w:styleId="WW8Num10z5">
    <w:name w:val="WW8Num10z5"/>
    <w:rsid w:val="00A877FB"/>
  </w:style>
  <w:style w:type="character" w:customStyle="1" w:styleId="WW8Num10z6">
    <w:name w:val="WW8Num10z6"/>
    <w:rsid w:val="00A877FB"/>
  </w:style>
  <w:style w:type="character" w:customStyle="1" w:styleId="WW8Num10z7">
    <w:name w:val="WW8Num10z7"/>
    <w:rsid w:val="00A877FB"/>
  </w:style>
  <w:style w:type="character" w:customStyle="1" w:styleId="WW8Num10z8">
    <w:name w:val="WW8Num10z8"/>
    <w:rsid w:val="00A877FB"/>
  </w:style>
  <w:style w:type="character" w:customStyle="1" w:styleId="WW-">
    <w:name w:val="WW-Προεπιλεγμένη γραμματοσειρά"/>
    <w:rsid w:val="00A877FB"/>
  </w:style>
  <w:style w:type="character" w:customStyle="1" w:styleId="WW-DefaultParagraphFont">
    <w:name w:val="WW-Default Paragraph Font"/>
    <w:rsid w:val="00A877FB"/>
  </w:style>
  <w:style w:type="character" w:customStyle="1" w:styleId="WW8Num8z1">
    <w:name w:val="WW8Num8z1"/>
    <w:rsid w:val="00A877FB"/>
    <w:rPr>
      <w:rFonts w:eastAsia="Calibri"/>
      <w:lang w:val="el-GR"/>
    </w:rPr>
  </w:style>
  <w:style w:type="character" w:customStyle="1" w:styleId="WW8Num8z2">
    <w:name w:val="WW8Num8z2"/>
    <w:rsid w:val="00A877FB"/>
  </w:style>
  <w:style w:type="character" w:customStyle="1" w:styleId="WW8Num8z3">
    <w:name w:val="WW8Num8z3"/>
    <w:rsid w:val="00A877FB"/>
  </w:style>
  <w:style w:type="character" w:customStyle="1" w:styleId="WW8Num8z4">
    <w:name w:val="WW8Num8z4"/>
    <w:rsid w:val="00A877FB"/>
  </w:style>
  <w:style w:type="character" w:customStyle="1" w:styleId="WW8Num8z5">
    <w:name w:val="WW8Num8z5"/>
    <w:rsid w:val="00A877FB"/>
  </w:style>
  <w:style w:type="character" w:customStyle="1" w:styleId="WW8Num8z6">
    <w:name w:val="WW8Num8z6"/>
    <w:rsid w:val="00A877FB"/>
  </w:style>
  <w:style w:type="character" w:customStyle="1" w:styleId="WW8Num8z7">
    <w:name w:val="WW8Num8z7"/>
    <w:rsid w:val="00A877FB"/>
  </w:style>
  <w:style w:type="character" w:customStyle="1" w:styleId="WW8Num8z8">
    <w:name w:val="WW8Num8z8"/>
    <w:rsid w:val="00A877FB"/>
  </w:style>
  <w:style w:type="character" w:customStyle="1" w:styleId="WW8Num11z3">
    <w:name w:val="WW8Num11z3"/>
    <w:rsid w:val="00A877FB"/>
  </w:style>
  <w:style w:type="character" w:customStyle="1" w:styleId="WW8Num11z4">
    <w:name w:val="WW8Num11z4"/>
    <w:rsid w:val="00A877FB"/>
  </w:style>
  <w:style w:type="character" w:customStyle="1" w:styleId="WW8Num11z5">
    <w:name w:val="WW8Num11z5"/>
    <w:rsid w:val="00A877FB"/>
  </w:style>
  <w:style w:type="character" w:customStyle="1" w:styleId="WW8Num11z6">
    <w:name w:val="WW8Num11z6"/>
    <w:rsid w:val="00A877FB"/>
  </w:style>
  <w:style w:type="character" w:customStyle="1" w:styleId="WW8Num11z7">
    <w:name w:val="WW8Num11z7"/>
    <w:rsid w:val="00A877FB"/>
  </w:style>
  <w:style w:type="character" w:customStyle="1" w:styleId="WW8Num11z8">
    <w:name w:val="WW8Num11z8"/>
    <w:rsid w:val="00A877FB"/>
  </w:style>
  <w:style w:type="character" w:customStyle="1" w:styleId="WW-DefaultParagraphFont1">
    <w:name w:val="WW-Default Paragraph Font1"/>
    <w:rsid w:val="00A877FB"/>
  </w:style>
  <w:style w:type="character" w:customStyle="1" w:styleId="4">
    <w:name w:val="Προεπιλεγμένη γραμματοσειρά4"/>
    <w:rsid w:val="00A877FB"/>
  </w:style>
  <w:style w:type="character" w:customStyle="1" w:styleId="WW8Num2z1">
    <w:name w:val="WW8Num2z1"/>
    <w:rsid w:val="00A877FB"/>
  </w:style>
  <w:style w:type="character" w:customStyle="1" w:styleId="WW8Num2z2">
    <w:name w:val="WW8Num2z2"/>
    <w:rsid w:val="00A877FB"/>
  </w:style>
  <w:style w:type="character" w:customStyle="1" w:styleId="WW8Num2z3">
    <w:name w:val="WW8Num2z3"/>
    <w:rsid w:val="00A877FB"/>
  </w:style>
  <w:style w:type="character" w:customStyle="1" w:styleId="WW8Num2z4">
    <w:name w:val="WW8Num2z4"/>
    <w:rsid w:val="00A877F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877FB"/>
  </w:style>
  <w:style w:type="character" w:customStyle="1" w:styleId="WW8Num2z6">
    <w:name w:val="WW8Num2z6"/>
    <w:rsid w:val="00A877FB"/>
  </w:style>
  <w:style w:type="character" w:customStyle="1" w:styleId="WW8Num2z7">
    <w:name w:val="WW8Num2z7"/>
    <w:rsid w:val="00A877FB"/>
  </w:style>
  <w:style w:type="character" w:customStyle="1" w:styleId="WW8Num2z8">
    <w:name w:val="WW8Num2z8"/>
    <w:rsid w:val="00A877FB"/>
  </w:style>
  <w:style w:type="character" w:customStyle="1" w:styleId="WW8Num9z1">
    <w:name w:val="WW8Num9z1"/>
    <w:rsid w:val="00A877FB"/>
    <w:rPr>
      <w:rFonts w:eastAsia="Calibri"/>
      <w:lang w:val="el-GR"/>
    </w:rPr>
  </w:style>
  <w:style w:type="character" w:customStyle="1" w:styleId="WW8Num9z2">
    <w:name w:val="WW8Num9z2"/>
    <w:rsid w:val="00A877FB"/>
  </w:style>
  <w:style w:type="character" w:customStyle="1" w:styleId="WW8Num9z3">
    <w:name w:val="WW8Num9z3"/>
    <w:rsid w:val="00A877FB"/>
  </w:style>
  <w:style w:type="character" w:customStyle="1" w:styleId="WW8Num9z4">
    <w:name w:val="WW8Num9z4"/>
    <w:rsid w:val="00A877FB"/>
  </w:style>
  <w:style w:type="character" w:customStyle="1" w:styleId="WW8Num9z5">
    <w:name w:val="WW8Num9z5"/>
    <w:rsid w:val="00A877FB"/>
  </w:style>
  <w:style w:type="character" w:customStyle="1" w:styleId="WW8Num9z6">
    <w:name w:val="WW8Num9z6"/>
    <w:rsid w:val="00A877FB"/>
  </w:style>
  <w:style w:type="character" w:customStyle="1" w:styleId="WW8Num9z7">
    <w:name w:val="WW8Num9z7"/>
    <w:rsid w:val="00A877FB"/>
  </w:style>
  <w:style w:type="character" w:customStyle="1" w:styleId="WW8Num9z8">
    <w:name w:val="WW8Num9z8"/>
    <w:rsid w:val="00A877FB"/>
  </w:style>
  <w:style w:type="character" w:customStyle="1" w:styleId="WW-DefaultParagraphFont11">
    <w:name w:val="WW-Default Paragraph Font11"/>
    <w:rsid w:val="00A877FB"/>
  </w:style>
  <w:style w:type="character" w:customStyle="1" w:styleId="WW8Num12z0">
    <w:name w:val="WW8Num12z0"/>
    <w:rsid w:val="00A877FB"/>
    <w:rPr>
      <w:rFonts w:ascii="Symbol" w:hAnsi="Symbol" w:cs="Symbol"/>
    </w:rPr>
  </w:style>
  <w:style w:type="character" w:customStyle="1" w:styleId="WW8Num12z1">
    <w:name w:val="WW8Num12z1"/>
    <w:rsid w:val="00A877FB"/>
    <w:rPr>
      <w:rFonts w:ascii="Courier New" w:hAnsi="Courier New" w:cs="Courier New"/>
    </w:rPr>
  </w:style>
  <w:style w:type="character" w:customStyle="1" w:styleId="WW8Num12z2">
    <w:name w:val="WW8Num12z2"/>
    <w:rsid w:val="00A877FB"/>
    <w:rPr>
      <w:rFonts w:ascii="Wingdings" w:hAnsi="Wingdings" w:cs="Wingdings"/>
    </w:rPr>
  </w:style>
  <w:style w:type="character" w:customStyle="1" w:styleId="WW-DefaultParagraphFont111">
    <w:name w:val="WW-Default Paragraph Font111"/>
    <w:rsid w:val="00A877FB"/>
  </w:style>
  <w:style w:type="character" w:customStyle="1" w:styleId="WW-DefaultParagraphFont1111">
    <w:name w:val="WW-Default Paragraph Font1111"/>
    <w:rsid w:val="00A877FB"/>
  </w:style>
  <w:style w:type="character" w:customStyle="1" w:styleId="WW-DefaultParagraphFont11111">
    <w:name w:val="WW-Default Paragraph Font11111"/>
    <w:rsid w:val="00A877FB"/>
  </w:style>
  <w:style w:type="character" w:customStyle="1" w:styleId="3">
    <w:name w:val="Προεπιλεγμένη γραμματοσειρά3"/>
    <w:rsid w:val="00A877FB"/>
  </w:style>
  <w:style w:type="character" w:customStyle="1" w:styleId="WW-DefaultParagraphFont111111">
    <w:name w:val="WW-Default Paragraph Font111111"/>
    <w:rsid w:val="00A877FB"/>
  </w:style>
  <w:style w:type="character" w:customStyle="1" w:styleId="DefaultParagraphFont2">
    <w:name w:val="Default Paragraph Font2"/>
    <w:rsid w:val="00A877FB"/>
  </w:style>
  <w:style w:type="character" w:customStyle="1" w:styleId="WW8Num12z3">
    <w:name w:val="WW8Num12z3"/>
    <w:rsid w:val="00A877FB"/>
  </w:style>
  <w:style w:type="character" w:customStyle="1" w:styleId="WW8Num12z4">
    <w:name w:val="WW8Num12z4"/>
    <w:rsid w:val="00A877FB"/>
  </w:style>
  <w:style w:type="character" w:customStyle="1" w:styleId="WW8Num12z5">
    <w:name w:val="WW8Num12z5"/>
    <w:rsid w:val="00A877FB"/>
  </w:style>
  <w:style w:type="character" w:customStyle="1" w:styleId="WW8Num12z6">
    <w:name w:val="WW8Num12z6"/>
    <w:rsid w:val="00A877FB"/>
  </w:style>
  <w:style w:type="character" w:customStyle="1" w:styleId="WW8Num12z7">
    <w:name w:val="WW8Num12z7"/>
    <w:rsid w:val="00A877FB"/>
  </w:style>
  <w:style w:type="character" w:customStyle="1" w:styleId="WW8Num12z8">
    <w:name w:val="WW8Num12z8"/>
    <w:rsid w:val="00A877FB"/>
  </w:style>
  <w:style w:type="character" w:customStyle="1" w:styleId="WW8Num13z0">
    <w:name w:val="WW8Num13z0"/>
    <w:rsid w:val="00A877FB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A877FB"/>
  </w:style>
  <w:style w:type="character" w:customStyle="1" w:styleId="WW8Num13z1">
    <w:name w:val="WW8Num13z1"/>
    <w:rsid w:val="00A877FB"/>
    <w:rPr>
      <w:rFonts w:eastAsia="Calibri"/>
      <w:lang w:val="el-GR"/>
    </w:rPr>
  </w:style>
  <w:style w:type="character" w:customStyle="1" w:styleId="WW8Num13z2">
    <w:name w:val="WW8Num13z2"/>
    <w:rsid w:val="00A877FB"/>
  </w:style>
  <w:style w:type="character" w:customStyle="1" w:styleId="WW8Num13z3">
    <w:name w:val="WW8Num13z3"/>
    <w:rsid w:val="00A877FB"/>
  </w:style>
  <w:style w:type="character" w:customStyle="1" w:styleId="WW8Num13z4">
    <w:name w:val="WW8Num13z4"/>
    <w:rsid w:val="00A877FB"/>
  </w:style>
  <w:style w:type="character" w:customStyle="1" w:styleId="WW8Num13z5">
    <w:name w:val="WW8Num13z5"/>
    <w:rsid w:val="00A877FB"/>
  </w:style>
  <w:style w:type="character" w:customStyle="1" w:styleId="WW8Num13z6">
    <w:name w:val="WW8Num13z6"/>
    <w:rsid w:val="00A877FB"/>
  </w:style>
  <w:style w:type="character" w:customStyle="1" w:styleId="WW8Num13z7">
    <w:name w:val="WW8Num13z7"/>
    <w:rsid w:val="00A877FB"/>
  </w:style>
  <w:style w:type="character" w:customStyle="1" w:styleId="WW8Num13z8">
    <w:name w:val="WW8Num13z8"/>
    <w:rsid w:val="00A877FB"/>
  </w:style>
  <w:style w:type="character" w:customStyle="1" w:styleId="WW8Num14z0">
    <w:name w:val="WW8Num14z0"/>
    <w:rsid w:val="00A877FB"/>
    <w:rPr>
      <w:rFonts w:ascii="Symbol" w:hAnsi="Symbol" w:cs="OpenSymbol"/>
    </w:rPr>
  </w:style>
  <w:style w:type="character" w:customStyle="1" w:styleId="WW8Num14z1">
    <w:name w:val="WW8Num14z1"/>
    <w:rsid w:val="00A877FB"/>
  </w:style>
  <w:style w:type="character" w:customStyle="1" w:styleId="WW8Num14z2">
    <w:name w:val="WW8Num14z2"/>
    <w:rsid w:val="00A877FB"/>
  </w:style>
  <w:style w:type="character" w:customStyle="1" w:styleId="WW8Num14z3">
    <w:name w:val="WW8Num14z3"/>
    <w:rsid w:val="00A877FB"/>
  </w:style>
  <w:style w:type="character" w:customStyle="1" w:styleId="WW8Num14z4">
    <w:name w:val="WW8Num14z4"/>
    <w:rsid w:val="00A877FB"/>
  </w:style>
  <w:style w:type="character" w:customStyle="1" w:styleId="WW8Num14z5">
    <w:name w:val="WW8Num14z5"/>
    <w:rsid w:val="00A877FB"/>
  </w:style>
  <w:style w:type="character" w:customStyle="1" w:styleId="WW8Num14z6">
    <w:name w:val="WW8Num14z6"/>
    <w:rsid w:val="00A877FB"/>
  </w:style>
  <w:style w:type="character" w:customStyle="1" w:styleId="WW8Num14z7">
    <w:name w:val="WW8Num14z7"/>
    <w:rsid w:val="00A877FB"/>
  </w:style>
  <w:style w:type="character" w:customStyle="1" w:styleId="WW8Num14z8">
    <w:name w:val="WW8Num14z8"/>
    <w:rsid w:val="00A877FB"/>
  </w:style>
  <w:style w:type="character" w:customStyle="1" w:styleId="WW8Num15z0">
    <w:name w:val="WW8Num15z0"/>
    <w:rsid w:val="00A877FB"/>
  </w:style>
  <w:style w:type="character" w:customStyle="1" w:styleId="WW8Num15z1">
    <w:name w:val="WW8Num15z1"/>
    <w:rsid w:val="00A877FB"/>
  </w:style>
  <w:style w:type="character" w:customStyle="1" w:styleId="WW8Num15z2">
    <w:name w:val="WW8Num15z2"/>
    <w:rsid w:val="00A877FB"/>
  </w:style>
  <w:style w:type="character" w:customStyle="1" w:styleId="WW8Num15z3">
    <w:name w:val="WW8Num15z3"/>
    <w:rsid w:val="00A877FB"/>
  </w:style>
  <w:style w:type="character" w:customStyle="1" w:styleId="WW8Num15z4">
    <w:name w:val="WW8Num15z4"/>
    <w:rsid w:val="00A877FB"/>
  </w:style>
  <w:style w:type="character" w:customStyle="1" w:styleId="WW8Num15z5">
    <w:name w:val="WW8Num15z5"/>
    <w:rsid w:val="00A877FB"/>
  </w:style>
  <w:style w:type="character" w:customStyle="1" w:styleId="WW8Num15z6">
    <w:name w:val="WW8Num15z6"/>
    <w:rsid w:val="00A877FB"/>
  </w:style>
  <w:style w:type="character" w:customStyle="1" w:styleId="WW8Num15z7">
    <w:name w:val="WW8Num15z7"/>
    <w:rsid w:val="00A877FB"/>
  </w:style>
  <w:style w:type="character" w:customStyle="1" w:styleId="WW8Num15z8">
    <w:name w:val="WW8Num15z8"/>
    <w:rsid w:val="00A877FB"/>
  </w:style>
  <w:style w:type="character" w:customStyle="1" w:styleId="WW8Num16z0">
    <w:name w:val="WW8Num16z0"/>
    <w:rsid w:val="00A877FB"/>
  </w:style>
  <w:style w:type="character" w:customStyle="1" w:styleId="WW8Num16z1">
    <w:name w:val="WW8Num16z1"/>
    <w:rsid w:val="00A877FB"/>
  </w:style>
  <w:style w:type="character" w:customStyle="1" w:styleId="WW8Num16z2">
    <w:name w:val="WW8Num16z2"/>
    <w:rsid w:val="00A877FB"/>
  </w:style>
  <w:style w:type="character" w:customStyle="1" w:styleId="WW8Num16z3">
    <w:name w:val="WW8Num16z3"/>
    <w:rsid w:val="00A877FB"/>
  </w:style>
  <w:style w:type="character" w:customStyle="1" w:styleId="WW8Num16z4">
    <w:name w:val="WW8Num16z4"/>
    <w:rsid w:val="00A877FB"/>
  </w:style>
  <w:style w:type="character" w:customStyle="1" w:styleId="WW8Num16z5">
    <w:name w:val="WW8Num16z5"/>
    <w:rsid w:val="00A877FB"/>
  </w:style>
  <w:style w:type="character" w:customStyle="1" w:styleId="WW8Num16z6">
    <w:name w:val="WW8Num16z6"/>
    <w:rsid w:val="00A877FB"/>
  </w:style>
  <w:style w:type="character" w:customStyle="1" w:styleId="WW8Num16z7">
    <w:name w:val="WW8Num16z7"/>
    <w:rsid w:val="00A877FB"/>
  </w:style>
  <w:style w:type="character" w:customStyle="1" w:styleId="WW8Num16z8">
    <w:name w:val="WW8Num16z8"/>
    <w:rsid w:val="00A877FB"/>
  </w:style>
  <w:style w:type="character" w:customStyle="1" w:styleId="WW-DefaultParagraphFont11111111">
    <w:name w:val="WW-Default Paragraph Font11111111"/>
    <w:rsid w:val="00A877FB"/>
  </w:style>
  <w:style w:type="character" w:customStyle="1" w:styleId="WW-DefaultParagraphFont111111111">
    <w:name w:val="WW-Default Paragraph Font111111111"/>
    <w:rsid w:val="00A877FB"/>
  </w:style>
  <w:style w:type="character" w:customStyle="1" w:styleId="WW-DefaultParagraphFont1111111111">
    <w:name w:val="WW-Default Paragraph Font1111111111"/>
    <w:rsid w:val="00A877FB"/>
  </w:style>
  <w:style w:type="character" w:customStyle="1" w:styleId="WW-DefaultParagraphFont11111111111">
    <w:name w:val="WW-Default Paragraph Font11111111111"/>
    <w:rsid w:val="00A877FB"/>
  </w:style>
  <w:style w:type="character" w:customStyle="1" w:styleId="WW-DefaultParagraphFont111111111111">
    <w:name w:val="WW-Default Paragraph Font111111111111"/>
    <w:rsid w:val="00A877FB"/>
  </w:style>
  <w:style w:type="character" w:customStyle="1" w:styleId="WW8Num17z0">
    <w:name w:val="WW8Num17z0"/>
    <w:rsid w:val="00A877FB"/>
  </w:style>
  <w:style w:type="character" w:customStyle="1" w:styleId="WW8Num17z1">
    <w:name w:val="WW8Num17z1"/>
    <w:rsid w:val="00A877FB"/>
  </w:style>
  <w:style w:type="character" w:customStyle="1" w:styleId="WW8Num17z2">
    <w:name w:val="WW8Num17z2"/>
    <w:rsid w:val="00A877FB"/>
  </w:style>
  <w:style w:type="character" w:customStyle="1" w:styleId="WW8Num17z3">
    <w:name w:val="WW8Num17z3"/>
    <w:rsid w:val="00A877FB"/>
  </w:style>
  <w:style w:type="character" w:customStyle="1" w:styleId="WW8Num17z4">
    <w:name w:val="WW8Num17z4"/>
    <w:rsid w:val="00A877FB"/>
  </w:style>
  <w:style w:type="character" w:customStyle="1" w:styleId="WW8Num17z5">
    <w:name w:val="WW8Num17z5"/>
    <w:rsid w:val="00A877FB"/>
  </w:style>
  <w:style w:type="character" w:customStyle="1" w:styleId="WW8Num17z6">
    <w:name w:val="WW8Num17z6"/>
    <w:rsid w:val="00A877FB"/>
  </w:style>
  <w:style w:type="character" w:customStyle="1" w:styleId="WW8Num17z7">
    <w:name w:val="WW8Num17z7"/>
    <w:rsid w:val="00A877FB"/>
  </w:style>
  <w:style w:type="character" w:customStyle="1" w:styleId="WW8Num17z8">
    <w:name w:val="WW8Num17z8"/>
    <w:rsid w:val="00A877FB"/>
  </w:style>
  <w:style w:type="character" w:customStyle="1" w:styleId="WW8Num18z0">
    <w:name w:val="WW8Num18z0"/>
    <w:rsid w:val="00A877FB"/>
  </w:style>
  <w:style w:type="character" w:customStyle="1" w:styleId="WW8Num18z1">
    <w:name w:val="WW8Num18z1"/>
    <w:rsid w:val="00A877FB"/>
  </w:style>
  <w:style w:type="character" w:customStyle="1" w:styleId="WW8Num18z2">
    <w:name w:val="WW8Num18z2"/>
    <w:rsid w:val="00A877FB"/>
  </w:style>
  <w:style w:type="character" w:customStyle="1" w:styleId="WW8Num18z3">
    <w:name w:val="WW8Num18z3"/>
    <w:rsid w:val="00A877FB"/>
  </w:style>
  <w:style w:type="character" w:customStyle="1" w:styleId="WW8Num18z4">
    <w:name w:val="WW8Num18z4"/>
    <w:rsid w:val="00A877FB"/>
  </w:style>
  <w:style w:type="character" w:customStyle="1" w:styleId="WW8Num18z5">
    <w:name w:val="WW8Num18z5"/>
    <w:rsid w:val="00A877FB"/>
  </w:style>
  <w:style w:type="character" w:customStyle="1" w:styleId="WW8Num18z6">
    <w:name w:val="WW8Num18z6"/>
    <w:rsid w:val="00A877FB"/>
  </w:style>
  <w:style w:type="character" w:customStyle="1" w:styleId="WW8Num18z7">
    <w:name w:val="WW8Num18z7"/>
    <w:rsid w:val="00A877FB"/>
  </w:style>
  <w:style w:type="character" w:customStyle="1" w:styleId="WW8Num18z8">
    <w:name w:val="WW8Num18z8"/>
    <w:rsid w:val="00A877FB"/>
  </w:style>
  <w:style w:type="character" w:customStyle="1" w:styleId="WW8Num3z1">
    <w:name w:val="WW8Num3z1"/>
    <w:rsid w:val="00A877FB"/>
  </w:style>
  <w:style w:type="character" w:customStyle="1" w:styleId="WW8Num3z2">
    <w:name w:val="WW8Num3z2"/>
    <w:rsid w:val="00A877FB"/>
  </w:style>
  <w:style w:type="character" w:customStyle="1" w:styleId="WW8Num3z3">
    <w:name w:val="WW8Num3z3"/>
    <w:rsid w:val="00A877FB"/>
  </w:style>
  <w:style w:type="character" w:customStyle="1" w:styleId="WW8Num3z4">
    <w:name w:val="WW8Num3z4"/>
    <w:rsid w:val="00A877F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877FB"/>
  </w:style>
  <w:style w:type="character" w:customStyle="1" w:styleId="WW8Num3z6">
    <w:name w:val="WW8Num3z6"/>
    <w:rsid w:val="00A877FB"/>
  </w:style>
  <w:style w:type="character" w:customStyle="1" w:styleId="WW8Num3z7">
    <w:name w:val="WW8Num3z7"/>
    <w:rsid w:val="00A877FB"/>
  </w:style>
  <w:style w:type="character" w:customStyle="1" w:styleId="WW8Num3z8">
    <w:name w:val="WW8Num3z8"/>
    <w:rsid w:val="00A877FB"/>
  </w:style>
  <w:style w:type="character" w:customStyle="1" w:styleId="WW-DefaultParagraphFont1111111111111">
    <w:name w:val="WW-Default Paragraph Font1111111111111"/>
    <w:rsid w:val="00A877FB"/>
  </w:style>
  <w:style w:type="character" w:customStyle="1" w:styleId="WW-DefaultParagraphFont11111111111111">
    <w:name w:val="WW-Default Paragraph Font11111111111111"/>
    <w:rsid w:val="00A877FB"/>
  </w:style>
  <w:style w:type="character" w:customStyle="1" w:styleId="WW-DefaultParagraphFont111111111111111">
    <w:name w:val="WW-Default Paragraph Font111111111111111"/>
    <w:rsid w:val="00A877FB"/>
  </w:style>
  <w:style w:type="character" w:customStyle="1" w:styleId="WW-DefaultParagraphFont1111111111111111">
    <w:name w:val="WW-Default Paragraph Font1111111111111111"/>
    <w:rsid w:val="00A877FB"/>
  </w:style>
  <w:style w:type="character" w:customStyle="1" w:styleId="2">
    <w:name w:val="Προεπιλεγμένη γραμματοσειρά2"/>
    <w:rsid w:val="00A877FB"/>
  </w:style>
  <w:style w:type="character" w:customStyle="1" w:styleId="WW8Num19z0">
    <w:name w:val="WW8Num19z0"/>
    <w:rsid w:val="00A877FB"/>
    <w:rPr>
      <w:rFonts w:ascii="Calibri" w:hAnsi="Calibri" w:cs="Calibri"/>
    </w:rPr>
  </w:style>
  <w:style w:type="character" w:customStyle="1" w:styleId="WW8Num19z1">
    <w:name w:val="WW8Num19z1"/>
    <w:rsid w:val="00A877FB"/>
  </w:style>
  <w:style w:type="character" w:customStyle="1" w:styleId="WW8Num20z0">
    <w:name w:val="WW8Num20z0"/>
    <w:rsid w:val="00A877FB"/>
    <w:rPr>
      <w:rFonts w:ascii="Calibri" w:eastAsia="Calibri" w:hAnsi="Calibri" w:cs="Times New Roman"/>
    </w:rPr>
  </w:style>
  <w:style w:type="character" w:customStyle="1" w:styleId="WW8Num20z1">
    <w:name w:val="WW8Num20z1"/>
    <w:rsid w:val="00A877FB"/>
    <w:rPr>
      <w:rFonts w:ascii="Courier New" w:hAnsi="Courier New" w:cs="Courier New"/>
    </w:rPr>
  </w:style>
  <w:style w:type="character" w:customStyle="1" w:styleId="WW8Num20z2">
    <w:name w:val="WW8Num20z2"/>
    <w:rsid w:val="00A877FB"/>
    <w:rPr>
      <w:rFonts w:ascii="Wingdings" w:hAnsi="Wingdings" w:cs="Wingdings"/>
    </w:rPr>
  </w:style>
  <w:style w:type="character" w:customStyle="1" w:styleId="WW8Num20z3">
    <w:name w:val="WW8Num20z3"/>
    <w:rsid w:val="00A877FB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A877FB"/>
  </w:style>
  <w:style w:type="character" w:customStyle="1" w:styleId="WW8Num19z2">
    <w:name w:val="WW8Num19z2"/>
    <w:rsid w:val="00A877FB"/>
  </w:style>
  <w:style w:type="character" w:customStyle="1" w:styleId="WW8Num19z3">
    <w:name w:val="WW8Num19z3"/>
    <w:rsid w:val="00A877FB"/>
  </w:style>
  <w:style w:type="character" w:customStyle="1" w:styleId="WW8Num19z4">
    <w:name w:val="WW8Num19z4"/>
    <w:rsid w:val="00A877FB"/>
  </w:style>
  <w:style w:type="character" w:customStyle="1" w:styleId="WW8Num19z5">
    <w:name w:val="WW8Num19z5"/>
    <w:rsid w:val="00A877FB"/>
  </w:style>
  <w:style w:type="character" w:customStyle="1" w:styleId="WW8Num19z6">
    <w:name w:val="WW8Num19z6"/>
    <w:rsid w:val="00A877FB"/>
  </w:style>
  <w:style w:type="character" w:customStyle="1" w:styleId="WW8Num19z7">
    <w:name w:val="WW8Num19z7"/>
    <w:rsid w:val="00A877FB"/>
  </w:style>
  <w:style w:type="character" w:customStyle="1" w:styleId="WW8Num19z8">
    <w:name w:val="WW8Num19z8"/>
    <w:rsid w:val="00A877FB"/>
  </w:style>
  <w:style w:type="character" w:customStyle="1" w:styleId="WW8Num20z4">
    <w:name w:val="WW8Num20z4"/>
    <w:rsid w:val="00A877FB"/>
  </w:style>
  <w:style w:type="character" w:customStyle="1" w:styleId="WW8Num20z5">
    <w:name w:val="WW8Num20z5"/>
    <w:rsid w:val="00A877FB"/>
  </w:style>
  <w:style w:type="character" w:customStyle="1" w:styleId="WW8Num20z6">
    <w:name w:val="WW8Num20z6"/>
    <w:rsid w:val="00A877FB"/>
  </w:style>
  <w:style w:type="character" w:customStyle="1" w:styleId="WW8Num20z7">
    <w:name w:val="WW8Num20z7"/>
    <w:rsid w:val="00A877FB"/>
  </w:style>
  <w:style w:type="character" w:customStyle="1" w:styleId="WW8Num20z8">
    <w:name w:val="WW8Num20z8"/>
    <w:rsid w:val="00A877FB"/>
  </w:style>
  <w:style w:type="character" w:customStyle="1" w:styleId="WW-DefaultParagraphFont111111111111111111">
    <w:name w:val="WW-Default Paragraph Font111111111111111111"/>
    <w:rsid w:val="00A877FB"/>
  </w:style>
  <w:style w:type="character" w:customStyle="1" w:styleId="WW-DefaultParagraphFont1111111111111111111">
    <w:name w:val="WW-Default Paragraph Font1111111111111111111"/>
    <w:rsid w:val="00A877FB"/>
  </w:style>
  <w:style w:type="character" w:customStyle="1" w:styleId="WW8Num21z0">
    <w:name w:val="WW8Num21z0"/>
    <w:rsid w:val="00A877FB"/>
    <w:rPr>
      <w:rFonts w:ascii="Calibri" w:eastAsia="Times New Roman" w:hAnsi="Calibri" w:cs="Calibri"/>
    </w:rPr>
  </w:style>
  <w:style w:type="character" w:customStyle="1" w:styleId="WW8Num21z1">
    <w:name w:val="WW8Num21z1"/>
    <w:rsid w:val="00A877FB"/>
    <w:rPr>
      <w:rFonts w:ascii="Courier New" w:hAnsi="Courier New" w:cs="Courier New"/>
    </w:rPr>
  </w:style>
  <w:style w:type="character" w:customStyle="1" w:styleId="WW8Num21z2">
    <w:name w:val="WW8Num21z2"/>
    <w:rsid w:val="00A877FB"/>
    <w:rPr>
      <w:rFonts w:ascii="Wingdings" w:hAnsi="Wingdings" w:cs="Wingdings"/>
    </w:rPr>
  </w:style>
  <w:style w:type="character" w:customStyle="1" w:styleId="WW8Num21z3">
    <w:name w:val="WW8Num21z3"/>
    <w:rsid w:val="00A877FB"/>
    <w:rPr>
      <w:rFonts w:ascii="Symbol" w:hAnsi="Symbol" w:cs="Symbol"/>
    </w:rPr>
  </w:style>
  <w:style w:type="character" w:customStyle="1" w:styleId="WW8Num22z0">
    <w:name w:val="WW8Num22z0"/>
    <w:rsid w:val="00A877FB"/>
    <w:rPr>
      <w:rFonts w:ascii="Symbol" w:hAnsi="Symbol" w:cs="Symbol"/>
    </w:rPr>
  </w:style>
  <w:style w:type="character" w:customStyle="1" w:styleId="WW8Num22z1">
    <w:name w:val="WW8Num22z1"/>
    <w:rsid w:val="00A877FB"/>
    <w:rPr>
      <w:rFonts w:ascii="Courier New" w:hAnsi="Courier New" w:cs="Courier New"/>
    </w:rPr>
  </w:style>
  <w:style w:type="character" w:customStyle="1" w:styleId="WW8Num22z2">
    <w:name w:val="WW8Num22z2"/>
    <w:rsid w:val="00A877FB"/>
    <w:rPr>
      <w:rFonts w:ascii="Wingdings" w:hAnsi="Wingdings" w:cs="Wingdings"/>
    </w:rPr>
  </w:style>
  <w:style w:type="character" w:customStyle="1" w:styleId="WW8Num23z0">
    <w:name w:val="WW8Num23z0"/>
    <w:rsid w:val="00A877FB"/>
    <w:rPr>
      <w:rFonts w:ascii="Calibri" w:eastAsia="Times New Roman" w:hAnsi="Calibri" w:cs="Calibri"/>
    </w:rPr>
  </w:style>
  <w:style w:type="character" w:customStyle="1" w:styleId="WW8Num23z1">
    <w:name w:val="WW8Num23z1"/>
    <w:rsid w:val="00A877FB"/>
    <w:rPr>
      <w:rFonts w:ascii="Courier New" w:hAnsi="Courier New" w:cs="Courier New"/>
    </w:rPr>
  </w:style>
  <w:style w:type="character" w:customStyle="1" w:styleId="WW8Num23z2">
    <w:name w:val="WW8Num23z2"/>
    <w:rsid w:val="00A877FB"/>
    <w:rPr>
      <w:rFonts w:ascii="Wingdings" w:hAnsi="Wingdings" w:cs="Wingdings"/>
    </w:rPr>
  </w:style>
  <w:style w:type="character" w:customStyle="1" w:styleId="WW8Num23z3">
    <w:name w:val="WW8Num23z3"/>
    <w:rsid w:val="00A877FB"/>
    <w:rPr>
      <w:rFonts w:ascii="Symbol" w:hAnsi="Symbol" w:cs="Symbol"/>
    </w:rPr>
  </w:style>
  <w:style w:type="character" w:customStyle="1" w:styleId="WW8Num24z0">
    <w:name w:val="WW8Num24z0"/>
    <w:rsid w:val="00A877F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877FB"/>
    <w:rPr>
      <w:rFonts w:ascii="Courier New" w:hAnsi="Courier New" w:cs="Courier New"/>
    </w:rPr>
  </w:style>
  <w:style w:type="character" w:customStyle="1" w:styleId="WW8Num24z2">
    <w:name w:val="WW8Num24z2"/>
    <w:rsid w:val="00A877FB"/>
    <w:rPr>
      <w:rFonts w:ascii="Wingdings" w:hAnsi="Wingdings" w:cs="Wingdings"/>
    </w:rPr>
  </w:style>
  <w:style w:type="character" w:customStyle="1" w:styleId="WW8Num25z0">
    <w:name w:val="WW8Num25z0"/>
    <w:rsid w:val="00A877FB"/>
    <w:rPr>
      <w:rFonts w:ascii="Symbol" w:hAnsi="Symbol" w:cs="Symbol"/>
    </w:rPr>
  </w:style>
  <w:style w:type="character" w:customStyle="1" w:styleId="WW8Num25z1">
    <w:name w:val="WW8Num25z1"/>
    <w:rsid w:val="00A877FB"/>
    <w:rPr>
      <w:rFonts w:ascii="Courier New" w:hAnsi="Courier New" w:cs="Courier New"/>
    </w:rPr>
  </w:style>
  <w:style w:type="character" w:customStyle="1" w:styleId="WW8Num25z2">
    <w:name w:val="WW8Num25z2"/>
    <w:rsid w:val="00A877FB"/>
    <w:rPr>
      <w:rFonts w:ascii="Wingdings" w:hAnsi="Wingdings" w:cs="Wingdings"/>
    </w:rPr>
  </w:style>
  <w:style w:type="character" w:customStyle="1" w:styleId="WW8Num26z0">
    <w:name w:val="WW8Num26z0"/>
    <w:rsid w:val="00A877FB"/>
    <w:rPr>
      <w:rFonts w:ascii="Symbol" w:hAnsi="Symbol" w:cs="Symbol"/>
    </w:rPr>
  </w:style>
  <w:style w:type="character" w:customStyle="1" w:styleId="WW8Num26z1">
    <w:name w:val="WW8Num26z1"/>
    <w:rsid w:val="00A877FB"/>
    <w:rPr>
      <w:rFonts w:ascii="Courier New" w:hAnsi="Courier New" w:cs="Courier New"/>
    </w:rPr>
  </w:style>
  <w:style w:type="character" w:customStyle="1" w:styleId="WW8Num26z2">
    <w:name w:val="WW8Num26z2"/>
    <w:rsid w:val="00A877FB"/>
    <w:rPr>
      <w:rFonts w:ascii="Wingdings" w:hAnsi="Wingdings" w:cs="Wingdings"/>
    </w:rPr>
  </w:style>
  <w:style w:type="character" w:customStyle="1" w:styleId="WW8Num27z0">
    <w:name w:val="WW8Num27z0"/>
    <w:rsid w:val="00A877FB"/>
    <w:rPr>
      <w:rFonts w:ascii="Calibri" w:eastAsia="Times New Roman" w:hAnsi="Calibri" w:cs="Calibri"/>
    </w:rPr>
  </w:style>
  <w:style w:type="character" w:customStyle="1" w:styleId="WW8Num27z1">
    <w:name w:val="WW8Num27z1"/>
    <w:rsid w:val="00A877FB"/>
    <w:rPr>
      <w:rFonts w:ascii="Courier New" w:hAnsi="Courier New" w:cs="Courier New"/>
    </w:rPr>
  </w:style>
  <w:style w:type="character" w:customStyle="1" w:styleId="WW8Num27z2">
    <w:name w:val="WW8Num27z2"/>
    <w:rsid w:val="00A877FB"/>
    <w:rPr>
      <w:rFonts w:ascii="Wingdings" w:hAnsi="Wingdings" w:cs="Wingdings"/>
    </w:rPr>
  </w:style>
  <w:style w:type="character" w:customStyle="1" w:styleId="WW8Num27z3">
    <w:name w:val="WW8Num27z3"/>
    <w:rsid w:val="00A877FB"/>
    <w:rPr>
      <w:rFonts w:ascii="Symbol" w:hAnsi="Symbol" w:cs="Symbol"/>
    </w:rPr>
  </w:style>
  <w:style w:type="character" w:customStyle="1" w:styleId="WW8Num28z0">
    <w:name w:val="WW8Num28z0"/>
    <w:rsid w:val="00A877FB"/>
    <w:rPr>
      <w:rFonts w:ascii="Symbol" w:hAnsi="Symbol" w:cs="Symbol"/>
    </w:rPr>
  </w:style>
  <w:style w:type="character" w:customStyle="1" w:styleId="WW8Num28z1">
    <w:name w:val="WW8Num28z1"/>
    <w:rsid w:val="00A877FB"/>
    <w:rPr>
      <w:rFonts w:ascii="Courier New" w:hAnsi="Courier New" w:cs="Courier New"/>
    </w:rPr>
  </w:style>
  <w:style w:type="character" w:customStyle="1" w:styleId="WW8Num28z2">
    <w:name w:val="WW8Num28z2"/>
    <w:rsid w:val="00A877FB"/>
    <w:rPr>
      <w:rFonts w:ascii="Wingdings" w:hAnsi="Wingdings" w:cs="Wingdings"/>
    </w:rPr>
  </w:style>
  <w:style w:type="character" w:customStyle="1" w:styleId="WW8Num29z0">
    <w:name w:val="WW8Num29z0"/>
    <w:rsid w:val="00A877FB"/>
    <w:rPr>
      <w:rFonts w:ascii="Calibri" w:eastAsia="Times New Roman" w:hAnsi="Calibri" w:cs="Calibri"/>
    </w:rPr>
  </w:style>
  <w:style w:type="character" w:customStyle="1" w:styleId="WW8Num29z1">
    <w:name w:val="WW8Num29z1"/>
    <w:rsid w:val="00A877FB"/>
    <w:rPr>
      <w:rFonts w:ascii="Courier New" w:hAnsi="Courier New" w:cs="Courier New"/>
    </w:rPr>
  </w:style>
  <w:style w:type="character" w:customStyle="1" w:styleId="WW8Num29z2">
    <w:name w:val="WW8Num29z2"/>
    <w:rsid w:val="00A877FB"/>
    <w:rPr>
      <w:rFonts w:ascii="Wingdings" w:hAnsi="Wingdings" w:cs="Wingdings"/>
    </w:rPr>
  </w:style>
  <w:style w:type="character" w:customStyle="1" w:styleId="WW8Num29z3">
    <w:name w:val="WW8Num29z3"/>
    <w:rsid w:val="00A877FB"/>
    <w:rPr>
      <w:rFonts w:ascii="Symbol" w:hAnsi="Symbol" w:cs="Symbol"/>
    </w:rPr>
  </w:style>
  <w:style w:type="character" w:customStyle="1" w:styleId="WW8Num30z0">
    <w:name w:val="WW8Num30z0"/>
    <w:rsid w:val="00A877F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877FB"/>
    <w:rPr>
      <w:rFonts w:ascii="Courier New" w:hAnsi="Courier New" w:cs="Courier New"/>
    </w:rPr>
  </w:style>
  <w:style w:type="character" w:customStyle="1" w:styleId="WW8Num30z2">
    <w:name w:val="WW8Num30z2"/>
    <w:rsid w:val="00A877FB"/>
    <w:rPr>
      <w:rFonts w:ascii="Wingdings" w:hAnsi="Wingdings" w:cs="Wingdings"/>
    </w:rPr>
  </w:style>
  <w:style w:type="character" w:customStyle="1" w:styleId="WW8Num31z0">
    <w:name w:val="WW8Num31z0"/>
    <w:rsid w:val="00A877FB"/>
    <w:rPr>
      <w:rFonts w:cs="Times New Roman"/>
    </w:rPr>
  </w:style>
  <w:style w:type="character" w:customStyle="1" w:styleId="WW8Num32z0">
    <w:name w:val="WW8Num32z0"/>
    <w:rsid w:val="00A877FB"/>
  </w:style>
  <w:style w:type="character" w:customStyle="1" w:styleId="WW8Num32z1">
    <w:name w:val="WW8Num32z1"/>
    <w:rsid w:val="00A877FB"/>
  </w:style>
  <w:style w:type="character" w:customStyle="1" w:styleId="WW8Num32z2">
    <w:name w:val="WW8Num32z2"/>
    <w:rsid w:val="00A877FB"/>
  </w:style>
  <w:style w:type="character" w:customStyle="1" w:styleId="WW8Num32z3">
    <w:name w:val="WW8Num32z3"/>
    <w:rsid w:val="00A877FB"/>
  </w:style>
  <w:style w:type="character" w:customStyle="1" w:styleId="WW8Num32z4">
    <w:name w:val="WW8Num32z4"/>
    <w:rsid w:val="00A877FB"/>
  </w:style>
  <w:style w:type="character" w:customStyle="1" w:styleId="WW8Num32z5">
    <w:name w:val="WW8Num32z5"/>
    <w:rsid w:val="00A877FB"/>
  </w:style>
  <w:style w:type="character" w:customStyle="1" w:styleId="WW8Num32z6">
    <w:name w:val="WW8Num32z6"/>
    <w:rsid w:val="00A877FB"/>
  </w:style>
  <w:style w:type="character" w:customStyle="1" w:styleId="WW8Num32z7">
    <w:name w:val="WW8Num32z7"/>
    <w:rsid w:val="00A877FB"/>
  </w:style>
  <w:style w:type="character" w:customStyle="1" w:styleId="WW8Num32z8">
    <w:name w:val="WW8Num32z8"/>
    <w:rsid w:val="00A877FB"/>
  </w:style>
  <w:style w:type="character" w:customStyle="1" w:styleId="WW8Num33z0">
    <w:name w:val="WW8Num33z0"/>
    <w:rsid w:val="00A877FB"/>
    <w:rPr>
      <w:rFonts w:ascii="Symbol" w:eastAsia="Calibri" w:hAnsi="Symbol" w:cs="Symbol"/>
    </w:rPr>
  </w:style>
  <w:style w:type="character" w:customStyle="1" w:styleId="WW8Num33z1">
    <w:name w:val="WW8Num33z1"/>
    <w:rsid w:val="00A877FB"/>
    <w:rPr>
      <w:rFonts w:ascii="Courier New" w:hAnsi="Courier New" w:cs="Courier New"/>
    </w:rPr>
  </w:style>
  <w:style w:type="character" w:customStyle="1" w:styleId="WW8Num33z2">
    <w:name w:val="WW8Num33z2"/>
    <w:rsid w:val="00A877FB"/>
    <w:rPr>
      <w:rFonts w:ascii="Wingdings" w:hAnsi="Wingdings" w:cs="Wingdings"/>
    </w:rPr>
  </w:style>
  <w:style w:type="character" w:customStyle="1" w:styleId="WW8Num34z0">
    <w:name w:val="WW8Num34z0"/>
    <w:rsid w:val="00A877FB"/>
    <w:rPr>
      <w:rFonts w:ascii="Symbol" w:hAnsi="Symbol" w:cs="Symbol"/>
    </w:rPr>
  </w:style>
  <w:style w:type="character" w:customStyle="1" w:styleId="WW8Num34z1">
    <w:name w:val="WW8Num34z1"/>
    <w:rsid w:val="00A877FB"/>
    <w:rPr>
      <w:rFonts w:ascii="Courier New" w:hAnsi="Courier New" w:cs="Courier New"/>
    </w:rPr>
  </w:style>
  <w:style w:type="character" w:customStyle="1" w:styleId="WW8Num34z2">
    <w:name w:val="WW8Num34z2"/>
    <w:rsid w:val="00A877FB"/>
    <w:rPr>
      <w:rFonts w:ascii="Wingdings" w:hAnsi="Wingdings" w:cs="Wingdings"/>
    </w:rPr>
  </w:style>
  <w:style w:type="character" w:customStyle="1" w:styleId="WW8Num35z0">
    <w:name w:val="WW8Num35z0"/>
    <w:rsid w:val="00A877FB"/>
    <w:rPr>
      <w:rFonts w:ascii="Calibri" w:eastAsia="Times New Roman" w:hAnsi="Calibri" w:cs="Calibri"/>
    </w:rPr>
  </w:style>
  <w:style w:type="character" w:customStyle="1" w:styleId="WW8Num35z1">
    <w:name w:val="WW8Num35z1"/>
    <w:rsid w:val="00A877FB"/>
    <w:rPr>
      <w:rFonts w:ascii="Courier New" w:hAnsi="Courier New" w:cs="Courier New"/>
    </w:rPr>
  </w:style>
  <w:style w:type="character" w:customStyle="1" w:styleId="WW8Num35z2">
    <w:name w:val="WW8Num35z2"/>
    <w:rsid w:val="00A877FB"/>
    <w:rPr>
      <w:rFonts w:ascii="Wingdings" w:hAnsi="Wingdings" w:cs="Wingdings"/>
    </w:rPr>
  </w:style>
  <w:style w:type="character" w:customStyle="1" w:styleId="WW8Num35z3">
    <w:name w:val="WW8Num35z3"/>
    <w:rsid w:val="00A877FB"/>
    <w:rPr>
      <w:rFonts w:ascii="Symbol" w:hAnsi="Symbol" w:cs="Symbol"/>
    </w:rPr>
  </w:style>
  <w:style w:type="character" w:customStyle="1" w:styleId="WW8Num36z0">
    <w:name w:val="WW8Num36z0"/>
    <w:rsid w:val="00A877FB"/>
    <w:rPr>
      <w:lang w:val="el-GR"/>
    </w:rPr>
  </w:style>
  <w:style w:type="character" w:customStyle="1" w:styleId="WW8Num36z1">
    <w:name w:val="WW8Num36z1"/>
    <w:rsid w:val="00A877FB"/>
  </w:style>
  <w:style w:type="character" w:customStyle="1" w:styleId="WW8Num36z2">
    <w:name w:val="WW8Num36z2"/>
    <w:rsid w:val="00A877FB"/>
  </w:style>
  <w:style w:type="character" w:customStyle="1" w:styleId="WW8Num36z3">
    <w:name w:val="WW8Num36z3"/>
    <w:rsid w:val="00A877FB"/>
  </w:style>
  <w:style w:type="character" w:customStyle="1" w:styleId="WW8Num36z4">
    <w:name w:val="WW8Num36z4"/>
    <w:rsid w:val="00A877FB"/>
  </w:style>
  <w:style w:type="character" w:customStyle="1" w:styleId="WW8Num36z5">
    <w:name w:val="WW8Num36z5"/>
    <w:rsid w:val="00A877FB"/>
  </w:style>
  <w:style w:type="character" w:customStyle="1" w:styleId="WW8Num36z6">
    <w:name w:val="WW8Num36z6"/>
    <w:rsid w:val="00A877FB"/>
  </w:style>
  <w:style w:type="character" w:customStyle="1" w:styleId="WW8Num36z7">
    <w:name w:val="WW8Num36z7"/>
    <w:rsid w:val="00A877FB"/>
  </w:style>
  <w:style w:type="character" w:customStyle="1" w:styleId="WW8Num36z8">
    <w:name w:val="WW8Num36z8"/>
    <w:rsid w:val="00A877FB"/>
  </w:style>
  <w:style w:type="character" w:customStyle="1" w:styleId="WW8Num37z0">
    <w:name w:val="WW8Num37z0"/>
    <w:rsid w:val="00A877FB"/>
    <w:rPr>
      <w:rFonts w:ascii="Calibri" w:eastAsia="Times New Roman" w:hAnsi="Calibri" w:cs="Calibri"/>
    </w:rPr>
  </w:style>
  <w:style w:type="character" w:customStyle="1" w:styleId="WW8Num37z1">
    <w:name w:val="WW8Num37z1"/>
    <w:rsid w:val="00A877FB"/>
    <w:rPr>
      <w:rFonts w:ascii="Courier New" w:hAnsi="Courier New" w:cs="Courier New"/>
    </w:rPr>
  </w:style>
  <w:style w:type="character" w:customStyle="1" w:styleId="WW8Num37z2">
    <w:name w:val="WW8Num37z2"/>
    <w:rsid w:val="00A877FB"/>
    <w:rPr>
      <w:rFonts w:ascii="Wingdings" w:hAnsi="Wingdings" w:cs="Wingdings"/>
    </w:rPr>
  </w:style>
  <w:style w:type="character" w:customStyle="1" w:styleId="WW8Num37z3">
    <w:name w:val="WW8Num37z3"/>
    <w:rsid w:val="00A877FB"/>
    <w:rPr>
      <w:rFonts w:ascii="Symbol" w:hAnsi="Symbol" w:cs="Symbol"/>
    </w:rPr>
  </w:style>
  <w:style w:type="character" w:customStyle="1" w:styleId="WW8Num38z0">
    <w:name w:val="WW8Num38z0"/>
    <w:rsid w:val="00A877FB"/>
  </w:style>
  <w:style w:type="character" w:customStyle="1" w:styleId="WW8Num38z1">
    <w:name w:val="WW8Num38z1"/>
    <w:rsid w:val="00A877FB"/>
  </w:style>
  <w:style w:type="character" w:customStyle="1" w:styleId="WW8Num38z2">
    <w:name w:val="WW8Num38z2"/>
    <w:rsid w:val="00A877FB"/>
  </w:style>
  <w:style w:type="character" w:customStyle="1" w:styleId="WW8Num38z3">
    <w:name w:val="WW8Num38z3"/>
    <w:rsid w:val="00A877FB"/>
  </w:style>
  <w:style w:type="character" w:customStyle="1" w:styleId="WW8Num38z4">
    <w:name w:val="WW8Num38z4"/>
    <w:rsid w:val="00A877FB"/>
  </w:style>
  <w:style w:type="character" w:customStyle="1" w:styleId="WW8Num38z5">
    <w:name w:val="WW8Num38z5"/>
    <w:rsid w:val="00A877FB"/>
  </w:style>
  <w:style w:type="character" w:customStyle="1" w:styleId="WW8Num38z6">
    <w:name w:val="WW8Num38z6"/>
    <w:rsid w:val="00A877FB"/>
  </w:style>
  <w:style w:type="character" w:customStyle="1" w:styleId="WW8Num38z7">
    <w:name w:val="WW8Num38z7"/>
    <w:rsid w:val="00A877FB"/>
  </w:style>
  <w:style w:type="character" w:customStyle="1" w:styleId="WW8Num38z8">
    <w:name w:val="WW8Num38z8"/>
    <w:rsid w:val="00A877FB"/>
  </w:style>
  <w:style w:type="character" w:customStyle="1" w:styleId="WW-DefaultParagraphFont11111111111111111111">
    <w:name w:val="WW-Default Paragraph Font11111111111111111111"/>
    <w:rsid w:val="00A877FB"/>
  </w:style>
  <w:style w:type="character" w:customStyle="1" w:styleId="WW8Num4z1">
    <w:name w:val="WW8Num4z1"/>
    <w:rsid w:val="00A877FB"/>
    <w:rPr>
      <w:rFonts w:cs="Times New Roman"/>
    </w:rPr>
  </w:style>
  <w:style w:type="character" w:customStyle="1" w:styleId="WW8Num5z1">
    <w:name w:val="WW8Num5z1"/>
    <w:rsid w:val="00A877FB"/>
    <w:rPr>
      <w:rFonts w:cs="Times New Roman"/>
    </w:rPr>
  </w:style>
  <w:style w:type="character" w:customStyle="1" w:styleId="WW8Num29z4">
    <w:name w:val="WW8Num29z4"/>
    <w:rsid w:val="00A877FB"/>
  </w:style>
  <w:style w:type="character" w:customStyle="1" w:styleId="WW8Num29z5">
    <w:name w:val="WW8Num29z5"/>
    <w:rsid w:val="00A877FB"/>
  </w:style>
  <w:style w:type="character" w:customStyle="1" w:styleId="WW8Num29z6">
    <w:name w:val="WW8Num29z6"/>
    <w:rsid w:val="00A877FB"/>
  </w:style>
  <w:style w:type="character" w:customStyle="1" w:styleId="WW8Num29z7">
    <w:name w:val="WW8Num29z7"/>
    <w:rsid w:val="00A877FB"/>
  </w:style>
  <w:style w:type="character" w:customStyle="1" w:styleId="WW8Num29z8">
    <w:name w:val="WW8Num29z8"/>
    <w:rsid w:val="00A877FB"/>
  </w:style>
  <w:style w:type="character" w:customStyle="1" w:styleId="WW8Num30z3">
    <w:name w:val="WW8Num30z3"/>
    <w:rsid w:val="00A877FB"/>
    <w:rPr>
      <w:rFonts w:ascii="Symbol" w:hAnsi="Symbol" w:cs="Symbol"/>
    </w:rPr>
  </w:style>
  <w:style w:type="character" w:customStyle="1" w:styleId="WW8Num31z1">
    <w:name w:val="WW8Num31z1"/>
    <w:rsid w:val="00A877FB"/>
  </w:style>
  <w:style w:type="character" w:customStyle="1" w:styleId="WW8Num31z2">
    <w:name w:val="WW8Num31z2"/>
    <w:rsid w:val="00A877FB"/>
  </w:style>
  <w:style w:type="character" w:customStyle="1" w:styleId="WW8Num31z3">
    <w:name w:val="WW8Num31z3"/>
    <w:rsid w:val="00A877FB"/>
  </w:style>
  <w:style w:type="character" w:customStyle="1" w:styleId="WW8Num31z4">
    <w:name w:val="WW8Num31z4"/>
    <w:rsid w:val="00A877FB"/>
  </w:style>
  <w:style w:type="character" w:customStyle="1" w:styleId="WW8Num31z5">
    <w:name w:val="WW8Num31z5"/>
    <w:rsid w:val="00A877FB"/>
  </w:style>
  <w:style w:type="character" w:customStyle="1" w:styleId="WW8Num31z6">
    <w:name w:val="WW8Num31z6"/>
    <w:rsid w:val="00A877FB"/>
  </w:style>
  <w:style w:type="character" w:customStyle="1" w:styleId="WW8Num31z7">
    <w:name w:val="WW8Num31z7"/>
    <w:rsid w:val="00A877FB"/>
  </w:style>
  <w:style w:type="character" w:customStyle="1" w:styleId="WW8Num31z8">
    <w:name w:val="WW8Num31z8"/>
    <w:rsid w:val="00A877FB"/>
  </w:style>
  <w:style w:type="character" w:customStyle="1" w:styleId="WW8Num39z0">
    <w:name w:val="WW8Num39z0"/>
    <w:rsid w:val="00A877FB"/>
    <w:rPr>
      <w:rFonts w:ascii="Calibri" w:eastAsia="Times New Roman" w:hAnsi="Calibri" w:cs="Calibri"/>
    </w:rPr>
  </w:style>
  <w:style w:type="character" w:customStyle="1" w:styleId="WW8Num39z1">
    <w:name w:val="WW8Num39z1"/>
    <w:rsid w:val="00A877FB"/>
    <w:rPr>
      <w:rFonts w:ascii="Courier New" w:hAnsi="Courier New" w:cs="Courier New"/>
    </w:rPr>
  </w:style>
  <w:style w:type="character" w:customStyle="1" w:styleId="WW8Num39z2">
    <w:name w:val="WW8Num39z2"/>
    <w:rsid w:val="00A877FB"/>
    <w:rPr>
      <w:rFonts w:ascii="Wingdings" w:hAnsi="Wingdings" w:cs="Wingdings"/>
    </w:rPr>
  </w:style>
  <w:style w:type="character" w:customStyle="1" w:styleId="WW8Num39z3">
    <w:name w:val="WW8Num39z3"/>
    <w:rsid w:val="00A877FB"/>
    <w:rPr>
      <w:rFonts w:ascii="Symbol" w:hAnsi="Symbol" w:cs="Symbol"/>
    </w:rPr>
  </w:style>
  <w:style w:type="character" w:customStyle="1" w:styleId="WW8Num40z0">
    <w:name w:val="WW8Num40z0"/>
    <w:rsid w:val="00A877FB"/>
    <w:rPr>
      <w:rFonts w:ascii="Symbol" w:hAnsi="Symbol" w:cs="Symbol"/>
    </w:rPr>
  </w:style>
  <w:style w:type="character" w:customStyle="1" w:styleId="WW8Num40z1">
    <w:name w:val="WW8Num40z1"/>
    <w:rsid w:val="00A877FB"/>
    <w:rPr>
      <w:rFonts w:ascii="Courier New" w:hAnsi="Courier New" w:cs="Courier New"/>
    </w:rPr>
  </w:style>
  <w:style w:type="character" w:customStyle="1" w:styleId="WW8Num40z2">
    <w:name w:val="WW8Num40z2"/>
    <w:rsid w:val="00A877FB"/>
    <w:rPr>
      <w:rFonts w:ascii="Wingdings" w:hAnsi="Wingdings" w:cs="Wingdings"/>
    </w:rPr>
  </w:style>
  <w:style w:type="character" w:customStyle="1" w:styleId="WW8Num41z0">
    <w:name w:val="WW8Num41z0"/>
    <w:rsid w:val="00A877F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877FB"/>
    <w:rPr>
      <w:rFonts w:cs="Times New Roman"/>
    </w:rPr>
  </w:style>
  <w:style w:type="character" w:customStyle="1" w:styleId="WW8Num41z2">
    <w:name w:val="WW8Num41z2"/>
    <w:rsid w:val="00A877F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877F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877FB"/>
  </w:style>
  <w:style w:type="character" w:customStyle="1" w:styleId="DateChar">
    <w:name w:val="Date Char"/>
    <w:rsid w:val="00A877FB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A877FB"/>
    <w:rPr>
      <w:rFonts w:eastAsia="MS Mincho" w:cs="Times New Roman"/>
      <w:sz w:val="24"/>
      <w:szCs w:val="24"/>
      <w:lang w:val="en-US" w:eastAsia="ja-JP"/>
    </w:rPr>
  </w:style>
  <w:style w:type="character" w:customStyle="1" w:styleId="20">
    <w:name w:val="Παραπομπή σχολίου2"/>
    <w:rsid w:val="00A877FB"/>
    <w:rPr>
      <w:sz w:val="16"/>
    </w:rPr>
  </w:style>
  <w:style w:type="character" w:styleId="Hyperlink">
    <w:name w:val="Hyperlink"/>
    <w:uiPriority w:val="99"/>
    <w:rsid w:val="00A877FB"/>
    <w:rPr>
      <w:color w:val="0000FF"/>
      <w:u w:val="single"/>
    </w:rPr>
  </w:style>
  <w:style w:type="character" w:customStyle="1" w:styleId="HeaderChar">
    <w:name w:val="Header Char"/>
    <w:uiPriority w:val="99"/>
    <w:rsid w:val="00A877FB"/>
    <w:rPr>
      <w:rFonts w:cs="Times New Roman"/>
      <w:sz w:val="24"/>
      <w:szCs w:val="24"/>
      <w:lang w:val="en-GB"/>
    </w:rPr>
  </w:style>
  <w:style w:type="character" w:styleId="PageNumber">
    <w:name w:val="page number"/>
    <w:rsid w:val="00A877FB"/>
    <w:rPr>
      <w:rFonts w:cs="Times New Roman"/>
    </w:rPr>
  </w:style>
  <w:style w:type="character" w:customStyle="1" w:styleId="BalloonTextChar">
    <w:name w:val="Balloon Text Char"/>
    <w:rsid w:val="00A877F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877FB"/>
    <w:rPr>
      <w:rFonts w:cs="Times New Roman"/>
      <w:lang w:val="en-GB"/>
    </w:rPr>
  </w:style>
  <w:style w:type="character" w:customStyle="1" w:styleId="CommentSubjectChar">
    <w:name w:val="Comment Subject Char"/>
    <w:rsid w:val="00A877FB"/>
    <w:rPr>
      <w:rFonts w:cs="Times New Roman"/>
      <w:b/>
      <w:bCs/>
      <w:lang w:val="en-GB"/>
    </w:rPr>
  </w:style>
  <w:style w:type="character" w:customStyle="1" w:styleId="BodyTextChar">
    <w:name w:val="Body Text Char"/>
    <w:rsid w:val="00A877FB"/>
    <w:rPr>
      <w:rFonts w:cs="Times New Roman"/>
      <w:sz w:val="24"/>
      <w:szCs w:val="24"/>
      <w:lang w:val="en-GB"/>
    </w:rPr>
  </w:style>
  <w:style w:type="character" w:customStyle="1" w:styleId="1">
    <w:name w:val="Κείμενο κράτησης θέσης1"/>
    <w:rsid w:val="00A877FB"/>
    <w:rPr>
      <w:rFonts w:cs="Times New Roman"/>
      <w:color w:val="808080"/>
    </w:rPr>
  </w:style>
  <w:style w:type="character" w:customStyle="1" w:styleId="a">
    <w:name w:val="Χαρακτήρες υποσημείωσης"/>
    <w:rsid w:val="00A877FB"/>
    <w:rPr>
      <w:rFonts w:cs="Times New Roman"/>
      <w:vertAlign w:val="superscript"/>
    </w:rPr>
  </w:style>
  <w:style w:type="character" w:customStyle="1" w:styleId="FootnoteTextChar">
    <w:name w:val="Footnote Text Char"/>
    <w:rsid w:val="00A877FB"/>
    <w:rPr>
      <w:rFonts w:ascii="Calibri" w:hAnsi="Calibri" w:cs="Times New Roman"/>
      <w:lang w:val="x-none"/>
    </w:rPr>
  </w:style>
  <w:style w:type="character" w:customStyle="1" w:styleId="DocTitleChar">
    <w:name w:val="Doc Title Char"/>
    <w:basedOn w:val="Heading1Char"/>
    <w:rsid w:val="00A877FB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Style1Char">
    <w:name w:val="Style1 Char"/>
    <w:rsid w:val="00A877F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877F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877FB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A877FB"/>
    <w:rPr>
      <w:vertAlign w:val="superscript"/>
    </w:rPr>
  </w:style>
  <w:style w:type="character" w:customStyle="1" w:styleId="FootnoteReference2">
    <w:name w:val="Footnote Reference2"/>
    <w:rsid w:val="00A877FB"/>
    <w:rPr>
      <w:vertAlign w:val="superscript"/>
    </w:rPr>
  </w:style>
  <w:style w:type="character" w:customStyle="1" w:styleId="EndnoteReference1">
    <w:name w:val="Endnote Reference1"/>
    <w:rsid w:val="00A877FB"/>
    <w:rPr>
      <w:vertAlign w:val="superscript"/>
    </w:rPr>
  </w:style>
  <w:style w:type="character" w:customStyle="1" w:styleId="a1">
    <w:name w:val="Κουκκίδες"/>
    <w:rsid w:val="00A877FB"/>
    <w:rPr>
      <w:rFonts w:ascii="OpenSymbol" w:eastAsia="OpenSymbol" w:hAnsi="OpenSymbol" w:cs="OpenSymbol"/>
    </w:rPr>
  </w:style>
  <w:style w:type="character" w:styleId="Strong">
    <w:name w:val="Strong"/>
    <w:uiPriority w:val="22"/>
    <w:qFormat/>
    <w:rsid w:val="00A877FB"/>
    <w:rPr>
      <w:b/>
      <w:bCs/>
    </w:rPr>
  </w:style>
  <w:style w:type="character" w:customStyle="1" w:styleId="10">
    <w:name w:val="Προεπιλεγμένη γραμματοσειρά1"/>
    <w:rsid w:val="00A877FB"/>
  </w:style>
  <w:style w:type="character" w:customStyle="1" w:styleId="a2">
    <w:name w:val="Σύμβολο υποσημείωσης"/>
    <w:rsid w:val="00A877FB"/>
    <w:rPr>
      <w:vertAlign w:val="superscript"/>
    </w:rPr>
  </w:style>
  <w:style w:type="character" w:styleId="Emphasis">
    <w:name w:val="Emphasis"/>
    <w:uiPriority w:val="20"/>
    <w:qFormat/>
    <w:rsid w:val="00A877FB"/>
    <w:rPr>
      <w:i/>
      <w:iCs/>
    </w:rPr>
  </w:style>
  <w:style w:type="character" w:customStyle="1" w:styleId="a3">
    <w:name w:val="Χαρακτήρες αρίθμησης"/>
    <w:rsid w:val="00A877FB"/>
  </w:style>
  <w:style w:type="character" w:customStyle="1" w:styleId="normalwithoutspacingChar">
    <w:name w:val="normal_without_spacing Char"/>
    <w:rsid w:val="00A877F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877F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877F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877F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A877FB"/>
  </w:style>
  <w:style w:type="character" w:customStyle="1" w:styleId="BodyTextIndent3Char">
    <w:name w:val="Body Text Indent 3 Char"/>
    <w:rsid w:val="00A877F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877FB"/>
    <w:rPr>
      <w:vertAlign w:val="superscript"/>
    </w:rPr>
  </w:style>
  <w:style w:type="character" w:customStyle="1" w:styleId="WW-EndnoteReference">
    <w:name w:val="WW-Endnote Reference"/>
    <w:rsid w:val="00A877FB"/>
    <w:rPr>
      <w:vertAlign w:val="superscript"/>
    </w:rPr>
  </w:style>
  <w:style w:type="character" w:customStyle="1" w:styleId="FootnoteReference1">
    <w:name w:val="Footnote Reference1"/>
    <w:rsid w:val="00A877FB"/>
    <w:rPr>
      <w:vertAlign w:val="superscript"/>
    </w:rPr>
  </w:style>
  <w:style w:type="character" w:customStyle="1" w:styleId="FootnoteTextChar2">
    <w:name w:val="Footnote Text Char2"/>
    <w:rsid w:val="00A877F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877F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877FB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877F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877F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877F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877FB"/>
    <w:rPr>
      <w:vertAlign w:val="superscript"/>
    </w:rPr>
  </w:style>
  <w:style w:type="character" w:customStyle="1" w:styleId="WW-EndnoteReference1">
    <w:name w:val="WW-Endnote Reference1"/>
    <w:rsid w:val="00A877FB"/>
    <w:rPr>
      <w:vertAlign w:val="superscript"/>
    </w:rPr>
  </w:style>
  <w:style w:type="character" w:customStyle="1" w:styleId="WW-FootnoteReference2">
    <w:name w:val="WW-Footnote Reference2"/>
    <w:rsid w:val="00A877FB"/>
    <w:rPr>
      <w:vertAlign w:val="superscript"/>
    </w:rPr>
  </w:style>
  <w:style w:type="character" w:customStyle="1" w:styleId="WW-EndnoteReference2">
    <w:name w:val="WW-Endnote Reference2"/>
    <w:rsid w:val="00A877FB"/>
    <w:rPr>
      <w:vertAlign w:val="superscript"/>
    </w:rPr>
  </w:style>
  <w:style w:type="character" w:customStyle="1" w:styleId="FootnoteTextChar3">
    <w:name w:val="Footnote Text Char3"/>
    <w:rsid w:val="00A877F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877F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877FB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877FB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877FB"/>
    <w:rPr>
      <w:vertAlign w:val="superscript"/>
    </w:rPr>
  </w:style>
  <w:style w:type="character" w:customStyle="1" w:styleId="12">
    <w:name w:val="Παραπομπή σημείωσης τέλους1"/>
    <w:rsid w:val="00A877FB"/>
    <w:rPr>
      <w:vertAlign w:val="superscript"/>
    </w:rPr>
  </w:style>
  <w:style w:type="character" w:customStyle="1" w:styleId="Char">
    <w:name w:val="Κείμενο πλαισίου Char"/>
    <w:rsid w:val="00A877FB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877FB"/>
    <w:rPr>
      <w:sz w:val="16"/>
      <w:szCs w:val="16"/>
    </w:rPr>
  </w:style>
  <w:style w:type="character" w:customStyle="1" w:styleId="Char0">
    <w:name w:val="Κείμενο σχολίου Char"/>
    <w:rsid w:val="00A877F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877FB"/>
    <w:rPr>
      <w:rFonts w:ascii="Calibri" w:hAnsi="Calibri" w:cs="Calibri"/>
      <w:b/>
      <w:bCs/>
      <w:lang w:val="en-GB"/>
    </w:rPr>
  </w:style>
  <w:style w:type="character" w:customStyle="1" w:styleId="HTMLPreformattedChar2">
    <w:name w:val="HTML Preformatted Char2"/>
    <w:link w:val="HTMLPreformatted"/>
    <w:uiPriority w:val="99"/>
    <w:rsid w:val="00A877F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877FB"/>
    <w:rPr>
      <w:vertAlign w:val="superscript"/>
    </w:rPr>
  </w:style>
  <w:style w:type="character" w:customStyle="1" w:styleId="WW-EndnoteReference3">
    <w:name w:val="WW-Endnote Reference3"/>
    <w:rsid w:val="00A877FB"/>
    <w:rPr>
      <w:vertAlign w:val="superscript"/>
    </w:rPr>
  </w:style>
  <w:style w:type="character" w:customStyle="1" w:styleId="WW-FootnoteReference4">
    <w:name w:val="WW-Footnote Reference4"/>
    <w:rsid w:val="00A877FB"/>
    <w:rPr>
      <w:vertAlign w:val="superscript"/>
    </w:rPr>
  </w:style>
  <w:style w:type="character" w:customStyle="1" w:styleId="WW-EndnoteReference4">
    <w:name w:val="WW-Endnote Reference4"/>
    <w:rsid w:val="00A877FB"/>
    <w:rPr>
      <w:vertAlign w:val="superscript"/>
    </w:rPr>
  </w:style>
  <w:style w:type="character" w:customStyle="1" w:styleId="WW-FootnoteReference5">
    <w:name w:val="WW-Footnote Reference5"/>
    <w:rsid w:val="00A877FB"/>
    <w:rPr>
      <w:vertAlign w:val="superscript"/>
    </w:rPr>
  </w:style>
  <w:style w:type="character" w:customStyle="1" w:styleId="WW-EndnoteReference5">
    <w:name w:val="WW-Endnote Reference5"/>
    <w:rsid w:val="00A877FB"/>
    <w:rPr>
      <w:vertAlign w:val="superscript"/>
    </w:rPr>
  </w:style>
  <w:style w:type="character" w:customStyle="1" w:styleId="WW-FootnoteReference6">
    <w:name w:val="WW-Footnote Reference6"/>
    <w:rsid w:val="00A877FB"/>
    <w:rPr>
      <w:vertAlign w:val="superscript"/>
    </w:rPr>
  </w:style>
  <w:style w:type="character" w:styleId="FollowedHyperlink">
    <w:name w:val="FollowedHyperlink"/>
    <w:uiPriority w:val="99"/>
    <w:rsid w:val="00A877FB"/>
    <w:rPr>
      <w:color w:val="800000"/>
      <w:u w:val="single"/>
    </w:rPr>
  </w:style>
  <w:style w:type="character" w:customStyle="1" w:styleId="WW-EndnoteReference6">
    <w:name w:val="WW-Endnote Reference6"/>
    <w:rsid w:val="00A877FB"/>
    <w:rPr>
      <w:vertAlign w:val="superscript"/>
    </w:rPr>
  </w:style>
  <w:style w:type="character" w:customStyle="1" w:styleId="WW-FootnoteReference7">
    <w:name w:val="WW-Footnote Reference7"/>
    <w:rsid w:val="00A877FB"/>
    <w:rPr>
      <w:vertAlign w:val="superscript"/>
    </w:rPr>
  </w:style>
  <w:style w:type="character" w:customStyle="1" w:styleId="WW-EndnoteReference7">
    <w:name w:val="WW-Endnote Reference7"/>
    <w:rsid w:val="00A877FB"/>
    <w:rPr>
      <w:vertAlign w:val="superscript"/>
    </w:rPr>
  </w:style>
  <w:style w:type="character" w:customStyle="1" w:styleId="WW-FootnoteReference8">
    <w:name w:val="WW-Footnote Reference8"/>
    <w:rsid w:val="00A877FB"/>
    <w:rPr>
      <w:vertAlign w:val="superscript"/>
    </w:rPr>
  </w:style>
  <w:style w:type="character" w:customStyle="1" w:styleId="WW-EndnoteReference8">
    <w:name w:val="WW-Endnote Reference8"/>
    <w:rsid w:val="00A877FB"/>
    <w:rPr>
      <w:vertAlign w:val="superscript"/>
    </w:rPr>
  </w:style>
  <w:style w:type="character" w:customStyle="1" w:styleId="WW-FootnoteReference9">
    <w:name w:val="WW-Footnote Reference9"/>
    <w:rsid w:val="00A877FB"/>
    <w:rPr>
      <w:vertAlign w:val="superscript"/>
    </w:rPr>
  </w:style>
  <w:style w:type="character" w:customStyle="1" w:styleId="WW-EndnoteReference9">
    <w:name w:val="WW-Endnote Reference9"/>
    <w:rsid w:val="00A877FB"/>
    <w:rPr>
      <w:vertAlign w:val="superscript"/>
    </w:rPr>
  </w:style>
  <w:style w:type="character" w:customStyle="1" w:styleId="WW-FootnoteReference10">
    <w:name w:val="WW-Footnote Reference10"/>
    <w:rsid w:val="00A877FB"/>
    <w:rPr>
      <w:vertAlign w:val="superscript"/>
    </w:rPr>
  </w:style>
  <w:style w:type="character" w:customStyle="1" w:styleId="WW-EndnoteReference10">
    <w:name w:val="WW-Endnote Reference10"/>
    <w:rsid w:val="00A877FB"/>
    <w:rPr>
      <w:vertAlign w:val="superscript"/>
    </w:rPr>
  </w:style>
  <w:style w:type="character" w:customStyle="1" w:styleId="WW-FootnoteReference11">
    <w:name w:val="WW-Footnote Reference11"/>
    <w:rsid w:val="00A877FB"/>
    <w:rPr>
      <w:vertAlign w:val="superscript"/>
    </w:rPr>
  </w:style>
  <w:style w:type="character" w:customStyle="1" w:styleId="WW-EndnoteReference11">
    <w:name w:val="WW-Endnote Reference11"/>
    <w:rsid w:val="00A877FB"/>
    <w:rPr>
      <w:vertAlign w:val="superscript"/>
    </w:rPr>
  </w:style>
  <w:style w:type="character" w:customStyle="1" w:styleId="WW-FootnoteReference12">
    <w:name w:val="WW-Footnote Reference12"/>
    <w:rsid w:val="00A877FB"/>
    <w:rPr>
      <w:vertAlign w:val="superscript"/>
    </w:rPr>
  </w:style>
  <w:style w:type="character" w:customStyle="1" w:styleId="WW-EndnoteReference12">
    <w:name w:val="WW-Endnote Reference12"/>
    <w:rsid w:val="00A877FB"/>
    <w:rPr>
      <w:vertAlign w:val="superscript"/>
    </w:rPr>
  </w:style>
  <w:style w:type="character" w:customStyle="1" w:styleId="WW-FootnoteReference13">
    <w:name w:val="WW-Footnote Reference13"/>
    <w:rsid w:val="00A877FB"/>
    <w:rPr>
      <w:vertAlign w:val="superscript"/>
    </w:rPr>
  </w:style>
  <w:style w:type="character" w:customStyle="1" w:styleId="WW-EndnoteReference13">
    <w:name w:val="WW-Endnote Reference13"/>
    <w:rsid w:val="00A877FB"/>
    <w:rPr>
      <w:vertAlign w:val="superscript"/>
    </w:rPr>
  </w:style>
  <w:style w:type="character" w:customStyle="1" w:styleId="40">
    <w:name w:val="Παραπομπή υποσημείωσης4"/>
    <w:rsid w:val="00A877FB"/>
    <w:rPr>
      <w:vertAlign w:val="superscript"/>
    </w:rPr>
  </w:style>
  <w:style w:type="character" w:customStyle="1" w:styleId="a4">
    <w:name w:val="Σύμβολα σημείωσης τέλους"/>
    <w:rsid w:val="00A877FB"/>
    <w:rPr>
      <w:vertAlign w:val="superscript"/>
    </w:rPr>
  </w:style>
  <w:style w:type="character" w:customStyle="1" w:styleId="22">
    <w:name w:val="Παραπομπή υποσημείωσης2"/>
    <w:rsid w:val="00A877FB"/>
    <w:rPr>
      <w:vertAlign w:val="superscript"/>
    </w:rPr>
  </w:style>
  <w:style w:type="character" w:customStyle="1" w:styleId="23">
    <w:name w:val="Παραπομπή σημείωσης τέλους2"/>
    <w:rsid w:val="00A877FB"/>
    <w:rPr>
      <w:vertAlign w:val="superscript"/>
    </w:rPr>
  </w:style>
  <w:style w:type="character" w:customStyle="1" w:styleId="WW-FootnoteReference14">
    <w:name w:val="WW-Footnote Reference14"/>
    <w:rsid w:val="00A877FB"/>
    <w:rPr>
      <w:vertAlign w:val="superscript"/>
    </w:rPr>
  </w:style>
  <w:style w:type="character" w:customStyle="1" w:styleId="WW-EndnoteReference14">
    <w:name w:val="WW-Endnote Reference14"/>
    <w:rsid w:val="00A877FB"/>
    <w:rPr>
      <w:vertAlign w:val="superscript"/>
    </w:rPr>
  </w:style>
  <w:style w:type="character" w:customStyle="1" w:styleId="WW-FootnoteReference15">
    <w:name w:val="WW-Footnote Reference15"/>
    <w:rsid w:val="00A877FB"/>
    <w:rPr>
      <w:vertAlign w:val="superscript"/>
    </w:rPr>
  </w:style>
  <w:style w:type="character" w:customStyle="1" w:styleId="WW-EndnoteReference15">
    <w:name w:val="WW-Endnote Reference15"/>
    <w:rsid w:val="00A877FB"/>
    <w:rPr>
      <w:vertAlign w:val="superscript"/>
    </w:rPr>
  </w:style>
  <w:style w:type="character" w:customStyle="1" w:styleId="WW-FootnoteReference16">
    <w:name w:val="WW-Footnote Reference16"/>
    <w:rsid w:val="00A877FB"/>
    <w:rPr>
      <w:vertAlign w:val="superscript"/>
    </w:rPr>
  </w:style>
  <w:style w:type="character" w:customStyle="1" w:styleId="WW-EndnoteReference16">
    <w:name w:val="WW-Endnote Reference16"/>
    <w:rsid w:val="00A877FB"/>
    <w:rPr>
      <w:vertAlign w:val="superscript"/>
    </w:rPr>
  </w:style>
  <w:style w:type="character" w:customStyle="1" w:styleId="WW-FootnoteReference17">
    <w:name w:val="WW-Footnote Reference17"/>
    <w:rsid w:val="00A877FB"/>
    <w:rPr>
      <w:vertAlign w:val="superscript"/>
    </w:rPr>
  </w:style>
  <w:style w:type="character" w:customStyle="1" w:styleId="WW-EndnoteReference17">
    <w:name w:val="WW-Endnote Reference17"/>
    <w:rsid w:val="00A877FB"/>
    <w:rPr>
      <w:vertAlign w:val="superscript"/>
    </w:rPr>
  </w:style>
  <w:style w:type="character" w:customStyle="1" w:styleId="30">
    <w:name w:val="Παραπομπή υποσημείωσης3"/>
    <w:rsid w:val="00A877FB"/>
    <w:rPr>
      <w:vertAlign w:val="superscript"/>
    </w:rPr>
  </w:style>
  <w:style w:type="character" w:customStyle="1" w:styleId="31">
    <w:name w:val="Παραπομπή σημείωσης τέλους3"/>
    <w:rsid w:val="00A877FB"/>
    <w:rPr>
      <w:vertAlign w:val="superscript"/>
    </w:rPr>
  </w:style>
  <w:style w:type="character" w:customStyle="1" w:styleId="WW-FootnoteReference18">
    <w:name w:val="WW-Footnote Reference18"/>
    <w:rsid w:val="00A877FB"/>
    <w:rPr>
      <w:vertAlign w:val="superscript"/>
    </w:rPr>
  </w:style>
  <w:style w:type="character" w:customStyle="1" w:styleId="WW-EndnoteReference18">
    <w:name w:val="WW-Endnote Reference18"/>
    <w:rsid w:val="00A877FB"/>
    <w:rPr>
      <w:vertAlign w:val="superscript"/>
    </w:rPr>
  </w:style>
  <w:style w:type="character" w:customStyle="1" w:styleId="WW-FootnoteReference19">
    <w:name w:val="WW-Footnote Reference19"/>
    <w:rsid w:val="00A877FB"/>
    <w:rPr>
      <w:vertAlign w:val="superscript"/>
    </w:rPr>
  </w:style>
  <w:style w:type="character" w:customStyle="1" w:styleId="WW-EndnoteReference19">
    <w:name w:val="WW-Endnote Reference19"/>
    <w:rsid w:val="00A877FB"/>
    <w:rPr>
      <w:vertAlign w:val="superscript"/>
    </w:rPr>
  </w:style>
  <w:style w:type="character" w:customStyle="1" w:styleId="WW-FootnoteReference20">
    <w:name w:val="WW-Footnote Reference20"/>
    <w:rsid w:val="00A877FB"/>
    <w:rPr>
      <w:vertAlign w:val="superscript"/>
    </w:rPr>
  </w:style>
  <w:style w:type="character" w:customStyle="1" w:styleId="WW-EndnoteReference20">
    <w:name w:val="WW-Endnote Reference20"/>
    <w:rsid w:val="00A877FB"/>
    <w:rPr>
      <w:vertAlign w:val="superscript"/>
    </w:rPr>
  </w:style>
  <w:style w:type="character" w:customStyle="1" w:styleId="a5">
    <w:name w:val="Σύνδεση ευρετηρίου"/>
    <w:rsid w:val="00A877FB"/>
  </w:style>
  <w:style w:type="character" w:customStyle="1" w:styleId="WW-0">
    <w:name w:val="WW-Παραπομπή υποσημείωσης"/>
    <w:rsid w:val="00A877FB"/>
    <w:rPr>
      <w:vertAlign w:val="superscript"/>
    </w:rPr>
  </w:style>
  <w:style w:type="character" w:customStyle="1" w:styleId="41">
    <w:name w:val="Παραπομπή σημείωσης τέλους4"/>
    <w:rsid w:val="00A877FB"/>
    <w:rPr>
      <w:vertAlign w:val="superscript"/>
    </w:rPr>
  </w:style>
  <w:style w:type="character" w:customStyle="1" w:styleId="Char2">
    <w:name w:val="Κείμενο υποσημείωσης Char"/>
    <w:rsid w:val="00A877FB"/>
    <w:rPr>
      <w:rFonts w:ascii="Calibri" w:hAnsi="Calibri" w:cs="Calibri"/>
      <w:sz w:val="18"/>
      <w:lang w:val="en-IE" w:eastAsia="zh-CN"/>
    </w:rPr>
  </w:style>
  <w:style w:type="character" w:styleId="FootnoteReference">
    <w:name w:val="footnote reference"/>
    <w:uiPriority w:val="99"/>
    <w:rsid w:val="00A877FB"/>
    <w:rPr>
      <w:vertAlign w:val="superscript"/>
    </w:rPr>
  </w:style>
  <w:style w:type="character" w:styleId="EndnoteReference">
    <w:name w:val="endnote reference"/>
    <w:rsid w:val="00A877FB"/>
    <w:rPr>
      <w:vertAlign w:val="superscript"/>
    </w:rPr>
  </w:style>
  <w:style w:type="character" w:customStyle="1" w:styleId="WW-FootnoteReference123">
    <w:name w:val="WW-Footnote Reference123"/>
    <w:rsid w:val="00A877FB"/>
    <w:rPr>
      <w:vertAlign w:val="superscript"/>
    </w:rPr>
  </w:style>
  <w:style w:type="paragraph" w:customStyle="1" w:styleId="a6">
    <w:name w:val="Επικεφαλίδα"/>
    <w:basedOn w:val="Normal"/>
    <w:next w:val="BodyText"/>
    <w:rsid w:val="00A877FB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A877FB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A877FB"/>
    <w:rPr>
      <w:rFonts w:ascii="Calibri" w:eastAsia="Times New Roman" w:hAnsi="Calibri" w:cs="Calibri"/>
      <w:szCs w:val="24"/>
      <w:lang w:val="en-GB" w:eastAsia="ar-SA"/>
    </w:rPr>
  </w:style>
  <w:style w:type="paragraph" w:styleId="List">
    <w:name w:val="List"/>
    <w:basedOn w:val="BodyText"/>
    <w:rsid w:val="00A877FB"/>
    <w:rPr>
      <w:rFonts w:cs="Mangal"/>
    </w:rPr>
  </w:style>
  <w:style w:type="paragraph" w:customStyle="1" w:styleId="42">
    <w:name w:val="Λεζάντα4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a7">
    <w:name w:val="Ευρετήριο"/>
    <w:basedOn w:val="Normal"/>
    <w:rsid w:val="00A877FB"/>
    <w:pPr>
      <w:suppressLineNumbers/>
    </w:pPr>
    <w:rPr>
      <w:rFonts w:cs="Mangal"/>
    </w:rPr>
  </w:style>
  <w:style w:type="paragraph" w:customStyle="1" w:styleId="WW-1">
    <w:name w:val="WW-Λεζάντα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A877FB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A877FB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5">
    <w:name w:val="Ημερομηνία1"/>
    <w:basedOn w:val="Normal"/>
    <w:next w:val="Normal"/>
    <w:rsid w:val="00A877FB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A877FB"/>
  </w:style>
  <w:style w:type="paragraph" w:customStyle="1" w:styleId="inserttext">
    <w:name w:val="insert text"/>
    <w:basedOn w:val="Normal"/>
    <w:rsid w:val="00A877FB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uiPriority w:val="99"/>
    <w:rsid w:val="00A877FB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A877FB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uiPriority w:val="99"/>
    <w:rsid w:val="00A877FB"/>
  </w:style>
  <w:style w:type="character" w:customStyle="1" w:styleId="HeaderChar1">
    <w:name w:val="Header Char1"/>
    <w:basedOn w:val="DefaultParagraphFont"/>
    <w:link w:val="Header"/>
    <w:uiPriority w:val="99"/>
    <w:rsid w:val="00A877FB"/>
    <w:rPr>
      <w:rFonts w:ascii="Calibri" w:eastAsia="Times New Roman" w:hAnsi="Calibri" w:cs="Calibri"/>
      <w:szCs w:val="24"/>
      <w:lang w:val="en-GB" w:eastAsia="ar-SA"/>
    </w:rPr>
  </w:style>
  <w:style w:type="paragraph" w:customStyle="1" w:styleId="25">
    <w:name w:val="Κείμενο πλαισίου2"/>
    <w:basedOn w:val="Normal"/>
    <w:rsid w:val="00A877FB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Normal"/>
    <w:rsid w:val="00A877FB"/>
    <w:rPr>
      <w:sz w:val="20"/>
      <w:szCs w:val="20"/>
    </w:rPr>
  </w:style>
  <w:style w:type="paragraph" w:customStyle="1" w:styleId="27">
    <w:name w:val="Θέμα σχολίου2"/>
    <w:basedOn w:val="26"/>
    <w:next w:val="26"/>
    <w:rsid w:val="00A877FB"/>
    <w:rPr>
      <w:b/>
      <w:bCs/>
    </w:rPr>
  </w:style>
  <w:style w:type="paragraph" w:customStyle="1" w:styleId="28">
    <w:name w:val="Αναθεώρηση2"/>
    <w:rsid w:val="00A87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Normal"/>
    <w:rsid w:val="00A877FB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6">
    <w:name w:val="Παράγραφος λίστας1"/>
    <w:basedOn w:val="Normal"/>
    <w:rsid w:val="00A877FB"/>
    <w:pPr>
      <w:spacing w:after="200"/>
      <w:ind w:left="720"/>
    </w:pPr>
  </w:style>
  <w:style w:type="paragraph" w:styleId="FootnoteText">
    <w:name w:val="footnote text"/>
    <w:basedOn w:val="Normal"/>
    <w:link w:val="FootnoteTextChar4"/>
    <w:rsid w:val="00A877FB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A877FB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TOC1">
    <w:name w:val="toc 1"/>
    <w:basedOn w:val="Normal"/>
    <w:next w:val="Normal"/>
    <w:uiPriority w:val="39"/>
    <w:rsid w:val="00A877FB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A877FB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A877FB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A877FB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rsid w:val="00A877FB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rsid w:val="00A877FB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rsid w:val="00A877FB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rsid w:val="00A877FB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rsid w:val="00A877FB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877FB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A877FB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A877FB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rsid w:val="00A877FB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A877FB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8">
    <w:name w:val="Προμορφοποιημένο κείμενο"/>
    <w:basedOn w:val="Normal"/>
    <w:rsid w:val="00A877FB"/>
  </w:style>
  <w:style w:type="paragraph" w:styleId="BodyTextIndent">
    <w:name w:val="Body Text Indent"/>
    <w:basedOn w:val="Normal"/>
    <w:link w:val="BodyTextIndentChar"/>
    <w:rsid w:val="00A877FB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877FB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Normal"/>
    <w:rsid w:val="00A877FB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A877FB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Normal"/>
    <w:rsid w:val="00A8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877FB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Normal"/>
    <w:rsid w:val="00A877FB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7">
    <w:name w:val="Χωρίς διάστιχο1"/>
    <w:rsid w:val="00A877F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9">
    <w:name w:val="Περιεχόμενα πίνακα"/>
    <w:basedOn w:val="Normal"/>
    <w:rsid w:val="00A877FB"/>
    <w:pPr>
      <w:suppressLineNumbers/>
    </w:pPr>
  </w:style>
  <w:style w:type="paragraph" w:customStyle="1" w:styleId="aa">
    <w:name w:val="Επικεφαλίδα πίνακα"/>
    <w:basedOn w:val="a9"/>
    <w:rsid w:val="00A877F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877FB"/>
  </w:style>
  <w:style w:type="paragraph" w:customStyle="1" w:styleId="Standard">
    <w:name w:val="Standard"/>
    <w:rsid w:val="00A877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A877FB"/>
    <w:pPr>
      <w:spacing w:after="120"/>
    </w:pPr>
  </w:style>
  <w:style w:type="paragraph" w:customStyle="1" w:styleId="Footnote">
    <w:name w:val="Footnote"/>
    <w:basedOn w:val="Standard"/>
    <w:rsid w:val="00A877FB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Normal"/>
    <w:rsid w:val="00A877FB"/>
    <w:rPr>
      <w:sz w:val="16"/>
      <w:szCs w:val="16"/>
    </w:rPr>
  </w:style>
  <w:style w:type="paragraph" w:customStyle="1" w:styleId="fooot">
    <w:name w:val="fooot"/>
    <w:basedOn w:val="footers"/>
    <w:rsid w:val="00A877FB"/>
  </w:style>
  <w:style w:type="paragraph" w:customStyle="1" w:styleId="18">
    <w:name w:val="Κείμενο πλαισίου1"/>
    <w:basedOn w:val="Normal"/>
    <w:rsid w:val="00A877FB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Normal"/>
    <w:rsid w:val="00A877FB"/>
    <w:rPr>
      <w:sz w:val="20"/>
      <w:szCs w:val="20"/>
    </w:rPr>
  </w:style>
  <w:style w:type="paragraph" w:customStyle="1" w:styleId="1a">
    <w:name w:val="Θέμα σχολίου1"/>
    <w:basedOn w:val="19"/>
    <w:next w:val="19"/>
    <w:rsid w:val="00A877FB"/>
    <w:rPr>
      <w:b/>
      <w:bCs/>
    </w:rPr>
  </w:style>
  <w:style w:type="paragraph" w:customStyle="1" w:styleId="-HTML1">
    <w:name w:val="Προ-διαμορφωμένο HTML1"/>
    <w:basedOn w:val="Normal"/>
    <w:rsid w:val="00A8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b">
    <w:name w:val="Αναθεώρηση1"/>
    <w:rsid w:val="00A877FB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">
    <w:name w:val="Λίστα με κουκκίδες 21"/>
    <w:basedOn w:val="Normal"/>
    <w:rsid w:val="00A877FB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7"/>
    <w:rsid w:val="00A877FB"/>
    <w:pPr>
      <w:tabs>
        <w:tab w:val="right" w:leader="dot" w:pos="7091"/>
      </w:tabs>
      <w:ind w:left="2547"/>
    </w:pPr>
  </w:style>
  <w:style w:type="paragraph" w:customStyle="1" w:styleId="ab">
    <w:name w:val="Οριζόντια γραμμή"/>
    <w:basedOn w:val="Normal"/>
    <w:next w:val="BodyText"/>
    <w:rsid w:val="00A877FB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Normal"/>
    <w:rsid w:val="00A877FB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Normal"/>
    <w:rsid w:val="00A877FB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7"/>
    <w:rsid w:val="00A877FB"/>
    <w:pPr>
      <w:tabs>
        <w:tab w:val="right" w:leader="dot" w:pos="7091"/>
      </w:tabs>
      <w:ind w:left="2547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A877FB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877FB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CommentReference">
    <w:name w:val="annotation reference"/>
    <w:uiPriority w:val="99"/>
    <w:unhideWhenUsed/>
    <w:rsid w:val="00A877FB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A877FB"/>
    <w:rPr>
      <w:rFonts w:cs="Times New Roman"/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A877FB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877FB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uiPriority w:val="99"/>
    <w:semiHidden/>
    <w:rsid w:val="00A877FB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A877FB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HTMLPreformatted">
    <w:name w:val="HTML Preformatted"/>
    <w:basedOn w:val="Normal"/>
    <w:link w:val="HTMLPreformattedChar2"/>
    <w:uiPriority w:val="99"/>
    <w:unhideWhenUsed/>
    <w:rsid w:val="00A8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l-GR" w:eastAsia="en-US"/>
    </w:rPr>
  </w:style>
  <w:style w:type="character" w:customStyle="1" w:styleId="HTMLPreformattedChar3">
    <w:name w:val="HTML Preformatted Char3"/>
    <w:basedOn w:val="DefaultParagraphFont"/>
    <w:uiPriority w:val="99"/>
    <w:semiHidden/>
    <w:rsid w:val="00A877FB"/>
    <w:rPr>
      <w:rFonts w:ascii="Consolas" w:eastAsia="Times New Roman" w:hAnsi="Consolas" w:cs="Calibri"/>
      <w:sz w:val="20"/>
      <w:szCs w:val="20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A877FB"/>
    <w:rPr>
      <w:rFonts w:ascii="Courier New" w:hAnsi="Courier New" w:cs="Courier New"/>
      <w:lang w:val="en-GB" w:eastAsia="ar-SA"/>
    </w:rPr>
  </w:style>
  <w:style w:type="paragraph" w:styleId="ListParagraph">
    <w:name w:val="List Paragraph"/>
    <w:basedOn w:val="Normal"/>
    <w:uiPriority w:val="34"/>
    <w:qFormat/>
    <w:rsid w:val="00A877FB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ac">
    <w:name w:val="Ανεπίλυτη αναφορά"/>
    <w:uiPriority w:val="99"/>
    <w:semiHidden/>
    <w:unhideWhenUsed/>
    <w:rsid w:val="00A877FB"/>
    <w:rPr>
      <w:color w:val="605E5C"/>
      <w:shd w:val="clear" w:color="auto" w:fill="E1DFDD"/>
    </w:rPr>
  </w:style>
  <w:style w:type="character" w:customStyle="1" w:styleId="fontstyle01">
    <w:name w:val="fontstyle01"/>
    <w:rsid w:val="00A877F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customStyle="1" w:styleId="TableGrid5">
    <w:name w:val="Table Grid5"/>
    <w:basedOn w:val="TableNormal"/>
    <w:next w:val="TableGrid"/>
    <w:uiPriority w:val="59"/>
    <w:rsid w:val="00A877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2">
    <w:name w:val="WW-Χαρακτήρες υποσημείωσης"/>
    <w:rsid w:val="00A877FB"/>
  </w:style>
  <w:style w:type="numbering" w:customStyle="1" w:styleId="NoList1">
    <w:name w:val="No List1"/>
    <w:next w:val="NoList"/>
    <w:uiPriority w:val="99"/>
    <w:semiHidden/>
    <w:unhideWhenUsed/>
    <w:rsid w:val="00A877FB"/>
  </w:style>
  <w:style w:type="paragraph" w:customStyle="1" w:styleId="xl65">
    <w:name w:val="xl65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66">
    <w:name w:val="xl66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67">
    <w:name w:val="xl67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68">
    <w:name w:val="xl68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69">
    <w:name w:val="xl69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0">
    <w:name w:val="xl70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1">
    <w:name w:val="xl71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2">
    <w:name w:val="xl72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3">
    <w:name w:val="xl73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4">
    <w:name w:val="xl74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5">
    <w:name w:val="xl75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6">
    <w:name w:val="xl76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7">
    <w:name w:val="xl77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8">
    <w:name w:val="xl78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79">
    <w:name w:val="xl79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0">
    <w:name w:val="xl80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1">
    <w:name w:val="xl81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2">
    <w:name w:val="xl82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3">
    <w:name w:val="xl83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4">
    <w:name w:val="xl84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5">
    <w:name w:val="xl85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6">
    <w:name w:val="xl86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sz w:val="18"/>
      <w:szCs w:val="18"/>
      <w:lang w:val="el-GR" w:eastAsia="el-GR"/>
    </w:rPr>
  </w:style>
  <w:style w:type="paragraph" w:customStyle="1" w:styleId="xl87">
    <w:name w:val="xl87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18"/>
      <w:szCs w:val="18"/>
      <w:lang w:val="el-GR" w:eastAsia="el-GR"/>
    </w:rPr>
  </w:style>
  <w:style w:type="paragraph" w:customStyle="1" w:styleId="xl88">
    <w:name w:val="xl88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uppressAutoHyphens w:val="0"/>
      <w:spacing w:before="100" w:beforeAutospacing="1" w:after="100" w:afterAutospacing="1"/>
      <w:jc w:val="left"/>
      <w:textAlignment w:val="center"/>
    </w:pPr>
    <w:rPr>
      <w:b/>
      <w:bCs/>
      <w:sz w:val="24"/>
      <w:lang w:val="el-GR" w:eastAsia="el-GR"/>
    </w:rPr>
  </w:style>
  <w:style w:type="paragraph" w:customStyle="1" w:styleId="xl89">
    <w:name w:val="xl89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FF0000"/>
      <w:sz w:val="18"/>
      <w:szCs w:val="18"/>
      <w:lang w:val="el-GR" w:eastAsia="el-GR"/>
    </w:rPr>
  </w:style>
  <w:style w:type="paragraph" w:customStyle="1" w:styleId="xl90">
    <w:name w:val="xl90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FF0000"/>
      <w:sz w:val="18"/>
      <w:szCs w:val="18"/>
      <w:lang w:val="el-GR" w:eastAsia="el-GR"/>
    </w:rPr>
  </w:style>
  <w:style w:type="paragraph" w:customStyle="1" w:styleId="xl91">
    <w:name w:val="xl91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FF0000"/>
      <w:sz w:val="18"/>
      <w:szCs w:val="18"/>
      <w:lang w:val="el-GR" w:eastAsia="el-GR"/>
    </w:rPr>
  </w:style>
  <w:style w:type="paragraph" w:customStyle="1" w:styleId="xl92">
    <w:name w:val="xl92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FF0000"/>
      <w:sz w:val="24"/>
      <w:lang w:val="el-GR" w:eastAsia="el-GR"/>
    </w:rPr>
  </w:style>
  <w:style w:type="paragraph" w:customStyle="1" w:styleId="xl93">
    <w:name w:val="xl93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20"/>
      <w:szCs w:val="20"/>
      <w:lang w:val="el-GR" w:eastAsia="el-GR"/>
    </w:rPr>
  </w:style>
  <w:style w:type="paragraph" w:customStyle="1" w:styleId="xl94">
    <w:name w:val="xl94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20"/>
      <w:szCs w:val="20"/>
      <w:lang w:val="el-GR" w:eastAsia="el-GR"/>
    </w:rPr>
  </w:style>
  <w:style w:type="paragraph" w:customStyle="1" w:styleId="xl95">
    <w:name w:val="xl95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20"/>
      <w:szCs w:val="20"/>
      <w:lang w:val="el-GR" w:eastAsia="el-GR"/>
    </w:rPr>
  </w:style>
  <w:style w:type="paragraph" w:customStyle="1" w:styleId="xl96">
    <w:name w:val="xl96"/>
    <w:basedOn w:val="Normal"/>
    <w:rsid w:val="00E207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3471</Words>
  <Characters>18749</Characters>
  <Application>Microsoft Office Word</Application>
  <DocSecurity>0</DocSecurity>
  <Lines>156</Lines>
  <Paragraphs>44</Paragraphs>
  <ScaleCrop>false</ScaleCrop>
  <Company/>
  <LinksUpToDate>false</LinksUpToDate>
  <CharactersWithSpaces>22176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6</cp:revision>
  <dcterms:created xsi:type="dcterms:W3CDTF">2021-10-26T06:51:00Z</dcterms:created>
  <dcterms:modified xsi:type="dcterms:W3CDTF">2021-10-29T06:23:00Z</dcterms:modified>
</cp:coreProperties>
</file>