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B6B" w:rsidRPr="00191B6B" w:rsidRDefault="00191B6B" w:rsidP="00191B6B">
      <w:pPr>
        <w:keepNext/>
        <w:pBdr>
          <w:top w:val="none" w:sz="0" w:space="0" w:color="000000"/>
          <w:left w:val="none" w:sz="0" w:space="0" w:color="000000"/>
          <w:bottom w:val="single" w:sz="12" w:space="1" w:color="000080"/>
          <w:right w:val="none" w:sz="0" w:space="0" w:color="000000"/>
        </w:pBdr>
        <w:tabs>
          <w:tab w:val="left" w:pos="0"/>
        </w:tabs>
        <w:suppressAutoHyphens/>
        <w:spacing w:before="57" w:after="57" w:line="240" w:lineRule="auto"/>
        <w:jc w:val="both"/>
        <w:outlineLvl w:val="1"/>
        <w:rPr>
          <w:rFonts w:ascii="Calibri" w:eastAsia="Times New Roman" w:hAnsi="Calibri" w:cs="Calibri"/>
          <w:b/>
          <w:color w:val="002060"/>
          <w:lang w:eastAsia="zh-CN"/>
        </w:rPr>
      </w:pPr>
      <w:bookmarkStart w:id="0" w:name="_GoBack"/>
      <w:bookmarkEnd w:id="0"/>
      <w:r w:rsidRPr="00191B6B">
        <w:rPr>
          <w:rFonts w:ascii="Calibri" w:eastAsia="Times New Roman" w:hAnsi="Calibri" w:cs="Calibri"/>
          <w:b/>
          <w:color w:val="002060"/>
          <w:lang w:eastAsia="zh-CN"/>
        </w:rPr>
        <w:t>– Φύλλο συμφωνίας με τις Τεχνικές Προδιαγραφές</w:t>
      </w:r>
    </w:p>
    <w:p w:rsidR="00191B6B" w:rsidRPr="00191B6B" w:rsidRDefault="00191B6B" w:rsidP="00191B6B">
      <w:pPr>
        <w:autoSpaceDE w:val="0"/>
        <w:spacing w:before="57" w:after="57" w:line="240" w:lineRule="auto"/>
        <w:jc w:val="both"/>
        <w:rPr>
          <w:rFonts w:ascii="Calibri" w:eastAsia="Times New Roman" w:hAnsi="Calibri" w:cs="Calibri"/>
          <w:lang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962"/>
        <w:gridCol w:w="850"/>
        <w:gridCol w:w="1134"/>
        <w:gridCol w:w="1559"/>
      </w:tblGrid>
      <w:tr w:rsidR="00191B6B" w:rsidRPr="00191B6B" w:rsidTr="00452241">
        <w:tc>
          <w:tcPr>
            <w:tcW w:w="675" w:type="dxa"/>
            <w:tcBorders>
              <w:left w:val="single" w:sz="4" w:space="0" w:color="auto"/>
            </w:tcBorders>
            <w:shd w:val="clear" w:color="auto" w:fill="auto"/>
            <w:vAlign w:val="center"/>
          </w:tcPr>
          <w:p w:rsidR="00191B6B" w:rsidRPr="00191B6B" w:rsidRDefault="00191B6B" w:rsidP="00191B6B">
            <w:pPr>
              <w:suppressAutoHyphens/>
              <w:spacing w:after="120" w:line="240" w:lineRule="auto"/>
              <w:jc w:val="center"/>
              <w:rPr>
                <w:rFonts w:ascii="Calibri" w:eastAsia="Calibri" w:hAnsi="Calibri" w:cs="Calibri"/>
                <w:b/>
                <w:lang w:eastAsia="zh-CN"/>
              </w:rPr>
            </w:pPr>
          </w:p>
        </w:tc>
        <w:tc>
          <w:tcPr>
            <w:tcW w:w="4962" w:type="dxa"/>
            <w:tcBorders>
              <w:left w:val="single" w:sz="4" w:space="0" w:color="auto"/>
            </w:tcBorders>
            <w:shd w:val="clear" w:color="auto" w:fill="auto"/>
            <w:vAlign w:val="center"/>
          </w:tcPr>
          <w:p w:rsidR="00191B6B" w:rsidRPr="00191B6B" w:rsidRDefault="00191B6B" w:rsidP="00191B6B">
            <w:pPr>
              <w:suppressAutoHyphens/>
              <w:spacing w:after="120" w:line="240" w:lineRule="auto"/>
              <w:jc w:val="center"/>
              <w:rPr>
                <w:rFonts w:ascii="Calibri" w:eastAsia="Calibri" w:hAnsi="Calibri" w:cs="Calibri"/>
                <w:b/>
                <w:lang w:eastAsia="zh-CN"/>
              </w:rPr>
            </w:pPr>
          </w:p>
        </w:tc>
        <w:tc>
          <w:tcPr>
            <w:tcW w:w="1984" w:type="dxa"/>
            <w:gridSpan w:val="2"/>
            <w:tcBorders>
              <w:left w:val="single" w:sz="4" w:space="0" w:color="auto"/>
            </w:tcBorders>
            <w:shd w:val="clear" w:color="auto" w:fill="auto"/>
            <w:vAlign w:val="center"/>
          </w:tcPr>
          <w:p w:rsidR="00191B6B" w:rsidRPr="00191B6B" w:rsidRDefault="00191B6B" w:rsidP="00191B6B">
            <w:pPr>
              <w:suppressAutoHyphens/>
              <w:spacing w:after="120" w:line="240" w:lineRule="auto"/>
              <w:jc w:val="center"/>
              <w:rPr>
                <w:rFonts w:ascii="Calibri" w:eastAsia="Calibri" w:hAnsi="Calibri" w:cs="Calibri"/>
                <w:b/>
                <w:lang w:val="en-GB" w:eastAsia="zh-CN"/>
              </w:rPr>
            </w:pPr>
            <w:r w:rsidRPr="00191B6B">
              <w:rPr>
                <w:rFonts w:ascii="Calibri" w:eastAsia="Calibri" w:hAnsi="Calibri" w:cs="Calibri"/>
                <w:b/>
                <w:lang w:val="en-GB" w:eastAsia="zh-CN"/>
              </w:rPr>
              <w:t>ΑΠΑΙΤΗΣΗ</w:t>
            </w:r>
          </w:p>
        </w:tc>
        <w:tc>
          <w:tcPr>
            <w:tcW w:w="1559" w:type="dxa"/>
            <w:tcBorders>
              <w:left w:val="single" w:sz="4" w:space="0" w:color="auto"/>
            </w:tcBorders>
            <w:shd w:val="clear" w:color="auto" w:fill="auto"/>
            <w:vAlign w:val="center"/>
          </w:tcPr>
          <w:p w:rsidR="00191B6B" w:rsidRPr="00191B6B" w:rsidRDefault="00191B6B" w:rsidP="00191B6B">
            <w:pPr>
              <w:suppressAutoHyphens/>
              <w:spacing w:after="120" w:line="240" w:lineRule="auto"/>
              <w:jc w:val="center"/>
              <w:rPr>
                <w:rFonts w:ascii="Calibri" w:eastAsia="Calibri" w:hAnsi="Calibri" w:cs="Calibri"/>
                <w:b/>
                <w:lang w:val="en-GB" w:eastAsia="zh-CN"/>
              </w:rPr>
            </w:pPr>
          </w:p>
        </w:tc>
      </w:tr>
      <w:tr w:rsidR="00191B6B" w:rsidRPr="00191B6B" w:rsidTr="00452241">
        <w:tc>
          <w:tcPr>
            <w:tcW w:w="675" w:type="dxa"/>
            <w:shd w:val="clear" w:color="auto" w:fill="auto"/>
            <w:vAlign w:val="center"/>
          </w:tcPr>
          <w:p w:rsidR="00191B6B" w:rsidRPr="00191B6B" w:rsidRDefault="00191B6B" w:rsidP="00191B6B">
            <w:pPr>
              <w:suppressAutoHyphens/>
              <w:spacing w:after="120" w:line="240" w:lineRule="auto"/>
              <w:jc w:val="center"/>
              <w:rPr>
                <w:rFonts w:ascii="Calibri" w:eastAsia="Calibri" w:hAnsi="Calibri" w:cs="Calibri"/>
                <w:b/>
                <w:lang w:val="en-GB" w:eastAsia="zh-CN"/>
              </w:rPr>
            </w:pPr>
            <w:r w:rsidRPr="00191B6B">
              <w:rPr>
                <w:rFonts w:ascii="Calibri" w:eastAsia="Calibri" w:hAnsi="Calibri" w:cs="Calibri"/>
                <w:b/>
                <w:lang w:val="en-GB" w:eastAsia="zh-CN"/>
              </w:rPr>
              <w:t>Α/Α</w:t>
            </w:r>
          </w:p>
        </w:tc>
        <w:tc>
          <w:tcPr>
            <w:tcW w:w="4962" w:type="dxa"/>
            <w:shd w:val="clear" w:color="auto" w:fill="auto"/>
            <w:vAlign w:val="center"/>
          </w:tcPr>
          <w:p w:rsidR="00191B6B" w:rsidRPr="00191B6B" w:rsidRDefault="00191B6B" w:rsidP="00191B6B">
            <w:pPr>
              <w:suppressAutoHyphens/>
              <w:spacing w:after="120" w:line="240" w:lineRule="auto"/>
              <w:jc w:val="center"/>
              <w:rPr>
                <w:rFonts w:ascii="Calibri" w:eastAsia="Calibri" w:hAnsi="Calibri" w:cs="Calibri"/>
                <w:b/>
                <w:lang w:val="en-GB" w:eastAsia="zh-CN"/>
              </w:rPr>
            </w:pPr>
            <w:r w:rsidRPr="00191B6B">
              <w:rPr>
                <w:rFonts w:ascii="Calibri" w:eastAsia="Calibri" w:hAnsi="Calibri" w:cs="Calibri"/>
                <w:b/>
                <w:lang w:val="en-GB" w:eastAsia="zh-CN"/>
              </w:rPr>
              <w:t>ΤΕΧΝΙΚΕΣ ΠΡΟΔΙΑΓΡΑΦΕΣ</w:t>
            </w:r>
          </w:p>
        </w:tc>
        <w:tc>
          <w:tcPr>
            <w:tcW w:w="850" w:type="dxa"/>
            <w:shd w:val="clear" w:color="auto" w:fill="auto"/>
            <w:vAlign w:val="center"/>
          </w:tcPr>
          <w:p w:rsidR="00191B6B" w:rsidRPr="00191B6B" w:rsidRDefault="00191B6B" w:rsidP="00191B6B">
            <w:pPr>
              <w:suppressAutoHyphens/>
              <w:spacing w:after="120" w:line="240" w:lineRule="auto"/>
              <w:jc w:val="center"/>
              <w:rPr>
                <w:rFonts w:ascii="Calibri" w:eastAsia="Calibri" w:hAnsi="Calibri" w:cs="Calibri"/>
                <w:b/>
                <w:lang w:val="en-GB" w:eastAsia="zh-CN"/>
              </w:rPr>
            </w:pPr>
            <w:r w:rsidRPr="00191B6B">
              <w:rPr>
                <w:rFonts w:ascii="Calibri" w:eastAsia="Calibri" w:hAnsi="Calibri" w:cs="Calibri"/>
                <w:b/>
                <w:lang w:val="en-GB" w:eastAsia="zh-CN"/>
              </w:rPr>
              <w:t>ΝΑΙ</w:t>
            </w:r>
          </w:p>
        </w:tc>
        <w:tc>
          <w:tcPr>
            <w:tcW w:w="1134" w:type="dxa"/>
            <w:shd w:val="clear" w:color="auto" w:fill="auto"/>
            <w:vAlign w:val="center"/>
          </w:tcPr>
          <w:p w:rsidR="00191B6B" w:rsidRPr="00191B6B" w:rsidRDefault="00191B6B" w:rsidP="00191B6B">
            <w:pPr>
              <w:suppressAutoHyphens/>
              <w:spacing w:after="120" w:line="240" w:lineRule="auto"/>
              <w:jc w:val="center"/>
              <w:rPr>
                <w:rFonts w:ascii="Calibri" w:eastAsia="Calibri" w:hAnsi="Calibri" w:cs="Calibri"/>
                <w:b/>
                <w:lang w:val="en-GB" w:eastAsia="zh-CN"/>
              </w:rPr>
            </w:pPr>
            <w:r w:rsidRPr="00191B6B">
              <w:rPr>
                <w:rFonts w:ascii="Calibri" w:eastAsia="Calibri" w:hAnsi="Calibri" w:cs="Calibri"/>
                <w:b/>
                <w:lang w:val="en-GB" w:eastAsia="zh-CN"/>
              </w:rPr>
              <w:t>ΟΧΙ</w:t>
            </w:r>
          </w:p>
        </w:tc>
        <w:tc>
          <w:tcPr>
            <w:tcW w:w="1559" w:type="dxa"/>
            <w:shd w:val="clear" w:color="auto" w:fill="auto"/>
            <w:vAlign w:val="center"/>
          </w:tcPr>
          <w:p w:rsidR="00191B6B" w:rsidRPr="00191B6B" w:rsidRDefault="00191B6B" w:rsidP="00191B6B">
            <w:pPr>
              <w:suppressAutoHyphens/>
              <w:spacing w:after="120" w:line="240" w:lineRule="auto"/>
              <w:jc w:val="center"/>
              <w:rPr>
                <w:rFonts w:ascii="Calibri" w:eastAsia="Calibri" w:hAnsi="Calibri" w:cs="Calibri"/>
                <w:b/>
                <w:lang w:val="en-GB" w:eastAsia="zh-CN"/>
              </w:rPr>
            </w:pPr>
            <w:r w:rsidRPr="00191B6B">
              <w:rPr>
                <w:rFonts w:ascii="Calibri" w:eastAsia="Calibri" w:hAnsi="Calibri" w:cs="Calibri"/>
                <w:b/>
                <w:lang w:val="en-GB" w:eastAsia="zh-CN"/>
              </w:rPr>
              <w:t>ΠΑΡΑΠΟΜΠΗ</w:t>
            </w:r>
          </w:p>
        </w:tc>
      </w:tr>
      <w:tr w:rsidR="00191B6B" w:rsidRPr="00191B6B" w:rsidTr="00452241">
        <w:tc>
          <w:tcPr>
            <w:tcW w:w="675" w:type="dxa"/>
            <w:shd w:val="clear" w:color="auto" w:fill="auto"/>
            <w:vAlign w:val="center"/>
          </w:tcPr>
          <w:p w:rsidR="00191B6B" w:rsidRPr="00191B6B" w:rsidRDefault="00191B6B" w:rsidP="00191B6B">
            <w:pPr>
              <w:spacing w:after="0" w:line="240" w:lineRule="auto"/>
              <w:jc w:val="center"/>
              <w:rPr>
                <w:rFonts w:ascii="Calibri" w:eastAsia="Calibri" w:hAnsi="Calibri" w:cs="Calibri"/>
                <w:lang w:val="en-US"/>
              </w:rPr>
            </w:pPr>
            <w:r w:rsidRPr="00191B6B">
              <w:rPr>
                <w:rFonts w:ascii="Calibri" w:eastAsia="Times New Roman" w:hAnsi="Calibri" w:cs="Calibri"/>
                <w:color w:val="000000"/>
                <w:lang w:val="en-GB" w:eastAsia="zh-CN"/>
              </w:rPr>
              <w:t>1</w:t>
            </w:r>
          </w:p>
        </w:tc>
        <w:tc>
          <w:tcPr>
            <w:tcW w:w="4962" w:type="dxa"/>
          </w:tcPr>
          <w:p w:rsidR="00191B6B" w:rsidRPr="00191B6B" w:rsidRDefault="00191B6B" w:rsidP="00191B6B">
            <w:pPr>
              <w:spacing w:after="0" w:line="240" w:lineRule="auto"/>
              <w:rPr>
                <w:rFonts w:ascii="Calibri" w:eastAsia="Calibri" w:hAnsi="Calibri" w:cs="Times New Roman"/>
              </w:rPr>
            </w:pPr>
            <w:r w:rsidRPr="00191B6B">
              <w:rPr>
                <w:rFonts w:ascii="Calibri" w:eastAsia="Calibri" w:hAnsi="Calibri" w:cs="Times New Roman"/>
              </w:rPr>
              <w:t>Δοκιμασία έμμεσου ανοσοφθορισμού για τον ταυτόχρονο προσδιορισμό αυτοαντισωμάτων ΙgG έναντι της Yδατοπορίνης 4 (Aquaporin 4) και της Μyelin Oligodendrocyte Glycoprotein (MOG), σε ανθρώπινο ορό ή πλάσμα ή ΕΝΥ. Το κιτ να περιέχει πλακίδια που θα φέρουν συνδυασμό 3 υποστρωμάτων (2 διακριτές κηλίδες διαμολυσμένων κυττάρων για τα αντιγόνα και μία για τον έλεγχο της διαμόλυνσης, στο ίδιο πεδίο). Η συσκευασία να περιλαμβάνει όλα τα απαραίτητα αντιδραστήρια για την εκτέλεση της εξέτασης (θετικό και αρνητικό μάρτυρα, conjugate, mounting medium, στερεωτικό μέσο, wash buffer και καλυπτρίδες). Το kit να περιέχει 50 τεστ.</w:t>
            </w:r>
          </w:p>
        </w:tc>
        <w:tc>
          <w:tcPr>
            <w:tcW w:w="850" w:type="dxa"/>
            <w:shd w:val="clear" w:color="auto" w:fill="auto"/>
            <w:vAlign w:val="center"/>
          </w:tcPr>
          <w:p w:rsidR="00191B6B" w:rsidRPr="00191B6B" w:rsidRDefault="00191B6B" w:rsidP="00191B6B">
            <w:pPr>
              <w:suppressAutoHyphens/>
              <w:spacing w:after="120" w:line="240" w:lineRule="auto"/>
              <w:jc w:val="center"/>
              <w:rPr>
                <w:rFonts w:ascii="Calibri" w:eastAsia="Calibri" w:hAnsi="Calibri" w:cs="Calibri"/>
                <w:b/>
                <w:lang w:eastAsia="zh-CN"/>
              </w:rPr>
            </w:pPr>
          </w:p>
        </w:tc>
        <w:tc>
          <w:tcPr>
            <w:tcW w:w="1134" w:type="dxa"/>
            <w:shd w:val="clear" w:color="auto" w:fill="auto"/>
            <w:vAlign w:val="center"/>
          </w:tcPr>
          <w:p w:rsidR="00191B6B" w:rsidRPr="00191B6B" w:rsidRDefault="00191B6B" w:rsidP="00191B6B">
            <w:pPr>
              <w:suppressAutoHyphens/>
              <w:spacing w:after="120" w:line="240" w:lineRule="auto"/>
              <w:jc w:val="center"/>
              <w:rPr>
                <w:rFonts w:ascii="Calibri" w:eastAsia="Calibri" w:hAnsi="Calibri" w:cs="Calibri"/>
                <w:b/>
                <w:lang w:eastAsia="zh-CN"/>
              </w:rPr>
            </w:pPr>
          </w:p>
        </w:tc>
        <w:tc>
          <w:tcPr>
            <w:tcW w:w="1559" w:type="dxa"/>
            <w:shd w:val="clear" w:color="auto" w:fill="auto"/>
            <w:vAlign w:val="center"/>
          </w:tcPr>
          <w:p w:rsidR="00191B6B" w:rsidRPr="00191B6B" w:rsidRDefault="00191B6B" w:rsidP="00191B6B">
            <w:pPr>
              <w:suppressAutoHyphens/>
              <w:spacing w:after="120" w:line="240" w:lineRule="auto"/>
              <w:jc w:val="center"/>
              <w:rPr>
                <w:rFonts w:ascii="Calibri" w:eastAsia="Calibri" w:hAnsi="Calibri" w:cs="Calibri"/>
                <w:b/>
                <w:lang w:eastAsia="zh-CN"/>
              </w:rPr>
            </w:pPr>
          </w:p>
        </w:tc>
      </w:tr>
      <w:tr w:rsidR="00191B6B" w:rsidRPr="00191B6B" w:rsidTr="00452241">
        <w:tc>
          <w:tcPr>
            <w:tcW w:w="675" w:type="dxa"/>
            <w:shd w:val="clear" w:color="auto" w:fill="auto"/>
            <w:vAlign w:val="center"/>
          </w:tcPr>
          <w:p w:rsidR="00191B6B" w:rsidRPr="00191B6B" w:rsidRDefault="00191B6B" w:rsidP="00191B6B">
            <w:pPr>
              <w:spacing w:after="0" w:line="240" w:lineRule="auto"/>
              <w:jc w:val="center"/>
              <w:rPr>
                <w:rFonts w:ascii="Calibri" w:eastAsia="Calibri" w:hAnsi="Calibri" w:cs="Calibri"/>
              </w:rPr>
            </w:pPr>
            <w:r w:rsidRPr="00191B6B">
              <w:rPr>
                <w:rFonts w:ascii="Calibri" w:eastAsia="Times New Roman" w:hAnsi="Calibri" w:cs="Calibri"/>
                <w:color w:val="000000"/>
                <w:lang w:val="en-GB" w:eastAsia="zh-CN"/>
              </w:rPr>
              <w:t>2</w:t>
            </w:r>
          </w:p>
        </w:tc>
        <w:tc>
          <w:tcPr>
            <w:tcW w:w="4962" w:type="dxa"/>
          </w:tcPr>
          <w:p w:rsidR="00191B6B" w:rsidRPr="00191B6B" w:rsidRDefault="00191B6B" w:rsidP="00191B6B">
            <w:pPr>
              <w:spacing w:after="0" w:line="240" w:lineRule="auto"/>
              <w:rPr>
                <w:rFonts w:ascii="Calibri" w:eastAsia="Calibri" w:hAnsi="Calibri" w:cs="Times New Roman"/>
              </w:rPr>
            </w:pPr>
            <w:r w:rsidRPr="00191B6B">
              <w:rPr>
                <w:rFonts w:ascii="Calibri" w:eastAsia="Calibri" w:hAnsi="Calibri" w:cs="Times New Roman"/>
              </w:rPr>
              <w:t>Δοκιμασία έμμεσου ανοσοφθορισμού για in vitro προσδιορισμό αυτοαντισωμάτων ΙgG έναντι του υποδοχέα του γλουταμινικού οξέως (τύπου NMDA), σ</w:t>
            </w:r>
            <w:r w:rsidRPr="00191B6B">
              <w:rPr>
                <w:rFonts w:ascii="Calibri" w:eastAsia="Times New Roman" w:hAnsi="Calibri" w:cs="Times New Roman"/>
                <w:szCs w:val="24"/>
              </w:rPr>
              <w:t xml:space="preserve">ε ανθρώπινο ορό, ΕΝΥ ή πλάσμα. </w:t>
            </w:r>
            <w:r w:rsidRPr="00191B6B">
              <w:rPr>
                <w:rFonts w:ascii="Calibri" w:eastAsia="Calibri" w:hAnsi="Calibri" w:cs="Times New Roman"/>
              </w:rPr>
              <w:t xml:space="preserve">Το κιτ να περιέχει πλακίδια που θα φέρουν συνδυασμό υποστρωμάτων (1 διακριτή κηλίδα διαμολυσμένων κυττάρων για το αντιγόνο και μία για τον έλεγχο της διαμόλυνσης, στο ίδιο πεδίο). και να είναι σταθερά προσδεδεμένα με ειδική χημική κατεργασία της επιφάνειας του φορέα, μέσω τεχνικής με Biochips. Η συσκευασία να περιλαμβάνει όλα τα απαραίτητα αντιδραστήρια για την εκτέλεση της εξέτασης (θετικό και αρνητικό μάρτυρα, conjugate, mounting medium, στερεωτικό μέσο, wash buffer και </w:t>
            </w:r>
            <w:r w:rsidRPr="00191B6B">
              <w:rPr>
                <w:rFonts w:ascii="Calibri" w:eastAsia="Times New Roman" w:hAnsi="Calibri" w:cs="Times New Roman"/>
                <w:szCs w:val="24"/>
              </w:rPr>
              <w:t xml:space="preserve">καλυπτρίδες). Συσκευασία των 30 </w:t>
            </w:r>
            <w:r w:rsidRPr="00191B6B">
              <w:rPr>
                <w:rFonts w:ascii="Calibri" w:eastAsia="Calibri" w:hAnsi="Calibri" w:cs="Times New Roman"/>
              </w:rPr>
              <w:t>tests</w:t>
            </w:r>
          </w:p>
        </w:tc>
        <w:tc>
          <w:tcPr>
            <w:tcW w:w="850" w:type="dxa"/>
            <w:shd w:val="clear" w:color="auto" w:fill="auto"/>
            <w:vAlign w:val="center"/>
          </w:tcPr>
          <w:p w:rsidR="00191B6B" w:rsidRPr="00191B6B" w:rsidRDefault="00191B6B" w:rsidP="00191B6B">
            <w:pPr>
              <w:suppressAutoHyphens/>
              <w:spacing w:after="120" w:line="240" w:lineRule="auto"/>
              <w:jc w:val="center"/>
              <w:rPr>
                <w:rFonts w:ascii="Calibri" w:eastAsia="Calibri" w:hAnsi="Calibri" w:cs="Calibri"/>
                <w:b/>
                <w:lang w:eastAsia="zh-CN"/>
              </w:rPr>
            </w:pPr>
          </w:p>
        </w:tc>
        <w:tc>
          <w:tcPr>
            <w:tcW w:w="1134" w:type="dxa"/>
            <w:shd w:val="clear" w:color="auto" w:fill="auto"/>
            <w:vAlign w:val="center"/>
          </w:tcPr>
          <w:p w:rsidR="00191B6B" w:rsidRPr="00191B6B" w:rsidRDefault="00191B6B" w:rsidP="00191B6B">
            <w:pPr>
              <w:suppressAutoHyphens/>
              <w:spacing w:after="120" w:line="240" w:lineRule="auto"/>
              <w:jc w:val="center"/>
              <w:rPr>
                <w:rFonts w:ascii="Calibri" w:eastAsia="Calibri" w:hAnsi="Calibri" w:cs="Calibri"/>
                <w:b/>
                <w:lang w:eastAsia="zh-CN"/>
              </w:rPr>
            </w:pPr>
          </w:p>
        </w:tc>
        <w:tc>
          <w:tcPr>
            <w:tcW w:w="1559" w:type="dxa"/>
            <w:shd w:val="clear" w:color="auto" w:fill="auto"/>
            <w:vAlign w:val="center"/>
          </w:tcPr>
          <w:p w:rsidR="00191B6B" w:rsidRPr="00191B6B" w:rsidRDefault="00191B6B" w:rsidP="00191B6B">
            <w:pPr>
              <w:suppressAutoHyphens/>
              <w:spacing w:after="120" w:line="240" w:lineRule="auto"/>
              <w:jc w:val="center"/>
              <w:rPr>
                <w:rFonts w:ascii="Calibri" w:eastAsia="Calibri" w:hAnsi="Calibri" w:cs="Calibri"/>
                <w:b/>
                <w:lang w:eastAsia="zh-CN"/>
              </w:rPr>
            </w:pPr>
          </w:p>
        </w:tc>
      </w:tr>
      <w:tr w:rsidR="00191B6B" w:rsidRPr="00191B6B" w:rsidTr="00452241">
        <w:tc>
          <w:tcPr>
            <w:tcW w:w="675" w:type="dxa"/>
            <w:shd w:val="clear" w:color="auto" w:fill="auto"/>
            <w:vAlign w:val="center"/>
          </w:tcPr>
          <w:p w:rsidR="00191B6B" w:rsidRPr="00191B6B" w:rsidRDefault="00191B6B" w:rsidP="00191B6B">
            <w:pPr>
              <w:spacing w:after="0" w:line="240" w:lineRule="auto"/>
              <w:jc w:val="center"/>
              <w:rPr>
                <w:rFonts w:ascii="Calibri" w:eastAsia="Calibri" w:hAnsi="Calibri" w:cs="Calibri"/>
                <w:lang w:val="en-US"/>
              </w:rPr>
            </w:pPr>
            <w:r w:rsidRPr="00191B6B">
              <w:rPr>
                <w:rFonts w:ascii="Calibri" w:eastAsia="Times New Roman" w:hAnsi="Calibri" w:cs="Calibri"/>
                <w:color w:val="000000"/>
                <w:lang w:val="en-GB" w:eastAsia="zh-CN"/>
              </w:rPr>
              <w:t>3</w:t>
            </w:r>
          </w:p>
        </w:tc>
        <w:tc>
          <w:tcPr>
            <w:tcW w:w="4962" w:type="dxa"/>
          </w:tcPr>
          <w:p w:rsidR="00191B6B" w:rsidRPr="00191B6B" w:rsidRDefault="00191B6B" w:rsidP="00191B6B">
            <w:pPr>
              <w:spacing w:after="0" w:line="240" w:lineRule="auto"/>
              <w:rPr>
                <w:rFonts w:ascii="Calibri" w:eastAsia="Calibri" w:hAnsi="Calibri" w:cs="Times New Roman"/>
              </w:rPr>
            </w:pPr>
            <w:r w:rsidRPr="00191B6B">
              <w:rPr>
                <w:rFonts w:ascii="Calibri" w:eastAsia="Calibri" w:hAnsi="Calibri" w:cs="Times New Roman"/>
              </w:rPr>
              <w:t xml:space="preserve">Δοκιμασία έμμεσου ανοσοφθορισμού για τον ταυτόχρονο προσδιορισμό αυτοαντισωμάτων ΙgG έναντι των αντιγόνων του ιππόκαμπου (hippocampus antigens), της παρεγκεφαλίδας (cerebellum antigens) και του γλουταμινικού οξέως (τύπου NMDA), σε ανθρώπινο ορό ή πλάσμα ή ΕΝΥ. Το κιτ να περιέχει πλακίδια που θα φέρουν συνδυασμό 4 υποστρωμάτων (3 διακριτές κηλίδες για τον ιππόκαμπο, παρεγκεφαλίδα και διαμολυσμένα </w:t>
            </w:r>
            <w:r w:rsidRPr="00191B6B">
              <w:rPr>
                <w:rFonts w:ascii="Calibri" w:eastAsia="Times New Roman" w:hAnsi="Calibri" w:cs="Times New Roman"/>
                <w:szCs w:val="24"/>
              </w:rPr>
              <w:t xml:space="preserve">κυττάρα NMDA, </w:t>
            </w:r>
            <w:r w:rsidRPr="00191B6B">
              <w:rPr>
                <w:rFonts w:ascii="Calibri" w:eastAsia="Calibri" w:hAnsi="Calibri" w:cs="Times New Roman"/>
              </w:rPr>
              <w:t>και μία για τον έλεγχο της διαμόλυνσης, στο ίδιο πεδίο). Η συσκευασία να περιλαμβάνει όλα τα απαραίτητα αντιδραστήρια για την εκτέλεση της εξέτασης (θετικό και αρνητικό μάρτυρα, conjugate, mounting medium, στερεωτικό μέσο, wash buffer και κα</w:t>
            </w:r>
            <w:r w:rsidRPr="00191B6B">
              <w:rPr>
                <w:rFonts w:ascii="Calibri" w:eastAsia="Times New Roman" w:hAnsi="Calibri" w:cs="Times New Roman"/>
                <w:szCs w:val="24"/>
              </w:rPr>
              <w:t xml:space="preserve">λυπτρίδες). Συσκευασία των 30 </w:t>
            </w:r>
            <w:r w:rsidRPr="00191B6B">
              <w:rPr>
                <w:rFonts w:ascii="Calibri" w:eastAsia="Calibri" w:hAnsi="Calibri" w:cs="Times New Roman"/>
              </w:rPr>
              <w:t>tests</w:t>
            </w:r>
          </w:p>
        </w:tc>
        <w:tc>
          <w:tcPr>
            <w:tcW w:w="850" w:type="dxa"/>
            <w:shd w:val="clear" w:color="auto" w:fill="auto"/>
            <w:vAlign w:val="center"/>
          </w:tcPr>
          <w:p w:rsidR="00191B6B" w:rsidRPr="00191B6B" w:rsidRDefault="00191B6B" w:rsidP="00191B6B">
            <w:pPr>
              <w:suppressAutoHyphens/>
              <w:spacing w:after="120" w:line="240" w:lineRule="auto"/>
              <w:jc w:val="center"/>
              <w:rPr>
                <w:rFonts w:ascii="Calibri" w:eastAsia="Calibri" w:hAnsi="Calibri" w:cs="Calibri"/>
                <w:b/>
                <w:lang w:eastAsia="zh-CN"/>
              </w:rPr>
            </w:pPr>
          </w:p>
        </w:tc>
        <w:tc>
          <w:tcPr>
            <w:tcW w:w="1134" w:type="dxa"/>
            <w:shd w:val="clear" w:color="auto" w:fill="auto"/>
            <w:vAlign w:val="center"/>
          </w:tcPr>
          <w:p w:rsidR="00191B6B" w:rsidRPr="00191B6B" w:rsidRDefault="00191B6B" w:rsidP="00191B6B">
            <w:pPr>
              <w:suppressAutoHyphens/>
              <w:spacing w:after="120" w:line="240" w:lineRule="auto"/>
              <w:jc w:val="center"/>
              <w:rPr>
                <w:rFonts w:ascii="Calibri" w:eastAsia="Calibri" w:hAnsi="Calibri" w:cs="Calibri"/>
                <w:b/>
                <w:lang w:eastAsia="zh-CN"/>
              </w:rPr>
            </w:pPr>
          </w:p>
        </w:tc>
        <w:tc>
          <w:tcPr>
            <w:tcW w:w="1559" w:type="dxa"/>
            <w:shd w:val="clear" w:color="auto" w:fill="auto"/>
            <w:vAlign w:val="center"/>
          </w:tcPr>
          <w:p w:rsidR="00191B6B" w:rsidRPr="00191B6B" w:rsidRDefault="00191B6B" w:rsidP="00191B6B">
            <w:pPr>
              <w:suppressAutoHyphens/>
              <w:spacing w:after="120" w:line="240" w:lineRule="auto"/>
              <w:jc w:val="center"/>
              <w:rPr>
                <w:rFonts w:ascii="Calibri" w:eastAsia="Calibri" w:hAnsi="Calibri" w:cs="Calibri"/>
                <w:b/>
                <w:lang w:eastAsia="zh-CN"/>
              </w:rPr>
            </w:pPr>
          </w:p>
        </w:tc>
      </w:tr>
      <w:tr w:rsidR="00191B6B" w:rsidRPr="00191B6B" w:rsidTr="00452241">
        <w:tc>
          <w:tcPr>
            <w:tcW w:w="675" w:type="dxa"/>
            <w:shd w:val="clear" w:color="auto" w:fill="auto"/>
            <w:vAlign w:val="center"/>
          </w:tcPr>
          <w:p w:rsidR="00191B6B" w:rsidRPr="00191B6B" w:rsidRDefault="00191B6B" w:rsidP="00191B6B">
            <w:pPr>
              <w:spacing w:after="0" w:line="240" w:lineRule="auto"/>
              <w:jc w:val="center"/>
              <w:rPr>
                <w:rFonts w:ascii="Calibri" w:eastAsia="Calibri" w:hAnsi="Calibri" w:cs="Calibri"/>
                <w:lang w:val="en-US"/>
              </w:rPr>
            </w:pPr>
            <w:r w:rsidRPr="00191B6B">
              <w:rPr>
                <w:rFonts w:ascii="Calibri" w:eastAsia="Times New Roman" w:hAnsi="Calibri" w:cs="Calibri"/>
                <w:color w:val="000000"/>
                <w:lang w:val="en-GB" w:eastAsia="zh-CN"/>
              </w:rPr>
              <w:lastRenderedPageBreak/>
              <w:t>4</w:t>
            </w:r>
          </w:p>
        </w:tc>
        <w:tc>
          <w:tcPr>
            <w:tcW w:w="4962" w:type="dxa"/>
          </w:tcPr>
          <w:p w:rsidR="00191B6B" w:rsidRPr="00191B6B" w:rsidRDefault="00191B6B" w:rsidP="00191B6B">
            <w:pPr>
              <w:spacing w:after="0" w:line="240" w:lineRule="auto"/>
              <w:rPr>
                <w:rFonts w:ascii="Calibri" w:eastAsia="Calibri" w:hAnsi="Calibri" w:cs="Times New Roman"/>
              </w:rPr>
            </w:pPr>
            <w:r w:rsidRPr="00191B6B">
              <w:rPr>
                <w:rFonts w:ascii="Calibri" w:eastAsia="Calibri" w:hAnsi="Calibri" w:cs="Times New Roman"/>
              </w:rPr>
              <w:t>Δοκιμασία</w:t>
            </w:r>
            <w:r w:rsidRPr="00191B6B">
              <w:rPr>
                <w:rFonts w:ascii="Calibri" w:eastAsia="Calibri" w:hAnsi="Calibri" w:cs="Times New Roman"/>
                <w:lang w:val="en-US"/>
              </w:rPr>
              <w:t xml:space="preserve"> </w:t>
            </w:r>
            <w:r w:rsidRPr="00191B6B">
              <w:rPr>
                <w:rFonts w:ascii="Calibri" w:eastAsia="Calibri" w:hAnsi="Calibri" w:cs="Times New Roman"/>
              </w:rPr>
              <w:t>έμμεσου</w:t>
            </w:r>
            <w:r w:rsidRPr="00191B6B">
              <w:rPr>
                <w:rFonts w:ascii="Calibri" w:eastAsia="Calibri" w:hAnsi="Calibri" w:cs="Times New Roman"/>
                <w:lang w:val="en-US"/>
              </w:rPr>
              <w:t xml:space="preserve"> </w:t>
            </w:r>
            <w:r w:rsidRPr="00191B6B">
              <w:rPr>
                <w:rFonts w:ascii="Calibri" w:eastAsia="Calibri" w:hAnsi="Calibri" w:cs="Times New Roman"/>
              </w:rPr>
              <w:t>ανοσοφθορισμού</w:t>
            </w:r>
            <w:r w:rsidRPr="00191B6B">
              <w:rPr>
                <w:rFonts w:ascii="Calibri" w:eastAsia="Calibri" w:hAnsi="Calibri" w:cs="Times New Roman"/>
                <w:lang w:val="en-US"/>
              </w:rPr>
              <w:t xml:space="preserve"> </w:t>
            </w:r>
            <w:r w:rsidRPr="00191B6B">
              <w:rPr>
                <w:rFonts w:ascii="Calibri" w:eastAsia="Calibri" w:hAnsi="Calibri" w:cs="Times New Roman"/>
              </w:rPr>
              <w:t>για</w:t>
            </w:r>
            <w:r w:rsidRPr="00191B6B">
              <w:rPr>
                <w:rFonts w:ascii="Calibri" w:eastAsia="Calibri" w:hAnsi="Calibri" w:cs="Times New Roman"/>
                <w:lang w:val="en-US"/>
              </w:rPr>
              <w:t xml:space="preserve"> in vitro </w:t>
            </w:r>
            <w:r w:rsidRPr="00191B6B">
              <w:rPr>
                <w:rFonts w:ascii="Calibri" w:eastAsia="Calibri" w:hAnsi="Calibri" w:cs="Times New Roman"/>
              </w:rPr>
              <w:t>προσδιορισμό</w:t>
            </w:r>
            <w:r w:rsidRPr="00191B6B">
              <w:rPr>
                <w:rFonts w:ascii="Calibri" w:eastAsia="Calibri" w:hAnsi="Calibri" w:cs="Times New Roman"/>
                <w:lang w:val="en-US"/>
              </w:rPr>
              <w:t xml:space="preserve"> </w:t>
            </w:r>
            <w:r w:rsidRPr="00191B6B">
              <w:rPr>
                <w:rFonts w:ascii="Calibri" w:eastAsia="Calibri" w:hAnsi="Calibri" w:cs="Times New Roman"/>
              </w:rPr>
              <w:t>αυτοαντισωμάτων</w:t>
            </w:r>
            <w:r w:rsidRPr="00191B6B">
              <w:rPr>
                <w:rFonts w:ascii="Calibri" w:eastAsia="Calibri" w:hAnsi="Calibri" w:cs="Times New Roman"/>
                <w:lang w:val="en-US"/>
              </w:rPr>
              <w:t xml:space="preserve"> </w:t>
            </w:r>
            <w:r w:rsidRPr="00191B6B">
              <w:rPr>
                <w:rFonts w:ascii="Calibri" w:eastAsia="Calibri" w:hAnsi="Calibri" w:cs="Times New Roman"/>
              </w:rPr>
              <w:t>Ι</w:t>
            </w:r>
            <w:r w:rsidRPr="00191B6B">
              <w:rPr>
                <w:rFonts w:ascii="Calibri" w:eastAsia="Calibri" w:hAnsi="Calibri" w:cs="Times New Roman"/>
                <w:lang w:val="en-US"/>
              </w:rPr>
              <w:t xml:space="preserve">gG </w:t>
            </w:r>
            <w:r w:rsidRPr="00191B6B">
              <w:rPr>
                <w:rFonts w:ascii="Calibri" w:eastAsia="Calibri" w:hAnsi="Calibri" w:cs="Times New Roman"/>
              </w:rPr>
              <w:t>έναντι</w:t>
            </w:r>
            <w:r w:rsidRPr="00191B6B">
              <w:rPr>
                <w:rFonts w:ascii="Calibri" w:eastAsia="Calibri" w:hAnsi="Calibri" w:cs="Times New Roman"/>
                <w:lang w:val="en-US"/>
              </w:rPr>
              <w:t xml:space="preserve"> </w:t>
            </w:r>
            <w:r w:rsidRPr="00191B6B">
              <w:rPr>
                <w:rFonts w:ascii="Calibri" w:eastAsia="Calibri" w:hAnsi="Calibri" w:cs="Times New Roman"/>
              </w:rPr>
              <w:t>των</w:t>
            </w:r>
            <w:r w:rsidRPr="00191B6B">
              <w:rPr>
                <w:rFonts w:ascii="Calibri" w:eastAsia="Calibri" w:hAnsi="Calibri" w:cs="Times New Roman"/>
                <w:lang w:val="en-US"/>
              </w:rPr>
              <w:t xml:space="preserve"> </w:t>
            </w:r>
            <w:r w:rsidRPr="00191B6B">
              <w:rPr>
                <w:rFonts w:ascii="Calibri" w:eastAsia="Calibri" w:hAnsi="Calibri" w:cs="Times New Roman"/>
              </w:rPr>
              <w:t>Τασιενεργών</w:t>
            </w:r>
            <w:r w:rsidRPr="00191B6B">
              <w:rPr>
                <w:rFonts w:ascii="Calibri" w:eastAsia="Calibri" w:hAnsi="Calibri" w:cs="Times New Roman"/>
                <w:lang w:val="en-US"/>
              </w:rPr>
              <w:t xml:space="preserve"> </w:t>
            </w:r>
            <w:r w:rsidRPr="00191B6B">
              <w:rPr>
                <w:rFonts w:ascii="Calibri" w:eastAsia="Calibri" w:hAnsi="Calibri" w:cs="Times New Roman"/>
              </w:rPr>
              <w:t>Καναλιών</w:t>
            </w:r>
            <w:r w:rsidRPr="00191B6B">
              <w:rPr>
                <w:rFonts w:ascii="Calibri" w:eastAsia="Calibri" w:hAnsi="Calibri" w:cs="Times New Roman"/>
                <w:lang w:val="en-US"/>
              </w:rPr>
              <w:t xml:space="preserve"> </w:t>
            </w:r>
            <w:r w:rsidRPr="00191B6B">
              <w:rPr>
                <w:rFonts w:ascii="Calibri" w:eastAsia="Calibri" w:hAnsi="Calibri" w:cs="Times New Roman"/>
              </w:rPr>
              <w:t>Ιόντων</w:t>
            </w:r>
            <w:r w:rsidRPr="00191B6B">
              <w:rPr>
                <w:rFonts w:ascii="Calibri" w:eastAsia="Calibri" w:hAnsi="Calibri" w:cs="Times New Roman"/>
                <w:lang w:val="en-US"/>
              </w:rPr>
              <w:t xml:space="preserve"> </w:t>
            </w:r>
            <w:r w:rsidRPr="00191B6B">
              <w:rPr>
                <w:rFonts w:ascii="Calibri" w:eastAsia="Calibri" w:hAnsi="Calibri" w:cs="Times New Roman"/>
              </w:rPr>
              <w:t>Καλίου</w:t>
            </w:r>
            <w:r w:rsidRPr="00191B6B">
              <w:rPr>
                <w:rFonts w:ascii="Calibri" w:eastAsia="Calibri" w:hAnsi="Calibri" w:cs="Times New Roman"/>
                <w:lang w:val="en-US"/>
              </w:rPr>
              <w:t xml:space="preserve"> &amp; </w:t>
            </w:r>
            <w:r w:rsidRPr="00191B6B">
              <w:rPr>
                <w:rFonts w:ascii="Calibri" w:eastAsia="Calibri" w:hAnsi="Calibri" w:cs="Times New Roman"/>
              </w:rPr>
              <w:t>των</w:t>
            </w:r>
            <w:r w:rsidRPr="00191B6B">
              <w:rPr>
                <w:rFonts w:ascii="Calibri" w:eastAsia="Calibri" w:hAnsi="Calibri" w:cs="Times New Roman"/>
                <w:lang w:val="en-US"/>
              </w:rPr>
              <w:t xml:space="preserve"> </w:t>
            </w:r>
            <w:r w:rsidRPr="00191B6B">
              <w:rPr>
                <w:rFonts w:ascii="Calibri" w:eastAsia="Calibri" w:hAnsi="Calibri" w:cs="Times New Roman"/>
              </w:rPr>
              <w:t>συνοδών</w:t>
            </w:r>
            <w:r w:rsidRPr="00191B6B">
              <w:rPr>
                <w:rFonts w:ascii="Calibri" w:eastAsia="Calibri" w:hAnsi="Calibri" w:cs="Times New Roman"/>
                <w:lang w:val="en-US"/>
              </w:rPr>
              <w:t xml:space="preserve"> </w:t>
            </w:r>
            <w:r w:rsidRPr="00191B6B">
              <w:rPr>
                <w:rFonts w:ascii="Calibri" w:eastAsia="Calibri" w:hAnsi="Calibri" w:cs="Times New Roman"/>
              </w:rPr>
              <w:t>πρωτεϊνών</w:t>
            </w:r>
            <w:r w:rsidRPr="00191B6B">
              <w:rPr>
                <w:rFonts w:ascii="Calibri" w:eastAsia="Calibri" w:hAnsi="Calibri" w:cs="Times New Roman"/>
                <w:lang w:val="en-US"/>
              </w:rPr>
              <w:t xml:space="preserve"> </w:t>
            </w:r>
            <w:r w:rsidRPr="00191B6B">
              <w:rPr>
                <w:rFonts w:ascii="Calibri" w:eastAsia="Calibri" w:hAnsi="Calibri" w:cs="Times New Roman"/>
              </w:rPr>
              <w:t>τους</w:t>
            </w:r>
            <w:r w:rsidRPr="00191B6B">
              <w:rPr>
                <w:rFonts w:ascii="Calibri" w:eastAsia="Calibri" w:hAnsi="Calibri" w:cs="Times New Roman"/>
                <w:lang w:val="en-US"/>
              </w:rPr>
              <w:t xml:space="preserve">: Contactin-Assosiated Protein 2 (CASPR2), Leucine-rich Glioma-Inactivated protein 1 (LGI1), </w:t>
            </w:r>
            <w:r w:rsidRPr="00191B6B">
              <w:rPr>
                <w:rFonts w:ascii="Calibri" w:eastAsia="Calibri" w:hAnsi="Calibri" w:cs="Times New Roman"/>
              </w:rPr>
              <w:t>σε</w:t>
            </w:r>
            <w:r w:rsidRPr="00191B6B">
              <w:rPr>
                <w:rFonts w:ascii="Calibri" w:eastAsia="Calibri" w:hAnsi="Calibri" w:cs="Times New Roman"/>
                <w:lang w:val="en-US"/>
              </w:rPr>
              <w:t xml:space="preserve"> </w:t>
            </w:r>
            <w:r w:rsidRPr="00191B6B">
              <w:rPr>
                <w:rFonts w:ascii="Calibri" w:eastAsia="Calibri" w:hAnsi="Calibri" w:cs="Times New Roman"/>
              </w:rPr>
              <w:t>ανθρώπινο</w:t>
            </w:r>
            <w:r w:rsidRPr="00191B6B">
              <w:rPr>
                <w:rFonts w:ascii="Calibri" w:eastAsia="Calibri" w:hAnsi="Calibri" w:cs="Times New Roman"/>
                <w:lang w:val="en-US"/>
              </w:rPr>
              <w:t xml:space="preserve"> </w:t>
            </w:r>
            <w:r w:rsidRPr="00191B6B">
              <w:rPr>
                <w:rFonts w:ascii="Calibri" w:eastAsia="Calibri" w:hAnsi="Calibri" w:cs="Times New Roman"/>
              </w:rPr>
              <w:t>ορό</w:t>
            </w:r>
            <w:r w:rsidRPr="00191B6B">
              <w:rPr>
                <w:rFonts w:ascii="Calibri" w:eastAsia="Calibri" w:hAnsi="Calibri" w:cs="Times New Roman"/>
                <w:lang w:val="en-US"/>
              </w:rPr>
              <w:t xml:space="preserve"> </w:t>
            </w:r>
            <w:r w:rsidRPr="00191B6B">
              <w:rPr>
                <w:rFonts w:ascii="Calibri" w:eastAsia="Calibri" w:hAnsi="Calibri" w:cs="Times New Roman"/>
              </w:rPr>
              <w:t>ή</w:t>
            </w:r>
            <w:r w:rsidRPr="00191B6B">
              <w:rPr>
                <w:rFonts w:ascii="Calibri" w:eastAsia="Calibri" w:hAnsi="Calibri" w:cs="Times New Roman"/>
                <w:lang w:val="en-US"/>
              </w:rPr>
              <w:t xml:space="preserve"> </w:t>
            </w:r>
            <w:r w:rsidRPr="00191B6B">
              <w:rPr>
                <w:rFonts w:ascii="Calibri" w:eastAsia="Calibri" w:hAnsi="Calibri" w:cs="Times New Roman"/>
              </w:rPr>
              <w:t>πλάσμα</w:t>
            </w:r>
            <w:r w:rsidRPr="00191B6B">
              <w:rPr>
                <w:rFonts w:ascii="Calibri" w:eastAsia="Calibri" w:hAnsi="Calibri" w:cs="Times New Roman"/>
                <w:lang w:val="en-US"/>
              </w:rPr>
              <w:t xml:space="preserve">. </w:t>
            </w:r>
            <w:r w:rsidRPr="00191B6B">
              <w:rPr>
                <w:rFonts w:ascii="Calibri" w:eastAsia="Calibri" w:hAnsi="Calibri" w:cs="Times New Roman"/>
              </w:rPr>
              <w:t>Το κιτ να περιέχει πλακίδια που θα φέρουν συνδυασμό υποστρωμάτων (3 κηλίδες στο ίδιο πεδίο, διαμολυσμένων κυττάρων, με έλεγχο διαμόλυνσης) και να είναι σταθερά προσδεδεμένα με ειδική χημική κατεργασία της επιφάνειας του φορέα, μέσω τεχνικής με Biochips. Η συσκευασία να περιλαμβάνει όλα τα απαραίτητα αντιδραστήρια για την εκτέλεση της εξέτασης (θετικό και αρνητικό μάρτυρα, conjugate, mounting medium, στερεωτικό μέσο, wash buffer και κα</w:t>
            </w:r>
            <w:r w:rsidRPr="00191B6B">
              <w:rPr>
                <w:rFonts w:ascii="Calibri" w:eastAsia="Times New Roman" w:hAnsi="Calibri" w:cs="Times New Roman"/>
                <w:szCs w:val="24"/>
              </w:rPr>
              <w:t xml:space="preserve">λυπτρίδες). Συσκευασία των 30 </w:t>
            </w:r>
            <w:r w:rsidRPr="00191B6B">
              <w:rPr>
                <w:rFonts w:ascii="Calibri" w:eastAsia="Calibri" w:hAnsi="Calibri" w:cs="Times New Roman"/>
              </w:rPr>
              <w:t>tests</w:t>
            </w:r>
          </w:p>
        </w:tc>
        <w:tc>
          <w:tcPr>
            <w:tcW w:w="850" w:type="dxa"/>
            <w:shd w:val="clear" w:color="auto" w:fill="auto"/>
            <w:vAlign w:val="center"/>
          </w:tcPr>
          <w:p w:rsidR="00191B6B" w:rsidRPr="00191B6B" w:rsidRDefault="00191B6B" w:rsidP="00191B6B">
            <w:pPr>
              <w:suppressAutoHyphens/>
              <w:spacing w:after="120" w:line="240" w:lineRule="auto"/>
              <w:jc w:val="center"/>
              <w:rPr>
                <w:rFonts w:ascii="Calibri" w:eastAsia="Calibri" w:hAnsi="Calibri" w:cs="Calibri"/>
                <w:b/>
                <w:lang w:eastAsia="zh-CN"/>
              </w:rPr>
            </w:pPr>
          </w:p>
        </w:tc>
        <w:tc>
          <w:tcPr>
            <w:tcW w:w="1134" w:type="dxa"/>
            <w:shd w:val="clear" w:color="auto" w:fill="auto"/>
            <w:vAlign w:val="center"/>
          </w:tcPr>
          <w:p w:rsidR="00191B6B" w:rsidRPr="00191B6B" w:rsidRDefault="00191B6B" w:rsidP="00191B6B">
            <w:pPr>
              <w:suppressAutoHyphens/>
              <w:spacing w:after="120" w:line="240" w:lineRule="auto"/>
              <w:jc w:val="center"/>
              <w:rPr>
                <w:rFonts w:ascii="Calibri" w:eastAsia="Calibri" w:hAnsi="Calibri" w:cs="Calibri"/>
                <w:b/>
                <w:lang w:eastAsia="zh-CN"/>
              </w:rPr>
            </w:pPr>
          </w:p>
        </w:tc>
        <w:tc>
          <w:tcPr>
            <w:tcW w:w="1559" w:type="dxa"/>
            <w:shd w:val="clear" w:color="auto" w:fill="auto"/>
            <w:vAlign w:val="center"/>
          </w:tcPr>
          <w:p w:rsidR="00191B6B" w:rsidRPr="00191B6B" w:rsidRDefault="00191B6B" w:rsidP="00191B6B">
            <w:pPr>
              <w:suppressAutoHyphens/>
              <w:spacing w:after="120" w:line="240" w:lineRule="auto"/>
              <w:jc w:val="center"/>
              <w:rPr>
                <w:rFonts w:ascii="Calibri" w:eastAsia="Calibri" w:hAnsi="Calibri" w:cs="Calibri"/>
                <w:b/>
                <w:lang w:eastAsia="zh-CN"/>
              </w:rPr>
            </w:pPr>
          </w:p>
        </w:tc>
      </w:tr>
      <w:tr w:rsidR="00191B6B" w:rsidRPr="00191B6B" w:rsidTr="00452241">
        <w:tc>
          <w:tcPr>
            <w:tcW w:w="675" w:type="dxa"/>
            <w:shd w:val="clear" w:color="auto" w:fill="auto"/>
            <w:vAlign w:val="center"/>
          </w:tcPr>
          <w:p w:rsidR="00191B6B" w:rsidRPr="00191B6B" w:rsidRDefault="00191B6B" w:rsidP="00191B6B">
            <w:pPr>
              <w:spacing w:after="0" w:line="240" w:lineRule="auto"/>
              <w:jc w:val="center"/>
              <w:rPr>
                <w:rFonts w:ascii="Calibri" w:eastAsia="Calibri" w:hAnsi="Calibri" w:cs="Calibri"/>
                <w:lang w:val="en-US"/>
              </w:rPr>
            </w:pPr>
            <w:r w:rsidRPr="00191B6B">
              <w:rPr>
                <w:rFonts w:ascii="Calibri" w:eastAsia="Times New Roman" w:hAnsi="Calibri" w:cs="Calibri"/>
                <w:color w:val="000000"/>
                <w:lang w:val="en-GB" w:eastAsia="zh-CN"/>
              </w:rPr>
              <w:t>5</w:t>
            </w:r>
          </w:p>
        </w:tc>
        <w:tc>
          <w:tcPr>
            <w:tcW w:w="4962" w:type="dxa"/>
          </w:tcPr>
          <w:p w:rsidR="00191B6B" w:rsidRPr="00191B6B" w:rsidRDefault="00191B6B" w:rsidP="00191B6B">
            <w:pPr>
              <w:spacing w:after="0" w:line="240" w:lineRule="auto"/>
              <w:rPr>
                <w:rFonts w:ascii="Calibri" w:eastAsia="Calibri" w:hAnsi="Calibri" w:cs="Times New Roman"/>
              </w:rPr>
            </w:pPr>
            <w:r w:rsidRPr="00191B6B">
              <w:rPr>
                <w:rFonts w:ascii="Calibri" w:eastAsia="Calibri" w:hAnsi="Calibri" w:cs="Times New Roman"/>
              </w:rPr>
              <w:t>Δοκιμασία</w:t>
            </w:r>
            <w:r w:rsidRPr="00191B6B">
              <w:rPr>
                <w:rFonts w:ascii="Calibri" w:eastAsia="Calibri" w:hAnsi="Calibri" w:cs="Times New Roman"/>
                <w:lang w:val="en-US"/>
              </w:rPr>
              <w:t xml:space="preserve"> </w:t>
            </w:r>
            <w:r w:rsidRPr="00191B6B">
              <w:rPr>
                <w:rFonts w:ascii="Calibri" w:eastAsia="Calibri" w:hAnsi="Calibri" w:cs="Times New Roman"/>
              </w:rPr>
              <w:t>έμμεσου</w:t>
            </w:r>
            <w:r w:rsidRPr="00191B6B">
              <w:rPr>
                <w:rFonts w:ascii="Calibri" w:eastAsia="Calibri" w:hAnsi="Calibri" w:cs="Times New Roman"/>
                <w:lang w:val="en-US"/>
              </w:rPr>
              <w:t xml:space="preserve"> </w:t>
            </w:r>
            <w:r w:rsidRPr="00191B6B">
              <w:rPr>
                <w:rFonts w:ascii="Calibri" w:eastAsia="Calibri" w:hAnsi="Calibri" w:cs="Times New Roman"/>
              </w:rPr>
              <w:t>ανοσοφθορισμού</w:t>
            </w:r>
            <w:r w:rsidRPr="00191B6B">
              <w:rPr>
                <w:rFonts w:ascii="Calibri" w:eastAsia="Calibri" w:hAnsi="Calibri" w:cs="Times New Roman"/>
                <w:lang w:val="en-US"/>
              </w:rPr>
              <w:t xml:space="preserve"> </w:t>
            </w:r>
            <w:r w:rsidRPr="00191B6B">
              <w:rPr>
                <w:rFonts w:ascii="Calibri" w:eastAsia="Calibri" w:hAnsi="Calibri" w:cs="Times New Roman"/>
              </w:rPr>
              <w:t>για</w:t>
            </w:r>
            <w:r w:rsidRPr="00191B6B">
              <w:rPr>
                <w:rFonts w:ascii="Calibri" w:eastAsia="Calibri" w:hAnsi="Calibri" w:cs="Times New Roman"/>
                <w:lang w:val="en-US"/>
              </w:rPr>
              <w:t xml:space="preserve"> </w:t>
            </w:r>
            <w:r w:rsidRPr="00191B6B">
              <w:rPr>
                <w:rFonts w:ascii="Calibri" w:eastAsia="Calibri" w:hAnsi="Calibri" w:cs="Times New Roman"/>
              </w:rPr>
              <w:t>τον</w:t>
            </w:r>
            <w:r w:rsidRPr="00191B6B">
              <w:rPr>
                <w:rFonts w:ascii="Calibri" w:eastAsia="Calibri" w:hAnsi="Calibri" w:cs="Times New Roman"/>
                <w:lang w:val="en-US"/>
              </w:rPr>
              <w:t xml:space="preserve"> </w:t>
            </w:r>
            <w:r w:rsidRPr="00191B6B">
              <w:rPr>
                <w:rFonts w:ascii="Calibri" w:eastAsia="Calibri" w:hAnsi="Calibri" w:cs="Times New Roman"/>
              </w:rPr>
              <w:t>ταυτόχρονο</w:t>
            </w:r>
            <w:r w:rsidRPr="00191B6B">
              <w:rPr>
                <w:rFonts w:ascii="Calibri" w:eastAsia="Calibri" w:hAnsi="Calibri" w:cs="Times New Roman"/>
                <w:lang w:val="en-US"/>
              </w:rPr>
              <w:t xml:space="preserve"> </w:t>
            </w:r>
            <w:r w:rsidRPr="00191B6B">
              <w:rPr>
                <w:rFonts w:ascii="Calibri" w:eastAsia="Calibri" w:hAnsi="Calibri" w:cs="Times New Roman"/>
              </w:rPr>
              <w:t>προσδιορισμό</w:t>
            </w:r>
            <w:r w:rsidRPr="00191B6B">
              <w:rPr>
                <w:rFonts w:ascii="Calibri" w:eastAsia="Calibri" w:hAnsi="Calibri" w:cs="Times New Roman"/>
                <w:lang w:val="en-US"/>
              </w:rPr>
              <w:t xml:space="preserve"> </w:t>
            </w:r>
            <w:r w:rsidRPr="00191B6B">
              <w:rPr>
                <w:rFonts w:ascii="Calibri" w:eastAsia="Calibri" w:hAnsi="Calibri" w:cs="Times New Roman"/>
              </w:rPr>
              <w:t>αυτοαντισωμάτων</w:t>
            </w:r>
            <w:r w:rsidRPr="00191B6B">
              <w:rPr>
                <w:rFonts w:ascii="Calibri" w:eastAsia="Calibri" w:hAnsi="Calibri" w:cs="Times New Roman"/>
                <w:lang w:val="en-US"/>
              </w:rPr>
              <w:t xml:space="preserve"> </w:t>
            </w:r>
            <w:r w:rsidRPr="00191B6B">
              <w:rPr>
                <w:rFonts w:ascii="Calibri" w:eastAsia="Calibri" w:hAnsi="Calibri" w:cs="Times New Roman"/>
              </w:rPr>
              <w:t>Ι</w:t>
            </w:r>
            <w:r w:rsidRPr="00191B6B">
              <w:rPr>
                <w:rFonts w:ascii="Calibri" w:eastAsia="Calibri" w:hAnsi="Calibri" w:cs="Times New Roman"/>
                <w:lang w:val="en-US"/>
              </w:rPr>
              <w:t xml:space="preserve">gG </w:t>
            </w:r>
            <w:r w:rsidRPr="00191B6B">
              <w:rPr>
                <w:rFonts w:ascii="Calibri" w:eastAsia="Calibri" w:hAnsi="Calibri" w:cs="Times New Roman"/>
              </w:rPr>
              <w:t>έναντι</w:t>
            </w:r>
            <w:r w:rsidRPr="00191B6B">
              <w:rPr>
                <w:rFonts w:ascii="Calibri" w:eastAsia="Calibri" w:hAnsi="Calibri" w:cs="Times New Roman"/>
                <w:lang w:val="en-US"/>
              </w:rPr>
              <w:t xml:space="preserve"> </w:t>
            </w:r>
            <w:r w:rsidRPr="00191B6B">
              <w:rPr>
                <w:rFonts w:ascii="Calibri" w:eastAsia="Calibri" w:hAnsi="Calibri" w:cs="Times New Roman"/>
              </w:rPr>
              <w:t>του</w:t>
            </w:r>
            <w:r w:rsidRPr="00191B6B">
              <w:rPr>
                <w:rFonts w:ascii="Calibri" w:eastAsia="Calibri" w:hAnsi="Calibri" w:cs="Times New Roman"/>
                <w:lang w:val="en-US"/>
              </w:rPr>
              <w:t xml:space="preserve"> </w:t>
            </w:r>
            <w:r w:rsidRPr="00191B6B">
              <w:rPr>
                <w:rFonts w:ascii="Calibri" w:eastAsia="Calibri" w:hAnsi="Calibri" w:cs="Times New Roman"/>
              </w:rPr>
              <w:t>υποδοχέα</w:t>
            </w:r>
            <w:r w:rsidRPr="00191B6B">
              <w:rPr>
                <w:rFonts w:ascii="Calibri" w:eastAsia="Calibri" w:hAnsi="Calibri" w:cs="Times New Roman"/>
                <w:lang w:val="en-US"/>
              </w:rPr>
              <w:t xml:space="preserve"> </w:t>
            </w:r>
            <w:r w:rsidRPr="00191B6B">
              <w:rPr>
                <w:rFonts w:ascii="Calibri" w:eastAsia="Calibri" w:hAnsi="Calibri" w:cs="Times New Roman"/>
              </w:rPr>
              <w:t>του</w:t>
            </w:r>
            <w:r w:rsidRPr="00191B6B">
              <w:rPr>
                <w:rFonts w:ascii="Calibri" w:eastAsia="Calibri" w:hAnsi="Calibri" w:cs="Times New Roman"/>
                <w:lang w:val="en-US"/>
              </w:rPr>
              <w:t xml:space="preserve"> </w:t>
            </w:r>
            <w:r w:rsidRPr="00191B6B">
              <w:rPr>
                <w:rFonts w:ascii="Calibri" w:eastAsia="Calibri" w:hAnsi="Calibri" w:cs="Times New Roman"/>
              </w:rPr>
              <w:t>γλουταμινικού</w:t>
            </w:r>
            <w:r w:rsidRPr="00191B6B">
              <w:rPr>
                <w:rFonts w:ascii="Calibri" w:eastAsia="Calibri" w:hAnsi="Calibri" w:cs="Times New Roman"/>
                <w:lang w:val="en-US"/>
              </w:rPr>
              <w:t xml:space="preserve"> </w:t>
            </w:r>
            <w:r w:rsidRPr="00191B6B">
              <w:rPr>
                <w:rFonts w:ascii="Calibri" w:eastAsia="Calibri" w:hAnsi="Calibri" w:cs="Times New Roman"/>
              </w:rPr>
              <w:t>οξέως</w:t>
            </w:r>
            <w:r w:rsidRPr="00191B6B">
              <w:rPr>
                <w:rFonts w:ascii="Calibri" w:eastAsia="Calibri" w:hAnsi="Calibri" w:cs="Times New Roman"/>
                <w:lang w:val="en-US"/>
              </w:rPr>
              <w:t xml:space="preserve"> (</w:t>
            </w:r>
            <w:r w:rsidRPr="00191B6B">
              <w:rPr>
                <w:rFonts w:ascii="Calibri" w:eastAsia="Calibri" w:hAnsi="Calibri" w:cs="Times New Roman"/>
              </w:rPr>
              <w:t>τύποι</w:t>
            </w:r>
            <w:r w:rsidRPr="00191B6B">
              <w:rPr>
                <w:rFonts w:ascii="Calibri" w:eastAsia="Calibri" w:hAnsi="Calibri" w:cs="Times New Roman"/>
                <w:lang w:val="en-US"/>
              </w:rPr>
              <w:t xml:space="preserve"> NMDA, AMPA1, AMPA2), </w:t>
            </w:r>
            <w:r w:rsidRPr="00191B6B">
              <w:rPr>
                <w:rFonts w:ascii="Calibri" w:eastAsia="Calibri" w:hAnsi="Calibri" w:cs="Times New Roman"/>
              </w:rPr>
              <w:t>της</w:t>
            </w:r>
            <w:r w:rsidRPr="00191B6B">
              <w:rPr>
                <w:rFonts w:ascii="Calibri" w:eastAsia="Calibri" w:hAnsi="Calibri" w:cs="Times New Roman"/>
                <w:lang w:val="en-US"/>
              </w:rPr>
              <w:t xml:space="preserve"> Contactin-Assosiated Protein 2 (CASPR2), </w:t>
            </w:r>
            <w:r w:rsidRPr="00191B6B">
              <w:rPr>
                <w:rFonts w:ascii="Calibri" w:eastAsia="Calibri" w:hAnsi="Calibri" w:cs="Times New Roman"/>
              </w:rPr>
              <w:t>της</w:t>
            </w:r>
            <w:r w:rsidRPr="00191B6B">
              <w:rPr>
                <w:rFonts w:ascii="Calibri" w:eastAsia="Calibri" w:hAnsi="Calibri" w:cs="Times New Roman"/>
                <w:lang w:val="en-US"/>
              </w:rPr>
              <w:t xml:space="preserve"> Leucine-rich Glioma-Inactivated protein 1 (LGI1), </w:t>
            </w:r>
            <w:r w:rsidRPr="00191B6B">
              <w:rPr>
                <w:rFonts w:ascii="Calibri" w:eastAsia="Calibri" w:hAnsi="Calibri" w:cs="Times New Roman"/>
              </w:rPr>
              <w:t>του</w:t>
            </w:r>
            <w:r w:rsidRPr="00191B6B">
              <w:rPr>
                <w:rFonts w:ascii="Calibri" w:eastAsia="Calibri" w:hAnsi="Calibri" w:cs="Times New Roman"/>
                <w:lang w:val="en-US"/>
              </w:rPr>
              <w:t xml:space="preserve"> </w:t>
            </w:r>
            <w:r w:rsidRPr="00191B6B">
              <w:rPr>
                <w:rFonts w:ascii="Calibri" w:eastAsia="Calibri" w:hAnsi="Calibri" w:cs="Times New Roman"/>
              </w:rPr>
              <w:t>υποδοχέα</w:t>
            </w:r>
            <w:r w:rsidRPr="00191B6B">
              <w:rPr>
                <w:rFonts w:ascii="Calibri" w:eastAsia="Calibri" w:hAnsi="Calibri" w:cs="Times New Roman"/>
                <w:lang w:val="en-US"/>
              </w:rPr>
              <w:t xml:space="preserve"> GABA B1 </w:t>
            </w:r>
            <w:r w:rsidRPr="00191B6B">
              <w:rPr>
                <w:rFonts w:ascii="Calibri" w:eastAsia="Calibri" w:hAnsi="Calibri" w:cs="Times New Roman"/>
              </w:rPr>
              <w:t>σε</w:t>
            </w:r>
            <w:r w:rsidRPr="00191B6B">
              <w:rPr>
                <w:rFonts w:ascii="Calibri" w:eastAsia="Calibri" w:hAnsi="Calibri" w:cs="Times New Roman"/>
                <w:lang w:val="en-US"/>
              </w:rPr>
              <w:t xml:space="preserve"> </w:t>
            </w:r>
            <w:r w:rsidRPr="00191B6B">
              <w:rPr>
                <w:rFonts w:ascii="Calibri" w:eastAsia="Calibri" w:hAnsi="Calibri" w:cs="Times New Roman"/>
              </w:rPr>
              <w:t>ανθρώπινο</w:t>
            </w:r>
            <w:r w:rsidRPr="00191B6B">
              <w:rPr>
                <w:rFonts w:ascii="Calibri" w:eastAsia="Calibri" w:hAnsi="Calibri" w:cs="Times New Roman"/>
                <w:lang w:val="en-US"/>
              </w:rPr>
              <w:t xml:space="preserve"> </w:t>
            </w:r>
            <w:r w:rsidRPr="00191B6B">
              <w:rPr>
                <w:rFonts w:ascii="Calibri" w:eastAsia="Calibri" w:hAnsi="Calibri" w:cs="Times New Roman"/>
              </w:rPr>
              <w:t>ορό</w:t>
            </w:r>
            <w:r w:rsidRPr="00191B6B">
              <w:rPr>
                <w:rFonts w:ascii="Calibri" w:eastAsia="Calibri" w:hAnsi="Calibri" w:cs="Times New Roman"/>
                <w:lang w:val="en-US"/>
              </w:rPr>
              <w:t xml:space="preserve"> </w:t>
            </w:r>
            <w:r w:rsidRPr="00191B6B">
              <w:rPr>
                <w:rFonts w:ascii="Calibri" w:eastAsia="Calibri" w:hAnsi="Calibri" w:cs="Times New Roman"/>
              </w:rPr>
              <w:t>ή</w:t>
            </w:r>
            <w:r w:rsidRPr="00191B6B">
              <w:rPr>
                <w:rFonts w:ascii="Calibri" w:eastAsia="Calibri" w:hAnsi="Calibri" w:cs="Times New Roman"/>
                <w:lang w:val="en-US"/>
              </w:rPr>
              <w:t xml:space="preserve"> </w:t>
            </w:r>
            <w:r w:rsidRPr="00191B6B">
              <w:rPr>
                <w:rFonts w:ascii="Calibri" w:eastAsia="Calibri" w:hAnsi="Calibri" w:cs="Times New Roman"/>
              </w:rPr>
              <w:t>πλάσμα</w:t>
            </w:r>
            <w:r w:rsidRPr="00191B6B">
              <w:rPr>
                <w:rFonts w:ascii="Calibri" w:eastAsia="Calibri" w:hAnsi="Calibri" w:cs="Times New Roman"/>
                <w:lang w:val="en-US"/>
              </w:rPr>
              <w:t xml:space="preserve"> </w:t>
            </w:r>
            <w:r w:rsidRPr="00191B6B">
              <w:rPr>
                <w:rFonts w:ascii="Calibri" w:eastAsia="Calibri" w:hAnsi="Calibri" w:cs="Times New Roman"/>
              </w:rPr>
              <w:t>ή</w:t>
            </w:r>
            <w:r w:rsidRPr="00191B6B">
              <w:rPr>
                <w:rFonts w:ascii="Calibri" w:eastAsia="Calibri" w:hAnsi="Calibri" w:cs="Times New Roman"/>
                <w:lang w:val="en-US"/>
              </w:rPr>
              <w:t xml:space="preserve"> </w:t>
            </w:r>
            <w:r w:rsidRPr="00191B6B">
              <w:rPr>
                <w:rFonts w:ascii="Calibri" w:eastAsia="Calibri" w:hAnsi="Calibri" w:cs="Times New Roman"/>
              </w:rPr>
              <w:t>ΕΝΥ</w:t>
            </w:r>
            <w:r w:rsidRPr="00191B6B">
              <w:rPr>
                <w:rFonts w:ascii="Calibri" w:eastAsia="Calibri" w:hAnsi="Calibri" w:cs="Times New Roman"/>
                <w:lang w:val="en-US"/>
              </w:rPr>
              <w:t xml:space="preserve">. </w:t>
            </w:r>
            <w:r w:rsidRPr="00191B6B">
              <w:rPr>
                <w:rFonts w:ascii="Calibri" w:eastAsia="Calibri" w:hAnsi="Calibri" w:cs="Times New Roman"/>
              </w:rPr>
              <w:t xml:space="preserve">Το κιτ να περιέχει πλακίδια που θα φέρουν συνδυασμό 6 υποστρωμάτων (6 διακριτές κηλίδες στο ίδιο πεδίο) διαμολυσμένων κυττάρων.  Η συσκευασία να περιλαμβάνει όλα τα απαραίτητα αντιδραστήρια για την εκτέλεση της εξέτασης (θετικό και αρνητικό μάρτυρα, conjugate, mounting medium, στερεωτικό μέσο, wash buffer και καλυπτρίδες). </w:t>
            </w:r>
            <w:r w:rsidRPr="00191B6B">
              <w:rPr>
                <w:rFonts w:ascii="Calibri" w:eastAsia="Times New Roman" w:hAnsi="Calibri" w:cs="Times New Roman"/>
                <w:szCs w:val="24"/>
              </w:rPr>
              <w:t xml:space="preserve">Συσκευασία των 30 </w:t>
            </w:r>
            <w:r w:rsidRPr="00191B6B">
              <w:rPr>
                <w:rFonts w:ascii="Calibri" w:eastAsia="Calibri" w:hAnsi="Calibri" w:cs="Times New Roman"/>
              </w:rPr>
              <w:t>tests</w:t>
            </w:r>
          </w:p>
        </w:tc>
        <w:tc>
          <w:tcPr>
            <w:tcW w:w="850" w:type="dxa"/>
            <w:shd w:val="clear" w:color="auto" w:fill="auto"/>
            <w:vAlign w:val="center"/>
          </w:tcPr>
          <w:p w:rsidR="00191B6B" w:rsidRPr="00191B6B" w:rsidRDefault="00191B6B" w:rsidP="00191B6B">
            <w:pPr>
              <w:suppressAutoHyphens/>
              <w:spacing w:after="120" w:line="240" w:lineRule="auto"/>
              <w:jc w:val="center"/>
              <w:rPr>
                <w:rFonts w:ascii="Calibri" w:eastAsia="Calibri" w:hAnsi="Calibri" w:cs="Calibri"/>
                <w:b/>
                <w:lang w:eastAsia="zh-CN"/>
              </w:rPr>
            </w:pPr>
          </w:p>
        </w:tc>
        <w:tc>
          <w:tcPr>
            <w:tcW w:w="1134" w:type="dxa"/>
            <w:shd w:val="clear" w:color="auto" w:fill="auto"/>
            <w:vAlign w:val="center"/>
          </w:tcPr>
          <w:p w:rsidR="00191B6B" w:rsidRPr="00191B6B" w:rsidRDefault="00191B6B" w:rsidP="00191B6B">
            <w:pPr>
              <w:suppressAutoHyphens/>
              <w:spacing w:after="120" w:line="240" w:lineRule="auto"/>
              <w:jc w:val="center"/>
              <w:rPr>
                <w:rFonts w:ascii="Calibri" w:eastAsia="Calibri" w:hAnsi="Calibri" w:cs="Calibri"/>
                <w:b/>
                <w:lang w:eastAsia="zh-CN"/>
              </w:rPr>
            </w:pPr>
          </w:p>
        </w:tc>
        <w:tc>
          <w:tcPr>
            <w:tcW w:w="1559" w:type="dxa"/>
            <w:shd w:val="clear" w:color="auto" w:fill="auto"/>
            <w:vAlign w:val="center"/>
          </w:tcPr>
          <w:p w:rsidR="00191B6B" w:rsidRPr="00191B6B" w:rsidRDefault="00191B6B" w:rsidP="00191B6B">
            <w:pPr>
              <w:suppressAutoHyphens/>
              <w:spacing w:after="120" w:line="240" w:lineRule="auto"/>
              <w:jc w:val="center"/>
              <w:rPr>
                <w:rFonts w:ascii="Calibri" w:eastAsia="Calibri" w:hAnsi="Calibri" w:cs="Calibri"/>
                <w:b/>
                <w:lang w:eastAsia="zh-CN"/>
              </w:rPr>
            </w:pPr>
          </w:p>
        </w:tc>
      </w:tr>
      <w:tr w:rsidR="00191B6B" w:rsidRPr="00191B6B" w:rsidTr="00452241">
        <w:tc>
          <w:tcPr>
            <w:tcW w:w="675" w:type="dxa"/>
            <w:shd w:val="clear" w:color="auto" w:fill="auto"/>
            <w:vAlign w:val="center"/>
          </w:tcPr>
          <w:p w:rsidR="00191B6B" w:rsidRPr="00191B6B" w:rsidRDefault="00191B6B" w:rsidP="00191B6B">
            <w:pPr>
              <w:spacing w:after="0" w:line="240" w:lineRule="auto"/>
              <w:jc w:val="center"/>
              <w:rPr>
                <w:rFonts w:ascii="Calibri" w:eastAsia="Calibri" w:hAnsi="Calibri" w:cs="Calibri"/>
                <w:lang w:val="en-US"/>
              </w:rPr>
            </w:pPr>
            <w:r w:rsidRPr="00191B6B">
              <w:rPr>
                <w:rFonts w:ascii="Calibri" w:eastAsia="Times New Roman" w:hAnsi="Calibri" w:cs="Calibri"/>
                <w:color w:val="000000"/>
                <w:lang w:val="en-GB" w:eastAsia="zh-CN"/>
              </w:rPr>
              <w:t>6</w:t>
            </w:r>
          </w:p>
        </w:tc>
        <w:tc>
          <w:tcPr>
            <w:tcW w:w="4962" w:type="dxa"/>
          </w:tcPr>
          <w:p w:rsidR="00191B6B" w:rsidRPr="00191B6B" w:rsidRDefault="00191B6B" w:rsidP="00191B6B">
            <w:pPr>
              <w:spacing w:after="0" w:line="240" w:lineRule="auto"/>
              <w:rPr>
                <w:rFonts w:ascii="Calibri" w:eastAsia="Calibri" w:hAnsi="Calibri" w:cs="Times New Roman"/>
              </w:rPr>
            </w:pPr>
            <w:r w:rsidRPr="00191B6B">
              <w:rPr>
                <w:rFonts w:ascii="Calibri" w:eastAsia="Calibri" w:hAnsi="Calibri" w:cs="Times New Roman"/>
              </w:rPr>
              <w:t>Δοκιμασία</w:t>
            </w:r>
            <w:r w:rsidRPr="00191B6B">
              <w:rPr>
                <w:rFonts w:ascii="Calibri" w:eastAsia="Calibri" w:hAnsi="Calibri" w:cs="Times New Roman"/>
                <w:lang w:val="en-US"/>
              </w:rPr>
              <w:t xml:space="preserve"> </w:t>
            </w:r>
            <w:r w:rsidRPr="00191B6B">
              <w:rPr>
                <w:rFonts w:ascii="Calibri" w:eastAsia="Calibri" w:hAnsi="Calibri" w:cs="Times New Roman"/>
              </w:rPr>
              <w:t>έμμεσου</w:t>
            </w:r>
            <w:r w:rsidRPr="00191B6B">
              <w:rPr>
                <w:rFonts w:ascii="Calibri" w:eastAsia="Calibri" w:hAnsi="Calibri" w:cs="Times New Roman"/>
                <w:lang w:val="en-US"/>
              </w:rPr>
              <w:t xml:space="preserve"> </w:t>
            </w:r>
            <w:r w:rsidRPr="00191B6B">
              <w:rPr>
                <w:rFonts w:ascii="Calibri" w:eastAsia="Calibri" w:hAnsi="Calibri" w:cs="Times New Roman"/>
              </w:rPr>
              <w:t>ανοσοφθορισμού</w:t>
            </w:r>
            <w:r w:rsidRPr="00191B6B">
              <w:rPr>
                <w:rFonts w:ascii="Calibri" w:eastAsia="Calibri" w:hAnsi="Calibri" w:cs="Times New Roman"/>
                <w:lang w:val="en-US"/>
              </w:rPr>
              <w:t xml:space="preserve"> </w:t>
            </w:r>
            <w:r w:rsidRPr="00191B6B">
              <w:rPr>
                <w:rFonts w:ascii="Calibri" w:eastAsia="Calibri" w:hAnsi="Calibri" w:cs="Times New Roman"/>
              </w:rPr>
              <w:t>για</w:t>
            </w:r>
            <w:r w:rsidRPr="00191B6B">
              <w:rPr>
                <w:rFonts w:ascii="Calibri" w:eastAsia="Calibri" w:hAnsi="Calibri" w:cs="Times New Roman"/>
                <w:lang w:val="en-US"/>
              </w:rPr>
              <w:t xml:space="preserve"> </w:t>
            </w:r>
            <w:r w:rsidRPr="00191B6B">
              <w:rPr>
                <w:rFonts w:ascii="Calibri" w:eastAsia="Calibri" w:hAnsi="Calibri" w:cs="Times New Roman"/>
              </w:rPr>
              <w:t>τον</w:t>
            </w:r>
            <w:r w:rsidRPr="00191B6B">
              <w:rPr>
                <w:rFonts w:ascii="Calibri" w:eastAsia="Calibri" w:hAnsi="Calibri" w:cs="Times New Roman"/>
                <w:lang w:val="en-US"/>
              </w:rPr>
              <w:t xml:space="preserve"> </w:t>
            </w:r>
            <w:r w:rsidRPr="00191B6B">
              <w:rPr>
                <w:rFonts w:ascii="Calibri" w:eastAsia="Calibri" w:hAnsi="Calibri" w:cs="Times New Roman"/>
              </w:rPr>
              <w:t>ταυτόχρονο</w:t>
            </w:r>
            <w:r w:rsidRPr="00191B6B">
              <w:rPr>
                <w:rFonts w:ascii="Calibri" w:eastAsia="Calibri" w:hAnsi="Calibri" w:cs="Times New Roman"/>
                <w:lang w:val="en-US"/>
              </w:rPr>
              <w:t xml:space="preserve"> </w:t>
            </w:r>
            <w:r w:rsidRPr="00191B6B">
              <w:rPr>
                <w:rFonts w:ascii="Calibri" w:eastAsia="Calibri" w:hAnsi="Calibri" w:cs="Times New Roman"/>
              </w:rPr>
              <w:t>προσδιορισμό</w:t>
            </w:r>
            <w:r w:rsidRPr="00191B6B">
              <w:rPr>
                <w:rFonts w:ascii="Calibri" w:eastAsia="Calibri" w:hAnsi="Calibri" w:cs="Times New Roman"/>
                <w:lang w:val="en-US"/>
              </w:rPr>
              <w:t xml:space="preserve"> </w:t>
            </w:r>
            <w:r w:rsidRPr="00191B6B">
              <w:rPr>
                <w:rFonts w:ascii="Calibri" w:eastAsia="Calibri" w:hAnsi="Calibri" w:cs="Times New Roman"/>
              </w:rPr>
              <w:t>αυτοαντισωμάτων</w:t>
            </w:r>
            <w:r w:rsidRPr="00191B6B">
              <w:rPr>
                <w:rFonts w:ascii="Calibri" w:eastAsia="Calibri" w:hAnsi="Calibri" w:cs="Times New Roman"/>
                <w:lang w:val="en-US"/>
              </w:rPr>
              <w:t xml:space="preserve"> </w:t>
            </w:r>
            <w:r w:rsidRPr="00191B6B">
              <w:rPr>
                <w:rFonts w:ascii="Calibri" w:eastAsia="Calibri" w:hAnsi="Calibri" w:cs="Times New Roman"/>
              </w:rPr>
              <w:t>Ι</w:t>
            </w:r>
            <w:r w:rsidRPr="00191B6B">
              <w:rPr>
                <w:rFonts w:ascii="Calibri" w:eastAsia="Calibri" w:hAnsi="Calibri" w:cs="Times New Roman"/>
                <w:lang w:val="en-US"/>
              </w:rPr>
              <w:t xml:space="preserve">gG </w:t>
            </w:r>
            <w:r w:rsidRPr="00191B6B">
              <w:rPr>
                <w:rFonts w:ascii="Calibri" w:eastAsia="Calibri" w:hAnsi="Calibri" w:cs="Times New Roman"/>
              </w:rPr>
              <w:t>έναντι</w:t>
            </w:r>
            <w:r w:rsidRPr="00191B6B">
              <w:rPr>
                <w:rFonts w:ascii="Calibri" w:eastAsia="Calibri" w:hAnsi="Calibri" w:cs="Times New Roman"/>
                <w:lang w:val="en-US"/>
              </w:rPr>
              <w:t xml:space="preserve"> </w:t>
            </w:r>
            <w:r w:rsidRPr="00191B6B">
              <w:rPr>
                <w:rFonts w:ascii="Calibri" w:eastAsia="Calibri" w:hAnsi="Calibri" w:cs="Times New Roman"/>
              </w:rPr>
              <w:t>του</w:t>
            </w:r>
            <w:r w:rsidRPr="00191B6B">
              <w:rPr>
                <w:rFonts w:ascii="Calibri" w:eastAsia="Calibri" w:hAnsi="Calibri" w:cs="Times New Roman"/>
                <w:lang w:val="en-US"/>
              </w:rPr>
              <w:t xml:space="preserve"> </w:t>
            </w:r>
            <w:r w:rsidRPr="00191B6B">
              <w:rPr>
                <w:rFonts w:ascii="Calibri" w:eastAsia="Calibri" w:hAnsi="Calibri" w:cs="Times New Roman"/>
              </w:rPr>
              <w:t>υποδοχέα</w:t>
            </w:r>
            <w:r w:rsidRPr="00191B6B">
              <w:rPr>
                <w:rFonts w:ascii="Calibri" w:eastAsia="Calibri" w:hAnsi="Calibri" w:cs="Times New Roman"/>
                <w:lang w:val="en-US"/>
              </w:rPr>
              <w:t xml:space="preserve"> </w:t>
            </w:r>
            <w:r w:rsidRPr="00191B6B">
              <w:rPr>
                <w:rFonts w:ascii="Calibri" w:eastAsia="Calibri" w:hAnsi="Calibri" w:cs="Times New Roman"/>
              </w:rPr>
              <w:t>του</w:t>
            </w:r>
            <w:r w:rsidRPr="00191B6B">
              <w:rPr>
                <w:rFonts w:ascii="Calibri" w:eastAsia="Calibri" w:hAnsi="Calibri" w:cs="Times New Roman"/>
                <w:lang w:val="en-US"/>
              </w:rPr>
              <w:t xml:space="preserve"> </w:t>
            </w:r>
            <w:r w:rsidRPr="00191B6B">
              <w:rPr>
                <w:rFonts w:ascii="Calibri" w:eastAsia="Calibri" w:hAnsi="Calibri" w:cs="Times New Roman"/>
              </w:rPr>
              <w:t>γλουταμινικού</w:t>
            </w:r>
            <w:r w:rsidRPr="00191B6B">
              <w:rPr>
                <w:rFonts w:ascii="Calibri" w:eastAsia="Calibri" w:hAnsi="Calibri" w:cs="Times New Roman"/>
                <w:lang w:val="en-US"/>
              </w:rPr>
              <w:t xml:space="preserve"> </w:t>
            </w:r>
            <w:r w:rsidRPr="00191B6B">
              <w:rPr>
                <w:rFonts w:ascii="Calibri" w:eastAsia="Calibri" w:hAnsi="Calibri" w:cs="Times New Roman"/>
              </w:rPr>
              <w:t>οξέως</w:t>
            </w:r>
            <w:r w:rsidRPr="00191B6B">
              <w:rPr>
                <w:rFonts w:ascii="Calibri" w:eastAsia="Calibri" w:hAnsi="Calibri" w:cs="Times New Roman"/>
                <w:lang w:val="en-US"/>
              </w:rPr>
              <w:t xml:space="preserve"> (</w:t>
            </w:r>
            <w:r w:rsidRPr="00191B6B">
              <w:rPr>
                <w:rFonts w:ascii="Calibri" w:eastAsia="Calibri" w:hAnsi="Calibri" w:cs="Times New Roman"/>
              </w:rPr>
              <w:t>τύποι</w:t>
            </w:r>
            <w:r w:rsidRPr="00191B6B">
              <w:rPr>
                <w:rFonts w:ascii="Calibri" w:eastAsia="Calibri" w:hAnsi="Calibri" w:cs="Times New Roman"/>
                <w:lang w:val="en-US"/>
              </w:rPr>
              <w:t xml:space="preserve"> NMDA, AMPA1, AMPA2), </w:t>
            </w:r>
            <w:r w:rsidRPr="00191B6B">
              <w:rPr>
                <w:rFonts w:ascii="Calibri" w:eastAsia="Calibri" w:hAnsi="Calibri" w:cs="Times New Roman"/>
              </w:rPr>
              <w:t>της</w:t>
            </w:r>
            <w:r w:rsidRPr="00191B6B">
              <w:rPr>
                <w:rFonts w:ascii="Calibri" w:eastAsia="Calibri" w:hAnsi="Calibri" w:cs="Times New Roman"/>
                <w:lang w:val="en-US"/>
              </w:rPr>
              <w:t xml:space="preserve"> Contactin-Assosiated Protein 2 (CASPR2), </w:t>
            </w:r>
            <w:r w:rsidRPr="00191B6B">
              <w:rPr>
                <w:rFonts w:ascii="Calibri" w:eastAsia="Calibri" w:hAnsi="Calibri" w:cs="Times New Roman"/>
              </w:rPr>
              <w:t>της</w:t>
            </w:r>
            <w:r w:rsidRPr="00191B6B">
              <w:rPr>
                <w:rFonts w:ascii="Calibri" w:eastAsia="Calibri" w:hAnsi="Calibri" w:cs="Times New Roman"/>
                <w:lang w:val="en-US"/>
              </w:rPr>
              <w:t xml:space="preserve"> Leucine-rich Glioma-Inactivated protein 1 (LGI1), </w:t>
            </w:r>
            <w:r w:rsidRPr="00191B6B">
              <w:rPr>
                <w:rFonts w:ascii="Calibri" w:eastAsia="Calibri" w:hAnsi="Calibri" w:cs="Times New Roman"/>
              </w:rPr>
              <w:t>του</w:t>
            </w:r>
            <w:r w:rsidRPr="00191B6B">
              <w:rPr>
                <w:rFonts w:ascii="Calibri" w:eastAsia="Calibri" w:hAnsi="Calibri" w:cs="Times New Roman"/>
                <w:lang w:val="en-US"/>
              </w:rPr>
              <w:t xml:space="preserve"> </w:t>
            </w:r>
            <w:r w:rsidRPr="00191B6B">
              <w:rPr>
                <w:rFonts w:ascii="Calibri" w:eastAsia="Calibri" w:hAnsi="Calibri" w:cs="Times New Roman"/>
              </w:rPr>
              <w:t>υποδοχέα</w:t>
            </w:r>
            <w:r w:rsidRPr="00191B6B">
              <w:rPr>
                <w:rFonts w:ascii="Calibri" w:eastAsia="Calibri" w:hAnsi="Calibri" w:cs="Times New Roman"/>
                <w:lang w:val="en-US"/>
              </w:rPr>
              <w:t xml:space="preserve"> GABA B1 </w:t>
            </w:r>
            <w:r w:rsidRPr="00191B6B">
              <w:rPr>
                <w:rFonts w:ascii="Calibri" w:eastAsia="Calibri" w:hAnsi="Calibri" w:cs="Times New Roman"/>
              </w:rPr>
              <w:t>σε</w:t>
            </w:r>
            <w:r w:rsidRPr="00191B6B">
              <w:rPr>
                <w:rFonts w:ascii="Calibri" w:eastAsia="Calibri" w:hAnsi="Calibri" w:cs="Times New Roman"/>
                <w:lang w:val="en-US"/>
              </w:rPr>
              <w:t xml:space="preserve"> </w:t>
            </w:r>
            <w:r w:rsidRPr="00191B6B">
              <w:rPr>
                <w:rFonts w:ascii="Calibri" w:eastAsia="Calibri" w:hAnsi="Calibri" w:cs="Times New Roman"/>
              </w:rPr>
              <w:t>ανθρώπινο</w:t>
            </w:r>
            <w:r w:rsidRPr="00191B6B">
              <w:rPr>
                <w:rFonts w:ascii="Calibri" w:eastAsia="Calibri" w:hAnsi="Calibri" w:cs="Times New Roman"/>
                <w:lang w:val="en-US"/>
              </w:rPr>
              <w:t xml:space="preserve"> </w:t>
            </w:r>
            <w:r w:rsidRPr="00191B6B">
              <w:rPr>
                <w:rFonts w:ascii="Calibri" w:eastAsia="Calibri" w:hAnsi="Calibri" w:cs="Times New Roman"/>
              </w:rPr>
              <w:t>ορό</w:t>
            </w:r>
            <w:r w:rsidRPr="00191B6B">
              <w:rPr>
                <w:rFonts w:ascii="Calibri" w:eastAsia="Calibri" w:hAnsi="Calibri" w:cs="Times New Roman"/>
                <w:lang w:val="en-US"/>
              </w:rPr>
              <w:t xml:space="preserve"> </w:t>
            </w:r>
            <w:r w:rsidRPr="00191B6B">
              <w:rPr>
                <w:rFonts w:ascii="Calibri" w:eastAsia="Calibri" w:hAnsi="Calibri" w:cs="Times New Roman"/>
              </w:rPr>
              <w:t>ή</w:t>
            </w:r>
            <w:r w:rsidRPr="00191B6B">
              <w:rPr>
                <w:rFonts w:ascii="Calibri" w:eastAsia="Calibri" w:hAnsi="Calibri" w:cs="Times New Roman"/>
                <w:lang w:val="en-US"/>
              </w:rPr>
              <w:t xml:space="preserve"> </w:t>
            </w:r>
            <w:r w:rsidRPr="00191B6B">
              <w:rPr>
                <w:rFonts w:ascii="Calibri" w:eastAsia="Calibri" w:hAnsi="Calibri" w:cs="Times New Roman"/>
              </w:rPr>
              <w:t>πλάσμα</w:t>
            </w:r>
            <w:r w:rsidRPr="00191B6B">
              <w:rPr>
                <w:rFonts w:ascii="Calibri" w:eastAsia="Calibri" w:hAnsi="Calibri" w:cs="Times New Roman"/>
                <w:lang w:val="en-US"/>
              </w:rPr>
              <w:t xml:space="preserve"> </w:t>
            </w:r>
            <w:r w:rsidRPr="00191B6B">
              <w:rPr>
                <w:rFonts w:ascii="Calibri" w:eastAsia="Calibri" w:hAnsi="Calibri" w:cs="Times New Roman"/>
              </w:rPr>
              <w:t>ή</w:t>
            </w:r>
            <w:r w:rsidRPr="00191B6B">
              <w:rPr>
                <w:rFonts w:ascii="Calibri" w:eastAsia="Calibri" w:hAnsi="Calibri" w:cs="Times New Roman"/>
                <w:lang w:val="en-US"/>
              </w:rPr>
              <w:t xml:space="preserve"> </w:t>
            </w:r>
            <w:r w:rsidRPr="00191B6B">
              <w:rPr>
                <w:rFonts w:ascii="Calibri" w:eastAsia="Calibri" w:hAnsi="Calibri" w:cs="Times New Roman"/>
              </w:rPr>
              <w:t>ΕΝΥ</w:t>
            </w:r>
            <w:r w:rsidRPr="00191B6B">
              <w:rPr>
                <w:rFonts w:ascii="Calibri" w:eastAsia="Calibri" w:hAnsi="Calibri" w:cs="Times New Roman"/>
                <w:lang w:val="en-US"/>
              </w:rPr>
              <w:t xml:space="preserve">. </w:t>
            </w:r>
            <w:r w:rsidRPr="00191B6B">
              <w:rPr>
                <w:rFonts w:ascii="Calibri" w:eastAsia="Calibri" w:hAnsi="Calibri" w:cs="Times New Roman"/>
              </w:rPr>
              <w:t>Το κιτ να περιέχει πλακίδια που θα φέρουν συνδυασμό 6 υποστρωμάτων (6 διακριτές κηλίδες στο ίδιο πεδίο) διαμολυσμένων κυττάρων. Η συσκευασία να περιλαμβάνει όλα τα απαραίτητα αντιδραστήρια για την εκτέλεση της εξέτασης (θετικό και αρνητικό μάρτυρα, conjugate, mounting medium, στερεωτικό μέσο, wash buffer και κ</w:t>
            </w:r>
            <w:r w:rsidRPr="00191B6B">
              <w:rPr>
                <w:rFonts w:ascii="Calibri" w:eastAsia="Times New Roman" w:hAnsi="Calibri" w:cs="Times New Roman"/>
                <w:szCs w:val="24"/>
              </w:rPr>
              <w:t xml:space="preserve">αλυπτρίδες). Συσκευασία των 50 </w:t>
            </w:r>
            <w:r w:rsidRPr="00191B6B">
              <w:rPr>
                <w:rFonts w:ascii="Calibri" w:eastAsia="Calibri" w:hAnsi="Calibri" w:cs="Times New Roman"/>
              </w:rPr>
              <w:t>tests</w:t>
            </w:r>
          </w:p>
        </w:tc>
        <w:tc>
          <w:tcPr>
            <w:tcW w:w="850" w:type="dxa"/>
            <w:shd w:val="clear" w:color="auto" w:fill="auto"/>
            <w:vAlign w:val="center"/>
          </w:tcPr>
          <w:p w:rsidR="00191B6B" w:rsidRPr="00191B6B" w:rsidRDefault="00191B6B" w:rsidP="00191B6B">
            <w:pPr>
              <w:suppressAutoHyphens/>
              <w:spacing w:after="120" w:line="240" w:lineRule="auto"/>
              <w:jc w:val="center"/>
              <w:rPr>
                <w:rFonts w:ascii="Calibri" w:eastAsia="Calibri" w:hAnsi="Calibri" w:cs="Calibri"/>
                <w:b/>
                <w:lang w:eastAsia="zh-CN"/>
              </w:rPr>
            </w:pPr>
          </w:p>
        </w:tc>
        <w:tc>
          <w:tcPr>
            <w:tcW w:w="1134" w:type="dxa"/>
            <w:shd w:val="clear" w:color="auto" w:fill="auto"/>
            <w:vAlign w:val="center"/>
          </w:tcPr>
          <w:p w:rsidR="00191B6B" w:rsidRPr="00191B6B" w:rsidRDefault="00191B6B" w:rsidP="00191B6B">
            <w:pPr>
              <w:suppressAutoHyphens/>
              <w:spacing w:after="120" w:line="240" w:lineRule="auto"/>
              <w:jc w:val="center"/>
              <w:rPr>
                <w:rFonts w:ascii="Calibri" w:eastAsia="Calibri" w:hAnsi="Calibri" w:cs="Calibri"/>
                <w:b/>
                <w:lang w:eastAsia="zh-CN"/>
              </w:rPr>
            </w:pPr>
          </w:p>
        </w:tc>
        <w:tc>
          <w:tcPr>
            <w:tcW w:w="1559" w:type="dxa"/>
            <w:shd w:val="clear" w:color="auto" w:fill="auto"/>
            <w:vAlign w:val="center"/>
          </w:tcPr>
          <w:p w:rsidR="00191B6B" w:rsidRPr="00191B6B" w:rsidRDefault="00191B6B" w:rsidP="00191B6B">
            <w:pPr>
              <w:suppressAutoHyphens/>
              <w:spacing w:after="120" w:line="240" w:lineRule="auto"/>
              <w:jc w:val="center"/>
              <w:rPr>
                <w:rFonts w:ascii="Calibri" w:eastAsia="Calibri" w:hAnsi="Calibri" w:cs="Calibri"/>
                <w:b/>
                <w:lang w:eastAsia="zh-CN"/>
              </w:rPr>
            </w:pPr>
          </w:p>
        </w:tc>
      </w:tr>
      <w:tr w:rsidR="00191B6B" w:rsidRPr="00191B6B" w:rsidTr="00452241">
        <w:tc>
          <w:tcPr>
            <w:tcW w:w="675" w:type="dxa"/>
            <w:shd w:val="clear" w:color="auto" w:fill="auto"/>
            <w:vAlign w:val="center"/>
          </w:tcPr>
          <w:p w:rsidR="00191B6B" w:rsidRPr="00191B6B" w:rsidRDefault="00191B6B" w:rsidP="00191B6B">
            <w:pPr>
              <w:spacing w:after="0" w:line="240" w:lineRule="auto"/>
              <w:jc w:val="center"/>
              <w:rPr>
                <w:rFonts w:ascii="Calibri" w:eastAsia="Calibri" w:hAnsi="Calibri" w:cs="Calibri"/>
                <w:lang w:val="en-US"/>
              </w:rPr>
            </w:pPr>
            <w:r w:rsidRPr="00191B6B">
              <w:rPr>
                <w:rFonts w:ascii="Calibri" w:eastAsia="Times New Roman" w:hAnsi="Calibri" w:cs="Calibri"/>
                <w:color w:val="000000"/>
                <w:lang w:val="en-GB" w:eastAsia="zh-CN"/>
              </w:rPr>
              <w:t>7</w:t>
            </w:r>
          </w:p>
        </w:tc>
        <w:tc>
          <w:tcPr>
            <w:tcW w:w="4962" w:type="dxa"/>
          </w:tcPr>
          <w:p w:rsidR="00191B6B" w:rsidRPr="00191B6B" w:rsidRDefault="00191B6B" w:rsidP="00191B6B">
            <w:pPr>
              <w:spacing w:after="0" w:line="240" w:lineRule="auto"/>
              <w:rPr>
                <w:rFonts w:ascii="Calibri" w:eastAsia="Calibri" w:hAnsi="Calibri" w:cs="Times New Roman"/>
              </w:rPr>
            </w:pPr>
            <w:r w:rsidRPr="00191B6B">
              <w:rPr>
                <w:rFonts w:ascii="Calibri" w:eastAsia="Calibri" w:hAnsi="Calibri" w:cs="Times New Roman"/>
              </w:rPr>
              <w:t>Δοκιμασία</w:t>
            </w:r>
            <w:r w:rsidRPr="00191B6B">
              <w:rPr>
                <w:rFonts w:ascii="Calibri" w:eastAsia="Calibri" w:hAnsi="Calibri" w:cs="Times New Roman"/>
                <w:lang w:val="en-US"/>
              </w:rPr>
              <w:t xml:space="preserve"> </w:t>
            </w:r>
            <w:r w:rsidRPr="00191B6B">
              <w:rPr>
                <w:rFonts w:ascii="Calibri" w:eastAsia="Calibri" w:hAnsi="Calibri" w:cs="Times New Roman"/>
              </w:rPr>
              <w:t>έμμεσου</w:t>
            </w:r>
            <w:r w:rsidRPr="00191B6B">
              <w:rPr>
                <w:rFonts w:ascii="Calibri" w:eastAsia="Calibri" w:hAnsi="Calibri" w:cs="Times New Roman"/>
                <w:lang w:val="en-US"/>
              </w:rPr>
              <w:t xml:space="preserve"> </w:t>
            </w:r>
            <w:r w:rsidRPr="00191B6B">
              <w:rPr>
                <w:rFonts w:ascii="Calibri" w:eastAsia="Calibri" w:hAnsi="Calibri" w:cs="Times New Roman"/>
              </w:rPr>
              <w:t>ανοσοφθορισμού</w:t>
            </w:r>
            <w:r w:rsidRPr="00191B6B">
              <w:rPr>
                <w:rFonts w:ascii="Calibri" w:eastAsia="Calibri" w:hAnsi="Calibri" w:cs="Times New Roman"/>
                <w:lang w:val="en-US"/>
              </w:rPr>
              <w:t xml:space="preserve"> </w:t>
            </w:r>
            <w:r w:rsidRPr="00191B6B">
              <w:rPr>
                <w:rFonts w:ascii="Calibri" w:eastAsia="Calibri" w:hAnsi="Calibri" w:cs="Times New Roman"/>
              </w:rPr>
              <w:t>για</w:t>
            </w:r>
            <w:r w:rsidRPr="00191B6B">
              <w:rPr>
                <w:rFonts w:ascii="Calibri" w:eastAsia="Calibri" w:hAnsi="Calibri" w:cs="Times New Roman"/>
                <w:lang w:val="en-US"/>
              </w:rPr>
              <w:t xml:space="preserve"> </w:t>
            </w:r>
            <w:r w:rsidRPr="00191B6B">
              <w:rPr>
                <w:rFonts w:ascii="Calibri" w:eastAsia="Calibri" w:hAnsi="Calibri" w:cs="Times New Roman"/>
              </w:rPr>
              <w:t>τον</w:t>
            </w:r>
            <w:r w:rsidRPr="00191B6B">
              <w:rPr>
                <w:rFonts w:ascii="Calibri" w:eastAsia="Calibri" w:hAnsi="Calibri" w:cs="Times New Roman"/>
                <w:lang w:val="en-US"/>
              </w:rPr>
              <w:t xml:space="preserve"> </w:t>
            </w:r>
            <w:r w:rsidRPr="00191B6B">
              <w:rPr>
                <w:rFonts w:ascii="Calibri" w:eastAsia="Calibri" w:hAnsi="Calibri" w:cs="Times New Roman"/>
              </w:rPr>
              <w:t>ταυτόχρονο</w:t>
            </w:r>
            <w:r w:rsidRPr="00191B6B">
              <w:rPr>
                <w:rFonts w:ascii="Calibri" w:eastAsia="Calibri" w:hAnsi="Calibri" w:cs="Times New Roman"/>
                <w:lang w:val="en-US"/>
              </w:rPr>
              <w:t xml:space="preserve"> </w:t>
            </w:r>
            <w:r w:rsidRPr="00191B6B">
              <w:rPr>
                <w:rFonts w:ascii="Calibri" w:eastAsia="Calibri" w:hAnsi="Calibri" w:cs="Times New Roman"/>
              </w:rPr>
              <w:t>προσδιορισμό</w:t>
            </w:r>
            <w:r w:rsidRPr="00191B6B">
              <w:rPr>
                <w:rFonts w:ascii="Calibri" w:eastAsia="Calibri" w:hAnsi="Calibri" w:cs="Times New Roman"/>
                <w:lang w:val="en-US"/>
              </w:rPr>
              <w:t xml:space="preserve"> </w:t>
            </w:r>
            <w:r w:rsidRPr="00191B6B">
              <w:rPr>
                <w:rFonts w:ascii="Calibri" w:eastAsia="Calibri" w:hAnsi="Calibri" w:cs="Times New Roman"/>
              </w:rPr>
              <w:t>αυτοαντισωμάτων</w:t>
            </w:r>
            <w:r w:rsidRPr="00191B6B">
              <w:rPr>
                <w:rFonts w:ascii="Calibri" w:eastAsia="Calibri" w:hAnsi="Calibri" w:cs="Times New Roman"/>
                <w:lang w:val="en-US"/>
              </w:rPr>
              <w:t xml:space="preserve"> </w:t>
            </w:r>
            <w:r w:rsidRPr="00191B6B">
              <w:rPr>
                <w:rFonts w:ascii="Calibri" w:eastAsia="Calibri" w:hAnsi="Calibri" w:cs="Times New Roman"/>
              </w:rPr>
              <w:t>Ι</w:t>
            </w:r>
            <w:r w:rsidRPr="00191B6B">
              <w:rPr>
                <w:rFonts w:ascii="Calibri" w:eastAsia="Calibri" w:hAnsi="Calibri" w:cs="Times New Roman"/>
                <w:lang w:val="en-US"/>
              </w:rPr>
              <w:t xml:space="preserve">gG </w:t>
            </w:r>
            <w:r w:rsidRPr="00191B6B">
              <w:rPr>
                <w:rFonts w:ascii="Calibri" w:eastAsia="Calibri" w:hAnsi="Calibri" w:cs="Times New Roman"/>
              </w:rPr>
              <w:t>έναντι</w:t>
            </w:r>
            <w:r w:rsidRPr="00191B6B">
              <w:rPr>
                <w:rFonts w:ascii="Calibri" w:eastAsia="Calibri" w:hAnsi="Calibri" w:cs="Times New Roman"/>
                <w:lang w:val="en-US"/>
              </w:rPr>
              <w:t xml:space="preserve"> </w:t>
            </w:r>
            <w:r w:rsidRPr="00191B6B">
              <w:rPr>
                <w:rFonts w:ascii="Calibri" w:eastAsia="Calibri" w:hAnsi="Calibri" w:cs="Times New Roman"/>
              </w:rPr>
              <w:t>του</w:t>
            </w:r>
            <w:r w:rsidRPr="00191B6B">
              <w:rPr>
                <w:rFonts w:ascii="Calibri" w:eastAsia="Calibri" w:hAnsi="Calibri" w:cs="Times New Roman"/>
                <w:lang w:val="en-US"/>
              </w:rPr>
              <w:t xml:space="preserve"> </w:t>
            </w:r>
            <w:r w:rsidRPr="00191B6B">
              <w:rPr>
                <w:rFonts w:ascii="Calibri" w:eastAsia="Calibri" w:hAnsi="Calibri" w:cs="Times New Roman"/>
              </w:rPr>
              <w:t>υποδοχέα</w:t>
            </w:r>
            <w:r w:rsidRPr="00191B6B">
              <w:rPr>
                <w:rFonts w:ascii="Calibri" w:eastAsia="Calibri" w:hAnsi="Calibri" w:cs="Times New Roman"/>
                <w:lang w:val="en-US"/>
              </w:rPr>
              <w:t xml:space="preserve"> </w:t>
            </w:r>
            <w:r w:rsidRPr="00191B6B">
              <w:rPr>
                <w:rFonts w:ascii="Calibri" w:eastAsia="Calibri" w:hAnsi="Calibri" w:cs="Times New Roman"/>
              </w:rPr>
              <w:t>του</w:t>
            </w:r>
            <w:r w:rsidRPr="00191B6B">
              <w:rPr>
                <w:rFonts w:ascii="Calibri" w:eastAsia="Calibri" w:hAnsi="Calibri" w:cs="Times New Roman"/>
                <w:lang w:val="en-US"/>
              </w:rPr>
              <w:t xml:space="preserve"> </w:t>
            </w:r>
            <w:r w:rsidRPr="00191B6B">
              <w:rPr>
                <w:rFonts w:ascii="Calibri" w:eastAsia="Calibri" w:hAnsi="Calibri" w:cs="Times New Roman"/>
              </w:rPr>
              <w:t>γλουταμινικού</w:t>
            </w:r>
            <w:r w:rsidRPr="00191B6B">
              <w:rPr>
                <w:rFonts w:ascii="Calibri" w:eastAsia="Calibri" w:hAnsi="Calibri" w:cs="Times New Roman"/>
                <w:lang w:val="en-US"/>
              </w:rPr>
              <w:t xml:space="preserve"> </w:t>
            </w:r>
            <w:r w:rsidRPr="00191B6B">
              <w:rPr>
                <w:rFonts w:ascii="Calibri" w:eastAsia="Calibri" w:hAnsi="Calibri" w:cs="Times New Roman"/>
              </w:rPr>
              <w:t>οξέως</w:t>
            </w:r>
            <w:r w:rsidRPr="00191B6B">
              <w:rPr>
                <w:rFonts w:ascii="Calibri" w:eastAsia="Calibri" w:hAnsi="Calibri" w:cs="Times New Roman"/>
                <w:lang w:val="en-US"/>
              </w:rPr>
              <w:t xml:space="preserve"> (</w:t>
            </w:r>
            <w:r w:rsidRPr="00191B6B">
              <w:rPr>
                <w:rFonts w:ascii="Calibri" w:eastAsia="Calibri" w:hAnsi="Calibri" w:cs="Times New Roman"/>
              </w:rPr>
              <w:t>τύποι</w:t>
            </w:r>
            <w:r w:rsidRPr="00191B6B">
              <w:rPr>
                <w:rFonts w:ascii="Calibri" w:eastAsia="Calibri" w:hAnsi="Calibri" w:cs="Times New Roman"/>
                <w:lang w:val="en-US"/>
              </w:rPr>
              <w:t xml:space="preserve"> NMDA, AMPA1/AMPA2), </w:t>
            </w:r>
            <w:r w:rsidRPr="00191B6B">
              <w:rPr>
                <w:rFonts w:ascii="Calibri" w:eastAsia="Calibri" w:hAnsi="Calibri" w:cs="Times New Roman"/>
              </w:rPr>
              <w:t>της</w:t>
            </w:r>
            <w:r w:rsidRPr="00191B6B">
              <w:rPr>
                <w:rFonts w:ascii="Calibri" w:eastAsia="Calibri" w:hAnsi="Calibri" w:cs="Times New Roman"/>
                <w:lang w:val="en-US"/>
              </w:rPr>
              <w:t xml:space="preserve"> Contactin-</w:t>
            </w:r>
            <w:r w:rsidRPr="00191B6B">
              <w:rPr>
                <w:rFonts w:ascii="Calibri" w:eastAsia="Calibri" w:hAnsi="Calibri" w:cs="Times New Roman"/>
                <w:lang w:val="en-US"/>
              </w:rPr>
              <w:lastRenderedPageBreak/>
              <w:t xml:space="preserve">Assosiated Protein 2 (CASPR2), </w:t>
            </w:r>
            <w:r w:rsidRPr="00191B6B">
              <w:rPr>
                <w:rFonts w:ascii="Calibri" w:eastAsia="Calibri" w:hAnsi="Calibri" w:cs="Times New Roman"/>
              </w:rPr>
              <w:t>της</w:t>
            </w:r>
            <w:r w:rsidRPr="00191B6B">
              <w:rPr>
                <w:rFonts w:ascii="Calibri" w:eastAsia="Calibri" w:hAnsi="Calibri" w:cs="Times New Roman"/>
                <w:lang w:val="en-US"/>
              </w:rPr>
              <w:t xml:space="preserve"> Leucine-rich Glioma-Inactivated protein 1 (LGI1), </w:t>
            </w:r>
            <w:r w:rsidRPr="00191B6B">
              <w:rPr>
                <w:rFonts w:ascii="Calibri" w:eastAsia="Calibri" w:hAnsi="Calibri" w:cs="Times New Roman"/>
              </w:rPr>
              <w:t>του</w:t>
            </w:r>
            <w:r w:rsidRPr="00191B6B">
              <w:rPr>
                <w:rFonts w:ascii="Calibri" w:eastAsia="Calibri" w:hAnsi="Calibri" w:cs="Times New Roman"/>
                <w:lang w:val="en-US"/>
              </w:rPr>
              <w:t xml:space="preserve"> </w:t>
            </w:r>
            <w:r w:rsidRPr="00191B6B">
              <w:rPr>
                <w:rFonts w:ascii="Calibri" w:eastAsia="Calibri" w:hAnsi="Calibri" w:cs="Times New Roman"/>
              </w:rPr>
              <w:t>υποδοχέα</w:t>
            </w:r>
            <w:r w:rsidRPr="00191B6B">
              <w:rPr>
                <w:rFonts w:ascii="Calibri" w:eastAsia="Calibri" w:hAnsi="Calibri" w:cs="Times New Roman"/>
                <w:lang w:val="en-US"/>
              </w:rPr>
              <w:t xml:space="preserve"> GABA B1 </w:t>
            </w:r>
            <w:r w:rsidRPr="00191B6B">
              <w:rPr>
                <w:rFonts w:ascii="Calibri" w:eastAsia="Calibri" w:hAnsi="Calibri" w:cs="Times New Roman"/>
              </w:rPr>
              <w:t>και</w:t>
            </w:r>
            <w:r w:rsidRPr="00191B6B">
              <w:rPr>
                <w:rFonts w:ascii="Calibri" w:eastAsia="Calibri" w:hAnsi="Calibri" w:cs="Times New Roman"/>
                <w:lang w:val="en-US"/>
              </w:rPr>
              <w:t xml:space="preserve"> </w:t>
            </w:r>
            <w:r w:rsidRPr="00191B6B">
              <w:rPr>
                <w:rFonts w:ascii="Calibri" w:eastAsia="Calibri" w:hAnsi="Calibri" w:cs="Times New Roman"/>
              </w:rPr>
              <w:t>της</w:t>
            </w:r>
            <w:r w:rsidRPr="00191B6B">
              <w:rPr>
                <w:rFonts w:ascii="Calibri" w:eastAsia="Calibri" w:hAnsi="Calibri" w:cs="Times New Roman"/>
                <w:lang w:val="en-US"/>
              </w:rPr>
              <w:t xml:space="preserve"> Dipeptyl aminopeptidase-like protein 6 </w:t>
            </w:r>
            <w:r w:rsidRPr="00191B6B">
              <w:rPr>
                <w:rFonts w:ascii="Calibri" w:eastAsia="Calibri" w:hAnsi="Calibri" w:cs="Times New Roman"/>
                <w:b/>
                <w:bCs/>
                <w:u w:val="single"/>
                <w:lang w:val="en-US"/>
              </w:rPr>
              <w:t>(DPPX)</w:t>
            </w:r>
            <w:r w:rsidRPr="00191B6B">
              <w:rPr>
                <w:rFonts w:ascii="Calibri" w:eastAsia="Calibri" w:hAnsi="Calibri" w:cs="Times New Roman"/>
                <w:lang w:val="en-US"/>
              </w:rPr>
              <w:t xml:space="preserve"> </w:t>
            </w:r>
            <w:r w:rsidRPr="00191B6B">
              <w:rPr>
                <w:rFonts w:ascii="Calibri" w:eastAsia="Calibri" w:hAnsi="Calibri" w:cs="Times New Roman"/>
              </w:rPr>
              <w:t>σε</w:t>
            </w:r>
            <w:r w:rsidRPr="00191B6B">
              <w:rPr>
                <w:rFonts w:ascii="Calibri" w:eastAsia="Calibri" w:hAnsi="Calibri" w:cs="Times New Roman"/>
                <w:lang w:val="en-US"/>
              </w:rPr>
              <w:t xml:space="preserve"> </w:t>
            </w:r>
            <w:r w:rsidRPr="00191B6B">
              <w:rPr>
                <w:rFonts w:ascii="Calibri" w:eastAsia="Calibri" w:hAnsi="Calibri" w:cs="Times New Roman"/>
              </w:rPr>
              <w:t>ανθρώπινο</w:t>
            </w:r>
            <w:r w:rsidRPr="00191B6B">
              <w:rPr>
                <w:rFonts w:ascii="Calibri" w:eastAsia="Calibri" w:hAnsi="Calibri" w:cs="Times New Roman"/>
                <w:lang w:val="en-US"/>
              </w:rPr>
              <w:t xml:space="preserve"> </w:t>
            </w:r>
            <w:r w:rsidRPr="00191B6B">
              <w:rPr>
                <w:rFonts w:ascii="Calibri" w:eastAsia="Calibri" w:hAnsi="Calibri" w:cs="Times New Roman"/>
              </w:rPr>
              <w:t>ορό</w:t>
            </w:r>
            <w:r w:rsidRPr="00191B6B">
              <w:rPr>
                <w:rFonts w:ascii="Calibri" w:eastAsia="Calibri" w:hAnsi="Calibri" w:cs="Times New Roman"/>
                <w:lang w:val="en-US"/>
              </w:rPr>
              <w:t xml:space="preserve"> </w:t>
            </w:r>
            <w:r w:rsidRPr="00191B6B">
              <w:rPr>
                <w:rFonts w:ascii="Calibri" w:eastAsia="Calibri" w:hAnsi="Calibri" w:cs="Times New Roman"/>
              </w:rPr>
              <w:t>ή</w:t>
            </w:r>
            <w:r w:rsidRPr="00191B6B">
              <w:rPr>
                <w:rFonts w:ascii="Calibri" w:eastAsia="Calibri" w:hAnsi="Calibri" w:cs="Times New Roman"/>
                <w:lang w:val="en-US"/>
              </w:rPr>
              <w:t xml:space="preserve"> </w:t>
            </w:r>
            <w:r w:rsidRPr="00191B6B">
              <w:rPr>
                <w:rFonts w:ascii="Calibri" w:eastAsia="Calibri" w:hAnsi="Calibri" w:cs="Times New Roman"/>
              </w:rPr>
              <w:t>πλάσμα</w:t>
            </w:r>
            <w:r w:rsidRPr="00191B6B">
              <w:rPr>
                <w:rFonts w:ascii="Calibri" w:eastAsia="Calibri" w:hAnsi="Calibri" w:cs="Times New Roman"/>
                <w:lang w:val="en-US"/>
              </w:rPr>
              <w:t xml:space="preserve"> </w:t>
            </w:r>
            <w:r w:rsidRPr="00191B6B">
              <w:rPr>
                <w:rFonts w:ascii="Calibri" w:eastAsia="Calibri" w:hAnsi="Calibri" w:cs="Times New Roman"/>
              </w:rPr>
              <w:t>ή</w:t>
            </w:r>
            <w:r w:rsidRPr="00191B6B">
              <w:rPr>
                <w:rFonts w:ascii="Calibri" w:eastAsia="Calibri" w:hAnsi="Calibri" w:cs="Times New Roman"/>
                <w:lang w:val="en-US"/>
              </w:rPr>
              <w:t xml:space="preserve"> </w:t>
            </w:r>
            <w:r w:rsidRPr="00191B6B">
              <w:rPr>
                <w:rFonts w:ascii="Calibri" w:eastAsia="Calibri" w:hAnsi="Calibri" w:cs="Times New Roman"/>
              </w:rPr>
              <w:t>ΕΝΥ</w:t>
            </w:r>
            <w:r w:rsidRPr="00191B6B">
              <w:rPr>
                <w:rFonts w:ascii="Calibri" w:eastAsia="Calibri" w:hAnsi="Calibri" w:cs="Times New Roman"/>
                <w:lang w:val="en-US"/>
              </w:rPr>
              <w:t xml:space="preserve">. </w:t>
            </w:r>
            <w:r w:rsidRPr="00191B6B">
              <w:rPr>
                <w:rFonts w:ascii="Calibri" w:eastAsia="Calibri" w:hAnsi="Calibri" w:cs="Times New Roman"/>
              </w:rPr>
              <w:t xml:space="preserve">Το κιτ να περιέχει πλακίδια που θα φέρουν συνδυασμό 6 υποστρωμάτων (5 διακριτές κηλίδες των ανωτέρων αντιγόνων και μία για τον έλεγχο διαμόλυνσης στο ίδιο πεδίο) .Η συσκευασία να περιλαμβάνει όλα τα απαραίτητα αντιδραστήρια για την εκτέλεση της εξέτασης (θετικό και αρνητικό μάρτυρα, conjugate, mounting medium, στερεωτικό μέσο, wash buffer και </w:t>
            </w:r>
            <w:r w:rsidRPr="00191B6B">
              <w:rPr>
                <w:rFonts w:ascii="Calibri" w:eastAsia="Times New Roman" w:hAnsi="Calibri" w:cs="Times New Roman"/>
                <w:szCs w:val="24"/>
              </w:rPr>
              <w:t xml:space="preserve">καλυπτρίδες). Συσκευασία των 30 </w:t>
            </w:r>
            <w:r w:rsidRPr="00191B6B">
              <w:rPr>
                <w:rFonts w:ascii="Calibri" w:eastAsia="Calibri" w:hAnsi="Calibri" w:cs="Times New Roman"/>
              </w:rPr>
              <w:t>tests</w:t>
            </w:r>
          </w:p>
        </w:tc>
        <w:tc>
          <w:tcPr>
            <w:tcW w:w="850" w:type="dxa"/>
            <w:shd w:val="clear" w:color="auto" w:fill="auto"/>
            <w:vAlign w:val="center"/>
          </w:tcPr>
          <w:p w:rsidR="00191B6B" w:rsidRPr="00191B6B" w:rsidRDefault="00191B6B" w:rsidP="00191B6B">
            <w:pPr>
              <w:suppressAutoHyphens/>
              <w:spacing w:after="120" w:line="240" w:lineRule="auto"/>
              <w:jc w:val="center"/>
              <w:rPr>
                <w:rFonts w:ascii="Calibri" w:eastAsia="Calibri" w:hAnsi="Calibri" w:cs="Calibri"/>
                <w:b/>
                <w:lang w:eastAsia="zh-CN"/>
              </w:rPr>
            </w:pPr>
          </w:p>
        </w:tc>
        <w:tc>
          <w:tcPr>
            <w:tcW w:w="1134" w:type="dxa"/>
            <w:shd w:val="clear" w:color="auto" w:fill="auto"/>
            <w:vAlign w:val="center"/>
          </w:tcPr>
          <w:p w:rsidR="00191B6B" w:rsidRPr="00191B6B" w:rsidRDefault="00191B6B" w:rsidP="00191B6B">
            <w:pPr>
              <w:suppressAutoHyphens/>
              <w:spacing w:after="120" w:line="240" w:lineRule="auto"/>
              <w:jc w:val="center"/>
              <w:rPr>
                <w:rFonts w:ascii="Calibri" w:eastAsia="Calibri" w:hAnsi="Calibri" w:cs="Calibri"/>
                <w:b/>
                <w:lang w:eastAsia="zh-CN"/>
              </w:rPr>
            </w:pPr>
          </w:p>
        </w:tc>
        <w:tc>
          <w:tcPr>
            <w:tcW w:w="1559" w:type="dxa"/>
            <w:shd w:val="clear" w:color="auto" w:fill="auto"/>
            <w:vAlign w:val="center"/>
          </w:tcPr>
          <w:p w:rsidR="00191B6B" w:rsidRPr="00191B6B" w:rsidRDefault="00191B6B" w:rsidP="00191B6B">
            <w:pPr>
              <w:suppressAutoHyphens/>
              <w:spacing w:after="120" w:line="240" w:lineRule="auto"/>
              <w:jc w:val="center"/>
              <w:rPr>
                <w:rFonts w:ascii="Calibri" w:eastAsia="Calibri" w:hAnsi="Calibri" w:cs="Calibri"/>
                <w:b/>
                <w:lang w:eastAsia="zh-CN"/>
              </w:rPr>
            </w:pPr>
          </w:p>
        </w:tc>
      </w:tr>
      <w:tr w:rsidR="00191B6B" w:rsidRPr="00191B6B" w:rsidTr="00452241">
        <w:tc>
          <w:tcPr>
            <w:tcW w:w="675" w:type="dxa"/>
            <w:shd w:val="clear" w:color="auto" w:fill="auto"/>
            <w:vAlign w:val="center"/>
          </w:tcPr>
          <w:p w:rsidR="00191B6B" w:rsidRPr="00191B6B" w:rsidRDefault="00191B6B" w:rsidP="00191B6B">
            <w:pPr>
              <w:spacing w:after="0" w:line="240" w:lineRule="auto"/>
              <w:jc w:val="center"/>
              <w:rPr>
                <w:rFonts w:ascii="Calibri" w:eastAsia="Calibri" w:hAnsi="Calibri" w:cs="Calibri"/>
                <w:lang w:val="en-US"/>
              </w:rPr>
            </w:pPr>
            <w:r w:rsidRPr="00191B6B">
              <w:rPr>
                <w:rFonts w:ascii="Calibri" w:eastAsia="Times New Roman" w:hAnsi="Calibri" w:cs="Calibri"/>
                <w:color w:val="000000"/>
                <w:lang w:val="en-GB" w:eastAsia="zh-CN"/>
              </w:rPr>
              <w:lastRenderedPageBreak/>
              <w:t>8</w:t>
            </w:r>
          </w:p>
        </w:tc>
        <w:tc>
          <w:tcPr>
            <w:tcW w:w="4962" w:type="dxa"/>
          </w:tcPr>
          <w:p w:rsidR="00191B6B" w:rsidRPr="00191B6B" w:rsidRDefault="00191B6B" w:rsidP="00191B6B">
            <w:pPr>
              <w:spacing w:after="0" w:line="240" w:lineRule="auto"/>
              <w:rPr>
                <w:rFonts w:ascii="Calibri" w:eastAsia="Calibri" w:hAnsi="Calibri" w:cs="Times New Roman"/>
              </w:rPr>
            </w:pPr>
            <w:r w:rsidRPr="00191B6B">
              <w:rPr>
                <w:rFonts w:ascii="Calibri" w:eastAsia="Calibri" w:hAnsi="Calibri" w:cs="Times New Roman"/>
              </w:rPr>
              <w:t>Δοκιμασία</w:t>
            </w:r>
            <w:r w:rsidRPr="00191B6B">
              <w:rPr>
                <w:rFonts w:ascii="Calibri" w:eastAsia="Calibri" w:hAnsi="Calibri" w:cs="Times New Roman"/>
                <w:lang w:val="en-US"/>
              </w:rPr>
              <w:t xml:space="preserve"> </w:t>
            </w:r>
            <w:r w:rsidRPr="00191B6B">
              <w:rPr>
                <w:rFonts w:ascii="Calibri" w:eastAsia="Calibri" w:hAnsi="Calibri" w:cs="Times New Roman"/>
              </w:rPr>
              <w:t>έμμεσου</w:t>
            </w:r>
            <w:r w:rsidRPr="00191B6B">
              <w:rPr>
                <w:rFonts w:ascii="Calibri" w:eastAsia="Calibri" w:hAnsi="Calibri" w:cs="Times New Roman"/>
                <w:lang w:val="en-US"/>
              </w:rPr>
              <w:t xml:space="preserve"> </w:t>
            </w:r>
            <w:r w:rsidRPr="00191B6B">
              <w:rPr>
                <w:rFonts w:ascii="Calibri" w:eastAsia="Calibri" w:hAnsi="Calibri" w:cs="Times New Roman"/>
              </w:rPr>
              <w:t>ανοσοφθορισμού</w:t>
            </w:r>
            <w:r w:rsidRPr="00191B6B">
              <w:rPr>
                <w:rFonts w:ascii="Calibri" w:eastAsia="Calibri" w:hAnsi="Calibri" w:cs="Times New Roman"/>
                <w:lang w:val="en-US"/>
              </w:rPr>
              <w:t xml:space="preserve"> </w:t>
            </w:r>
            <w:r w:rsidRPr="00191B6B">
              <w:rPr>
                <w:rFonts w:ascii="Calibri" w:eastAsia="Calibri" w:hAnsi="Calibri" w:cs="Times New Roman"/>
              </w:rPr>
              <w:t>για</w:t>
            </w:r>
            <w:r w:rsidRPr="00191B6B">
              <w:rPr>
                <w:rFonts w:ascii="Calibri" w:eastAsia="Calibri" w:hAnsi="Calibri" w:cs="Times New Roman"/>
                <w:lang w:val="en-US"/>
              </w:rPr>
              <w:t xml:space="preserve"> </w:t>
            </w:r>
            <w:r w:rsidRPr="00191B6B">
              <w:rPr>
                <w:rFonts w:ascii="Calibri" w:eastAsia="Calibri" w:hAnsi="Calibri" w:cs="Times New Roman"/>
              </w:rPr>
              <w:t>τον</w:t>
            </w:r>
            <w:r w:rsidRPr="00191B6B">
              <w:rPr>
                <w:rFonts w:ascii="Calibri" w:eastAsia="Calibri" w:hAnsi="Calibri" w:cs="Times New Roman"/>
                <w:lang w:val="en-US"/>
              </w:rPr>
              <w:t xml:space="preserve"> </w:t>
            </w:r>
            <w:r w:rsidRPr="00191B6B">
              <w:rPr>
                <w:rFonts w:ascii="Calibri" w:eastAsia="Calibri" w:hAnsi="Calibri" w:cs="Times New Roman"/>
              </w:rPr>
              <w:t>ταυτόχρονο</w:t>
            </w:r>
            <w:r w:rsidRPr="00191B6B">
              <w:rPr>
                <w:rFonts w:ascii="Calibri" w:eastAsia="Calibri" w:hAnsi="Calibri" w:cs="Times New Roman"/>
                <w:lang w:val="en-US"/>
              </w:rPr>
              <w:t xml:space="preserve"> </w:t>
            </w:r>
            <w:r w:rsidRPr="00191B6B">
              <w:rPr>
                <w:rFonts w:ascii="Calibri" w:eastAsia="Calibri" w:hAnsi="Calibri" w:cs="Times New Roman"/>
              </w:rPr>
              <w:t>προσδιορισμό</w:t>
            </w:r>
            <w:r w:rsidRPr="00191B6B">
              <w:rPr>
                <w:rFonts w:ascii="Calibri" w:eastAsia="Calibri" w:hAnsi="Calibri" w:cs="Times New Roman"/>
                <w:lang w:val="en-US"/>
              </w:rPr>
              <w:t xml:space="preserve"> </w:t>
            </w:r>
            <w:r w:rsidRPr="00191B6B">
              <w:rPr>
                <w:rFonts w:ascii="Calibri" w:eastAsia="Calibri" w:hAnsi="Calibri" w:cs="Times New Roman"/>
              </w:rPr>
              <w:t>αυτοαντισωμάτων</w:t>
            </w:r>
            <w:r w:rsidRPr="00191B6B">
              <w:rPr>
                <w:rFonts w:ascii="Calibri" w:eastAsia="Calibri" w:hAnsi="Calibri" w:cs="Times New Roman"/>
                <w:lang w:val="en-US"/>
              </w:rPr>
              <w:t xml:space="preserve"> </w:t>
            </w:r>
            <w:r w:rsidRPr="00191B6B">
              <w:rPr>
                <w:rFonts w:ascii="Calibri" w:eastAsia="Calibri" w:hAnsi="Calibri" w:cs="Times New Roman"/>
              </w:rPr>
              <w:t>Ι</w:t>
            </w:r>
            <w:r w:rsidRPr="00191B6B">
              <w:rPr>
                <w:rFonts w:ascii="Calibri" w:eastAsia="Calibri" w:hAnsi="Calibri" w:cs="Times New Roman"/>
                <w:lang w:val="en-US"/>
              </w:rPr>
              <w:t xml:space="preserve">gG </w:t>
            </w:r>
            <w:r w:rsidRPr="00191B6B">
              <w:rPr>
                <w:rFonts w:ascii="Calibri" w:eastAsia="Calibri" w:hAnsi="Calibri" w:cs="Times New Roman"/>
              </w:rPr>
              <w:t>έναντι</w:t>
            </w:r>
            <w:r w:rsidRPr="00191B6B">
              <w:rPr>
                <w:rFonts w:ascii="Calibri" w:eastAsia="Calibri" w:hAnsi="Calibri" w:cs="Times New Roman"/>
                <w:lang w:val="en-US"/>
              </w:rPr>
              <w:t xml:space="preserve"> </w:t>
            </w:r>
            <w:r w:rsidRPr="00191B6B">
              <w:rPr>
                <w:rFonts w:ascii="Calibri" w:eastAsia="Calibri" w:hAnsi="Calibri" w:cs="Times New Roman"/>
              </w:rPr>
              <w:t>του</w:t>
            </w:r>
            <w:r w:rsidRPr="00191B6B">
              <w:rPr>
                <w:rFonts w:ascii="Calibri" w:eastAsia="Calibri" w:hAnsi="Calibri" w:cs="Times New Roman"/>
                <w:lang w:val="en-US"/>
              </w:rPr>
              <w:t xml:space="preserve"> </w:t>
            </w:r>
            <w:r w:rsidRPr="00191B6B">
              <w:rPr>
                <w:rFonts w:ascii="Calibri" w:eastAsia="Calibri" w:hAnsi="Calibri" w:cs="Times New Roman"/>
              </w:rPr>
              <w:t>υποδοχέα</w:t>
            </w:r>
            <w:r w:rsidRPr="00191B6B">
              <w:rPr>
                <w:rFonts w:ascii="Calibri" w:eastAsia="Calibri" w:hAnsi="Calibri" w:cs="Times New Roman"/>
                <w:lang w:val="en-US"/>
              </w:rPr>
              <w:t xml:space="preserve"> </w:t>
            </w:r>
            <w:r w:rsidRPr="00191B6B">
              <w:rPr>
                <w:rFonts w:ascii="Calibri" w:eastAsia="Calibri" w:hAnsi="Calibri" w:cs="Times New Roman"/>
              </w:rPr>
              <w:t>του</w:t>
            </w:r>
            <w:r w:rsidRPr="00191B6B">
              <w:rPr>
                <w:rFonts w:ascii="Calibri" w:eastAsia="Calibri" w:hAnsi="Calibri" w:cs="Times New Roman"/>
                <w:lang w:val="en-US"/>
              </w:rPr>
              <w:t xml:space="preserve"> </w:t>
            </w:r>
            <w:r w:rsidRPr="00191B6B">
              <w:rPr>
                <w:rFonts w:ascii="Calibri" w:eastAsia="Calibri" w:hAnsi="Calibri" w:cs="Times New Roman"/>
              </w:rPr>
              <w:t>γλουταμινικού</w:t>
            </w:r>
            <w:r w:rsidRPr="00191B6B">
              <w:rPr>
                <w:rFonts w:ascii="Calibri" w:eastAsia="Calibri" w:hAnsi="Calibri" w:cs="Times New Roman"/>
                <w:lang w:val="en-US"/>
              </w:rPr>
              <w:t xml:space="preserve"> </w:t>
            </w:r>
            <w:r w:rsidRPr="00191B6B">
              <w:rPr>
                <w:rFonts w:ascii="Calibri" w:eastAsia="Calibri" w:hAnsi="Calibri" w:cs="Times New Roman"/>
              </w:rPr>
              <w:t>οξέως</w:t>
            </w:r>
            <w:r w:rsidRPr="00191B6B">
              <w:rPr>
                <w:rFonts w:ascii="Calibri" w:eastAsia="Calibri" w:hAnsi="Calibri" w:cs="Times New Roman"/>
                <w:lang w:val="en-US"/>
              </w:rPr>
              <w:t xml:space="preserve"> (</w:t>
            </w:r>
            <w:r w:rsidRPr="00191B6B">
              <w:rPr>
                <w:rFonts w:ascii="Calibri" w:eastAsia="Calibri" w:hAnsi="Calibri" w:cs="Times New Roman"/>
              </w:rPr>
              <w:t>τύποι</w:t>
            </w:r>
            <w:r w:rsidRPr="00191B6B">
              <w:rPr>
                <w:rFonts w:ascii="Calibri" w:eastAsia="Calibri" w:hAnsi="Calibri" w:cs="Times New Roman"/>
                <w:lang w:val="en-US"/>
              </w:rPr>
              <w:t xml:space="preserve"> NMDA, AMPA1/AMPA2), </w:t>
            </w:r>
            <w:r w:rsidRPr="00191B6B">
              <w:rPr>
                <w:rFonts w:ascii="Calibri" w:eastAsia="Calibri" w:hAnsi="Calibri" w:cs="Times New Roman"/>
              </w:rPr>
              <w:t>της</w:t>
            </w:r>
            <w:r w:rsidRPr="00191B6B">
              <w:rPr>
                <w:rFonts w:ascii="Calibri" w:eastAsia="Calibri" w:hAnsi="Calibri" w:cs="Times New Roman"/>
                <w:lang w:val="en-US"/>
              </w:rPr>
              <w:t xml:space="preserve"> Contactin-Assosiated Protein 2 (CASPR2), </w:t>
            </w:r>
            <w:r w:rsidRPr="00191B6B">
              <w:rPr>
                <w:rFonts w:ascii="Calibri" w:eastAsia="Calibri" w:hAnsi="Calibri" w:cs="Times New Roman"/>
              </w:rPr>
              <w:t>της</w:t>
            </w:r>
            <w:r w:rsidRPr="00191B6B">
              <w:rPr>
                <w:rFonts w:ascii="Calibri" w:eastAsia="Calibri" w:hAnsi="Calibri" w:cs="Times New Roman"/>
                <w:lang w:val="en-US"/>
              </w:rPr>
              <w:t xml:space="preserve"> Leucine-rich Glioma-Inactivated protein 1 (LGI1), </w:t>
            </w:r>
            <w:r w:rsidRPr="00191B6B">
              <w:rPr>
                <w:rFonts w:ascii="Calibri" w:eastAsia="Calibri" w:hAnsi="Calibri" w:cs="Times New Roman"/>
              </w:rPr>
              <w:t>του</w:t>
            </w:r>
            <w:r w:rsidRPr="00191B6B">
              <w:rPr>
                <w:rFonts w:ascii="Calibri" w:eastAsia="Calibri" w:hAnsi="Calibri" w:cs="Times New Roman"/>
                <w:lang w:val="en-US"/>
              </w:rPr>
              <w:t xml:space="preserve"> </w:t>
            </w:r>
            <w:r w:rsidRPr="00191B6B">
              <w:rPr>
                <w:rFonts w:ascii="Calibri" w:eastAsia="Calibri" w:hAnsi="Calibri" w:cs="Times New Roman"/>
              </w:rPr>
              <w:t>υποδοχέα</w:t>
            </w:r>
            <w:r w:rsidRPr="00191B6B">
              <w:rPr>
                <w:rFonts w:ascii="Calibri" w:eastAsia="Calibri" w:hAnsi="Calibri" w:cs="Times New Roman"/>
                <w:lang w:val="en-US"/>
              </w:rPr>
              <w:t xml:space="preserve"> GABA B1 </w:t>
            </w:r>
            <w:r w:rsidRPr="00191B6B">
              <w:rPr>
                <w:rFonts w:ascii="Calibri" w:eastAsia="Calibri" w:hAnsi="Calibri" w:cs="Times New Roman"/>
              </w:rPr>
              <w:t>και</w:t>
            </w:r>
            <w:r w:rsidRPr="00191B6B">
              <w:rPr>
                <w:rFonts w:ascii="Calibri" w:eastAsia="Calibri" w:hAnsi="Calibri" w:cs="Times New Roman"/>
                <w:lang w:val="en-US"/>
              </w:rPr>
              <w:t xml:space="preserve"> </w:t>
            </w:r>
            <w:r w:rsidRPr="00191B6B">
              <w:rPr>
                <w:rFonts w:ascii="Calibri" w:eastAsia="Calibri" w:hAnsi="Calibri" w:cs="Times New Roman"/>
              </w:rPr>
              <w:t>της</w:t>
            </w:r>
            <w:r w:rsidRPr="00191B6B">
              <w:rPr>
                <w:rFonts w:ascii="Calibri" w:eastAsia="Calibri" w:hAnsi="Calibri" w:cs="Times New Roman"/>
                <w:lang w:val="en-US"/>
              </w:rPr>
              <w:t xml:space="preserve"> Dipeptyl aminopeptidase-like protein 6 </w:t>
            </w:r>
            <w:r w:rsidRPr="00191B6B">
              <w:rPr>
                <w:rFonts w:ascii="Calibri" w:eastAsia="Calibri" w:hAnsi="Calibri" w:cs="Times New Roman"/>
                <w:b/>
                <w:bCs/>
                <w:u w:val="single"/>
                <w:lang w:val="en-US"/>
              </w:rPr>
              <w:t>(DPPX)</w:t>
            </w:r>
            <w:r w:rsidRPr="00191B6B">
              <w:rPr>
                <w:rFonts w:ascii="Calibri" w:eastAsia="Calibri" w:hAnsi="Calibri" w:cs="Times New Roman"/>
                <w:lang w:val="en-US"/>
              </w:rPr>
              <w:t xml:space="preserve"> </w:t>
            </w:r>
            <w:r w:rsidRPr="00191B6B">
              <w:rPr>
                <w:rFonts w:ascii="Calibri" w:eastAsia="Calibri" w:hAnsi="Calibri" w:cs="Times New Roman"/>
              </w:rPr>
              <w:t>σε</w:t>
            </w:r>
            <w:r w:rsidRPr="00191B6B">
              <w:rPr>
                <w:rFonts w:ascii="Calibri" w:eastAsia="Calibri" w:hAnsi="Calibri" w:cs="Times New Roman"/>
                <w:lang w:val="en-US"/>
              </w:rPr>
              <w:t xml:space="preserve"> </w:t>
            </w:r>
            <w:r w:rsidRPr="00191B6B">
              <w:rPr>
                <w:rFonts w:ascii="Calibri" w:eastAsia="Calibri" w:hAnsi="Calibri" w:cs="Times New Roman"/>
              </w:rPr>
              <w:t>ανθρώπινο</w:t>
            </w:r>
            <w:r w:rsidRPr="00191B6B">
              <w:rPr>
                <w:rFonts w:ascii="Calibri" w:eastAsia="Calibri" w:hAnsi="Calibri" w:cs="Times New Roman"/>
                <w:lang w:val="en-US"/>
              </w:rPr>
              <w:t xml:space="preserve"> </w:t>
            </w:r>
            <w:r w:rsidRPr="00191B6B">
              <w:rPr>
                <w:rFonts w:ascii="Calibri" w:eastAsia="Calibri" w:hAnsi="Calibri" w:cs="Times New Roman"/>
              </w:rPr>
              <w:t>ορό</w:t>
            </w:r>
            <w:r w:rsidRPr="00191B6B">
              <w:rPr>
                <w:rFonts w:ascii="Calibri" w:eastAsia="Calibri" w:hAnsi="Calibri" w:cs="Times New Roman"/>
                <w:lang w:val="en-US"/>
              </w:rPr>
              <w:t xml:space="preserve"> </w:t>
            </w:r>
            <w:r w:rsidRPr="00191B6B">
              <w:rPr>
                <w:rFonts w:ascii="Calibri" w:eastAsia="Calibri" w:hAnsi="Calibri" w:cs="Times New Roman"/>
              </w:rPr>
              <w:t>ή</w:t>
            </w:r>
            <w:r w:rsidRPr="00191B6B">
              <w:rPr>
                <w:rFonts w:ascii="Calibri" w:eastAsia="Calibri" w:hAnsi="Calibri" w:cs="Times New Roman"/>
                <w:lang w:val="en-US"/>
              </w:rPr>
              <w:t xml:space="preserve"> </w:t>
            </w:r>
            <w:r w:rsidRPr="00191B6B">
              <w:rPr>
                <w:rFonts w:ascii="Calibri" w:eastAsia="Calibri" w:hAnsi="Calibri" w:cs="Times New Roman"/>
              </w:rPr>
              <w:t>πλάσμα</w:t>
            </w:r>
            <w:r w:rsidRPr="00191B6B">
              <w:rPr>
                <w:rFonts w:ascii="Calibri" w:eastAsia="Calibri" w:hAnsi="Calibri" w:cs="Times New Roman"/>
                <w:lang w:val="en-US"/>
              </w:rPr>
              <w:t xml:space="preserve"> </w:t>
            </w:r>
            <w:r w:rsidRPr="00191B6B">
              <w:rPr>
                <w:rFonts w:ascii="Calibri" w:eastAsia="Calibri" w:hAnsi="Calibri" w:cs="Times New Roman"/>
              </w:rPr>
              <w:t>ή</w:t>
            </w:r>
            <w:r w:rsidRPr="00191B6B">
              <w:rPr>
                <w:rFonts w:ascii="Calibri" w:eastAsia="Calibri" w:hAnsi="Calibri" w:cs="Times New Roman"/>
                <w:lang w:val="en-US"/>
              </w:rPr>
              <w:t xml:space="preserve"> </w:t>
            </w:r>
            <w:r w:rsidRPr="00191B6B">
              <w:rPr>
                <w:rFonts w:ascii="Calibri" w:eastAsia="Calibri" w:hAnsi="Calibri" w:cs="Times New Roman"/>
              </w:rPr>
              <w:t>ΕΝΥ</w:t>
            </w:r>
            <w:r w:rsidRPr="00191B6B">
              <w:rPr>
                <w:rFonts w:ascii="Calibri" w:eastAsia="Calibri" w:hAnsi="Calibri" w:cs="Times New Roman"/>
                <w:lang w:val="en-US"/>
              </w:rPr>
              <w:t xml:space="preserve">. </w:t>
            </w:r>
            <w:r w:rsidRPr="00191B6B">
              <w:rPr>
                <w:rFonts w:ascii="Calibri" w:eastAsia="Calibri" w:hAnsi="Calibri" w:cs="Times New Roman"/>
              </w:rPr>
              <w:t>Το κιτ να περιέχει πλακίδια που θα φέρουν συνδυασμό 6 υποστρωμάτων (5 διακριτές κηλίδες των ανωτέρων αντιγόνων και μία για τον έλεγχο διαμόλυνσης στο ίδιο πεδίο). Η συσκευασία να περιλαμβάνει όλα τα απαραίτητα αντιδραστήρια για την εκτέλεση της εξέτασης (θετικό και αρνητικό μάρτυρα, conjugate, mounting medium, στερεωτικό μέσο, wash buffer και καλυπτρίδες).</w:t>
            </w:r>
            <w:r w:rsidRPr="00191B6B">
              <w:rPr>
                <w:rFonts w:ascii="Calibri" w:eastAsia="Times New Roman" w:hAnsi="Calibri" w:cs="Times New Roman"/>
                <w:szCs w:val="24"/>
              </w:rPr>
              <w:t xml:space="preserve"> Συσκευασία των 50 </w:t>
            </w:r>
            <w:r w:rsidRPr="00191B6B">
              <w:rPr>
                <w:rFonts w:ascii="Calibri" w:eastAsia="Calibri" w:hAnsi="Calibri" w:cs="Times New Roman"/>
              </w:rPr>
              <w:t>tests</w:t>
            </w:r>
          </w:p>
        </w:tc>
        <w:tc>
          <w:tcPr>
            <w:tcW w:w="850" w:type="dxa"/>
            <w:shd w:val="clear" w:color="auto" w:fill="auto"/>
            <w:vAlign w:val="center"/>
          </w:tcPr>
          <w:p w:rsidR="00191B6B" w:rsidRPr="00191B6B" w:rsidRDefault="00191B6B" w:rsidP="00191B6B">
            <w:pPr>
              <w:suppressAutoHyphens/>
              <w:spacing w:after="120" w:line="240" w:lineRule="auto"/>
              <w:jc w:val="center"/>
              <w:rPr>
                <w:rFonts w:ascii="Calibri" w:eastAsia="Calibri" w:hAnsi="Calibri" w:cs="Calibri"/>
                <w:b/>
                <w:lang w:eastAsia="zh-CN"/>
              </w:rPr>
            </w:pPr>
          </w:p>
        </w:tc>
        <w:tc>
          <w:tcPr>
            <w:tcW w:w="1134" w:type="dxa"/>
            <w:shd w:val="clear" w:color="auto" w:fill="auto"/>
            <w:vAlign w:val="center"/>
          </w:tcPr>
          <w:p w:rsidR="00191B6B" w:rsidRPr="00191B6B" w:rsidRDefault="00191B6B" w:rsidP="00191B6B">
            <w:pPr>
              <w:suppressAutoHyphens/>
              <w:spacing w:after="120" w:line="240" w:lineRule="auto"/>
              <w:jc w:val="center"/>
              <w:rPr>
                <w:rFonts w:ascii="Calibri" w:eastAsia="Calibri" w:hAnsi="Calibri" w:cs="Calibri"/>
                <w:b/>
                <w:lang w:eastAsia="zh-CN"/>
              </w:rPr>
            </w:pPr>
          </w:p>
        </w:tc>
        <w:tc>
          <w:tcPr>
            <w:tcW w:w="1559" w:type="dxa"/>
            <w:shd w:val="clear" w:color="auto" w:fill="auto"/>
            <w:vAlign w:val="center"/>
          </w:tcPr>
          <w:p w:rsidR="00191B6B" w:rsidRPr="00191B6B" w:rsidRDefault="00191B6B" w:rsidP="00191B6B">
            <w:pPr>
              <w:suppressAutoHyphens/>
              <w:spacing w:after="120" w:line="240" w:lineRule="auto"/>
              <w:jc w:val="center"/>
              <w:rPr>
                <w:rFonts w:ascii="Calibri" w:eastAsia="Calibri" w:hAnsi="Calibri" w:cs="Calibri"/>
                <w:b/>
                <w:lang w:eastAsia="zh-CN"/>
              </w:rPr>
            </w:pPr>
          </w:p>
        </w:tc>
      </w:tr>
      <w:tr w:rsidR="00191B6B" w:rsidRPr="00191B6B" w:rsidTr="00452241">
        <w:tc>
          <w:tcPr>
            <w:tcW w:w="675" w:type="dxa"/>
            <w:shd w:val="clear" w:color="auto" w:fill="auto"/>
            <w:vAlign w:val="center"/>
          </w:tcPr>
          <w:p w:rsidR="00191B6B" w:rsidRPr="00191B6B" w:rsidRDefault="00191B6B" w:rsidP="00191B6B">
            <w:pPr>
              <w:spacing w:after="0" w:line="240" w:lineRule="auto"/>
              <w:jc w:val="center"/>
              <w:rPr>
                <w:rFonts w:ascii="Calibri" w:eastAsia="Calibri" w:hAnsi="Calibri" w:cs="Calibri"/>
              </w:rPr>
            </w:pPr>
            <w:r w:rsidRPr="00191B6B">
              <w:rPr>
                <w:rFonts w:ascii="Calibri" w:eastAsia="Times New Roman" w:hAnsi="Calibri" w:cs="Calibri"/>
                <w:color w:val="000000"/>
                <w:lang w:val="en-GB" w:eastAsia="zh-CN"/>
              </w:rPr>
              <w:t>9</w:t>
            </w:r>
          </w:p>
        </w:tc>
        <w:tc>
          <w:tcPr>
            <w:tcW w:w="4962" w:type="dxa"/>
          </w:tcPr>
          <w:p w:rsidR="00191B6B" w:rsidRPr="00191B6B" w:rsidRDefault="00191B6B" w:rsidP="00191B6B">
            <w:pPr>
              <w:spacing w:after="0" w:line="240" w:lineRule="auto"/>
              <w:rPr>
                <w:rFonts w:ascii="Calibri" w:eastAsia="Calibri" w:hAnsi="Calibri" w:cs="Times New Roman"/>
              </w:rPr>
            </w:pPr>
            <w:r w:rsidRPr="00191B6B">
              <w:rPr>
                <w:rFonts w:ascii="Calibri" w:eastAsia="Calibri" w:hAnsi="Calibri" w:cs="Times New Roman"/>
              </w:rPr>
              <w:t>Pipette tips, yellow, 200μl (bulk Ρύγχη κίτρινα 10-200μl, universal, κατάλληλα για πιπέτες Gilson® Pipetman P20, P100, P200, F5, F10, F25, F50, F200, U200. Από υψηλής ποιότητας πολυπροπυλένιο (PP), χωρίς βαρέα μέταλλα. Ανθεκτικά σε εύρος θερμοκρασιών -190οC έως +140oC. Μη στείρα, με δυνατότητα αποστείρωσης στους 121οC/20min. Να πληρούν τα ISO9001 &amp; DIN ISO 8655 standards. Συσκευασία: 15000/κούτα</w:t>
            </w:r>
          </w:p>
        </w:tc>
        <w:tc>
          <w:tcPr>
            <w:tcW w:w="850" w:type="dxa"/>
            <w:shd w:val="clear" w:color="auto" w:fill="auto"/>
            <w:vAlign w:val="center"/>
          </w:tcPr>
          <w:p w:rsidR="00191B6B" w:rsidRPr="00191B6B" w:rsidRDefault="00191B6B" w:rsidP="00191B6B">
            <w:pPr>
              <w:suppressAutoHyphens/>
              <w:spacing w:after="120" w:line="240" w:lineRule="auto"/>
              <w:jc w:val="center"/>
              <w:rPr>
                <w:rFonts w:ascii="Calibri" w:eastAsia="Calibri" w:hAnsi="Calibri" w:cs="Calibri"/>
                <w:b/>
                <w:lang w:eastAsia="zh-CN"/>
              </w:rPr>
            </w:pPr>
          </w:p>
        </w:tc>
        <w:tc>
          <w:tcPr>
            <w:tcW w:w="1134" w:type="dxa"/>
            <w:shd w:val="clear" w:color="auto" w:fill="auto"/>
            <w:vAlign w:val="center"/>
          </w:tcPr>
          <w:p w:rsidR="00191B6B" w:rsidRPr="00191B6B" w:rsidRDefault="00191B6B" w:rsidP="00191B6B">
            <w:pPr>
              <w:suppressAutoHyphens/>
              <w:spacing w:after="120" w:line="240" w:lineRule="auto"/>
              <w:jc w:val="center"/>
              <w:rPr>
                <w:rFonts w:ascii="Calibri" w:eastAsia="Calibri" w:hAnsi="Calibri" w:cs="Calibri"/>
                <w:b/>
                <w:lang w:eastAsia="zh-CN"/>
              </w:rPr>
            </w:pPr>
          </w:p>
        </w:tc>
        <w:tc>
          <w:tcPr>
            <w:tcW w:w="1559" w:type="dxa"/>
            <w:shd w:val="clear" w:color="auto" w:fill="auto"/>
            <w:vAlign w:val="center"/>
          </w:tcPr>
          <w:p w:rsidR="00191B6B" w:rsidRPr="00191B6B" w:rsidRDefault="00191B6B" w:rsidP="00191B6B">
            <w:pPr>
              <w:suppressAutoHyphens/>
              <w:spacing w:after="120" w:line="240" w:lineRule="auto"/>
              <w:jc w:val="center"/>
              <w:rPr>
                <w:rFonts w:ascii="Calibri" w:eastAsia="Calibri" w:hAnsi="Calibri" w:cs="Calibri"/>
                <w:b/>
                <w:lang w:eastAsia="zh-CN"/>
              </w:rPr>
            </w:pPr>
          </w:p>
        </w:tc>
      </w:tr>
    </w:tbl>
    <w:p w:rsidR="00191B6B" w:rsidRPr="00191B6B" w:rsidRDefault="00191B6B" w:rsidP="00191B6B">
      <w:pPr>
        <w:autoSpaceDE w:val="0"/>
        <w:spacing w:before="57" w:after="57" w:line="240" w:lineRule="auto"/>
        <w:jc w:val="both"/>
        <w:rPr>
          <w:rFonts w:ascii="Calibri" w:eastAsia="Times New Roman" w:hAnsi="Calibri" w:cs="Calibri"/>
          <w:lang w:eastAsia="zh-CN"/>
        </w:rPr>
      </w:pPr>
    </w:p>
    <w:p w:rsidR="00191B6B" w:rsidRPr="00191B6B" w:rsidRDefault="00191B6B" w:rsidP="00191B6B">
      <w:pPr>
        <w:autoSpaceDE w:val="0"/>
        <w:spacing w:before="57" w:after="57" w:line="240" w:lineRule="auto"/>
        <w:jc w:val="both"/>
        <w:rPr>
          <w:rFonts w:ascii="Calibri" w:eastAsia="Times New Roman" w:hAnsi="Calibri" w:cs="Calibri"/>
          <w:lang w:eastAsia="zh-CN"/>
        </w:rPr>
      </w:pPr>
    </w:p>
    <w:p w:rsidR="00A34EA7" w:rsidRDefault="00A34EA7"/>
    <w:sectPr w:rsidR="00A34EA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B6B"/>
    <w:rsid w:val="00191B6B"/>
    <w:rsid w:val="004C25DA"/>
    <w:rsid w:val="00A34E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CDBAAB-F87E-4722-B804-9EF86E743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954</Words>
  <Characters>5155</Characters>
  <Application>Microsoft Office Word</Application>
  <DocSecurity>0</DocSecurity>
  <Lines>42</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Αναστάσιος Μαίδης</dc:creator>
  <cp:keywords/>
  <dc:description/>
  <cp:lastModifiedBy>Maria Apostolaki</cp:lastModifiedBy>
  <cp:revision>2</cp:revision>
  <dcterms:created xsi:type="dcterms:W3CDTF">2021-04-19T09:32:00Z</dcterms:created>
  <dcterms:modified xsi:type="dcterms:W3CDTF">2021-04-19T09:32:00Z</dcterms:modified>
</cp:coreProperties>
</file>