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CAA" w:rsidRPr="00205358" w:rsidRDefault="00346CAA" w:rsidP="00346CAA">
      <w:pPr>
        <w:pStyle w:val="2"/>
        <w:tabs>
          <w:tab w:val="clear" w:pos="567"/>
          <w:tab w:val="left" w:pos="0"/>
        </w:tabs>
        <w:ind w:left="0" w:firstLine="0"/>
        <w:rPr>
          <w:rFonts w:asciiTheme="minorHAnsi" w:eastAsia="SimSun" w:hAnsiTheme="minorHAnsi"/>
          <w:i/>
          <w:iCs/>
          <w:color w:val="5B9BD5"/>
          <w:sz w:val="22"/>
          <w:lang w:val="el-GR"/>
        </w:rPr>
      </w:pPr>
      <w:bookmarkStart w:id="0" w:name="_GoBack"/>
      <w:bookmarkEnd w:id="0"/>
      <w:r w:rsidRPr="00C53907">
        <w:rPr>
          <w:rFonts w:asciiTheme="minorHAnsi" w:hAnsiTheme="minorHAnsi"/>
          <w:sz w:val="22"/>
          <w:lang w:val="el-GR"/>
        </w:rPr>
        <w:t>ΠΑΡΑΡΤΗΜΑ ΙΙ</w:t>
      </w:r>
      <w:r>
        <w:rPr>
          <w:rFonts w:asciiTheme="minorHAnsi" w:hAnsiTheme="minorHAnsi"/>
          <w:sz w:val="22"/>
          <w:lang w:val="el-GR"/>
        </w:rPr>
        <w:t xml:space="preserve"> ΤΕΧΝΙΚΗ ΠΕΡΙΓΡΑΦΗ</w:t>
      </w:r>
      <w:r w:rsidRPr="00205358">
        <w:rPr>
          <w:rFonts w:asciiTheme="minorHAnsi" w:hAnsiTheme="minorHAnsi"/>
          <w:sz w:val="22"/>
          <w:lang w:val="el-GR"/>
        </w:rPr>
        <w:t xml:space="preserve">- </w:t>
      </w:r>
      <w:r>
        <w:rPr>
          <w:rFonts w:asciiTheme="minorHAnsi" w:hAnsiTheme="minorHAnsi"/>
          <w:sz w:val="22"/>
          <w:lang w:val="el-GR"/>
        </w:rPr>
        <w:t>ΦΥΛΛΟ ΣΥΜΜΟΡΦΩΣΗΣ</w:t>
      </w:r>
    </w:p>
    <w:p w:rsidR="00346CAA" w:rsidRDefault="00346CAA" w:rsidP="00346CAA">
      <w:pPr>
        <w:pStyle w:val="normalwithoutspacing"/>
        <w:rPr>
          <w:rFonts w:asciiTheme="minorHAnsi" w:hAnsiTheme="minorHAnsi"/>
          <w:b/>
          <w:szCs w:val="22"/>
          <w:u w:val="single"/>
        </w:rPr>
      </w:pPr>
    </w:p>
    <w:p w:rsidR="00346CAA" w:rsidRPr="00C53907" w:rsidRDefault="00346CAA" w:rsidP="00346CAA">
      <w:pPr>
        <w:pStyle w:val="normalwithoutspacing"/>
        <w:rPr>
          <w:rFonts w:asciiTheme="minorHAnsi" w:hAnsiTheme="minorHAnsi"/>
          <w:b/>
          <w:szCs w:val="22"/>
          <w:u w:val="single"/>
        </w:rPr>
      </w:pPr>
      <w:r w:rsidRPr="00C53907">
        <w:rPr>
          <w:rFonts w:asciiTheme="minorHAnsi" w:hAnsiTheme="minorHAnsi"/>
          <w:b/>
          <w:szCs w:val="22"/>
          <w:u w:val="single"/>
        </w:rPr>
        <w:t>Β. ΦΥΛΛΟ ΣΥΜΜΟΡΦΩΣΗΣ</w:t>
      </w:r>
    </w:p>
    <w:p w:rsidR="00346CAA" w:rsidRPr="00C53907" w:rsidRDefault="00346CAA" w:rsidP="00346CAA">
      <w:pPr>
        <w:pStyle w:val="normalwithoutspacing"/>
        <w:rPr>
          <w:rFonts w:asciiTheme="minorHAnsi" w:hAnsiTheme="minorHAns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2726"/>
        <w:gridCol w:w="3224"/>
        <w:gridCol w:w="2317"/>
      </w:tblGrid>
      <w:tr w:rsidR="00346CAA" w:rsidRPr="0083551A" w:rsidTr="00803D83">
        <w:trPr>
          <w:trHeight w:val="1200"/>
        </w:trPr>
        <w:tc>
          <w:tcPr>
            <w:tcW w:w="415" w:type="pct"/>
            <w:shd w:val="clear" w:color="auto" w:fill="auto"/>
            <w:vAlign w:val="center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eastAsia="en-GB"/>
              </w:rPr>
            </w:pPr>
            <w:r>
              <w:rPr>
                <w:rFonts w:cs="Times New Roman"/>
                <w:color w:val="000000"/>
                <w:szCs w:val="22"/>
                <w:lang w:eastAsia="en-GB"/>
              </w:rPr>
              <w:t>A/A</w:t>
            </w: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512" w:type="pct"/>
            <w:shd w:val="clear" w:color="auto" w:fill="auto"/>
            <w:vAlign w:val="center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n-GB"/>
              </w:rPr>
            </w:pPr>
            <w:r w:rsidRPr="0083551A">
              <w:rPr>
                <w:rFonts w:cs="Times New Roman"/>
                <w:b/>
                <w:bCs/>
                <w:color w:val="000000"/>
                <w:szCs w:val="22"/>
                <w:lang w:eastAsia="en-GB"/>
              </w:rPr>
              <w:t>ΤΕΧΝΙΚΕΣ ΠΡΟΔΙΑΓΡΑΦΕΣ</w:t>
            </w:r>
          </w:p>
        </w:tc>
        <w:tc>
          <w:tcPr>
            <w:tcW w:w="1788" w:type="pct"/>
            <w:shd w:val="clear" w:color="auto" w:fill="auto"/>
            <w:vAlign w:val="center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  <w:t>ΣΥΜΦΩΝΙΑ Ή ΜΗ ΜΕ ΤΙΣ ΠΡΟΔΙΑΓΡΑΦΕΣ ΜΙΑ ΠΡΟΣ ΜΙΑ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n-GB"/>
              </w:rPr>
            </w:pPr>
            <w:r w:rsidRPr="0083551A">
              <w:rPr>
                <w:rFonts w:cs="Times New Roman"/>
                <w:b/>
                <w:bCs/>
                <w:color w:val="000000"/>
                <w:szCs w:val="22"/>
                <w:lang w:eastAsia="en-GB"/>
              </w:rPr>
              <w:t>ΠΑΡΑΠΟΜΠΕΣ ΣΤΑ ΕΓΧΕΙΡΙΔΙΑ</w:t>
            </w:r>
          </w:p>
        </w:tc>
      </w:tr>
      <w:tr w:rsidR="00346CAA" w:rsidRPr="0069043D" w:rsidTr="00803D83">
        <w:trPr>
          <w:trHeight w:val="1920"/>
        </w:trPr>
        <w:tc>
          <w:tcPr>
            <w:tcW w:w="415" w:type="pct"/>
            <w:shd w:val="clear" w:color="auto" w:fill="auto"/>
            <w:vAlign w:val="center"/>
            <w:hideMark/>
          </w:tcPr>
          <w:p w:rsidR="00346CAA" w:rsidRPr="00FE25A2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color w:val="000000"/>
                <w:szCs w:val="22"/>
                <w:lang w:val="el-GR" w:eastAsia="en-GB"/>
              </w:rPr>
              <w:t>1.1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346CAA" w:rsidRDefault="00346CAA" w:rsidP="00803D83">
            <w:pPr>
              <w:rPr>
                <w:rFonts w:eastAsia="Calibri"/>
                <w:color w:val="000000"/>
                <w:szCs w:val="22"/>
                <w:lang w:val="el-GR"/>
              </w:rPr>
            </w:pPr>
            <w:r w:rsidRPr="001C5E56">
              <w:rPr>
                <w:rFonts w:eastAsia="Calibri"/>
                <w:color w:val="000000"/>
                <w:szCs w:val="22"/>
                <w:lang w:val="el-GR"/>
              </w:rPr>
              <w:t xml:space="preserve">Να είναι προσυσκευασμένη </w:t>
            </w:r>
            <w:r w:rsidRPr="00666381">
              <w:rPr>
                <w:rFonts w:eastAsia="Calibri"/>
                <w:color w:val="000000"/>
                <w:szCs w:val="22"/>
                <w:lang w:val="el-GR"/>
              </w:rPr>
              <w:t xml:space="preserve">στήλη </w:t>
            </w:r>
            <w:r w:rsidRPr="00666381">
              <w:rPr>
                <w:szCs w:val="22"/>
                <w:lang w:val="el-GR"/>
              </w:rPr>
              <w:t>χρωματογραφίας</w:t>
            </w:r>
            <w:r w:rsidRPr="001C5E56">
              <w:rPr>
                <w:szCs w:val="22"/>
                <w:lang w:val="el-GR"/>
              </w:rPr>
              <w:t>,</w:t>
            </w:r>
            <w:r w:rsidRPr="00666381">
              <w:rPr>
                <w:rFonts w:eastAsia="Calibri"/>
                <w:color w:val="000000"/>
                <w:szCs w:val="22"/>
                <w:lang w:val="el-GR"/>
              </w:rPr>
              <w:t xml:space="preserve"> σχεδιασμένη για καθαρισμό μικρής κλίμακας και ανάλυση πεπτιδίων και άλλων μικρών βιομορίων με μοριακά βάρη από 100 έως 7000 </w:t>
            </w:r>
            <w:r w:rsidRPr="00666381">
              <w:rPr>
                <w:rFonts w:eastAsia="Calibri"/>
                <w:color w:val="000000"/>
                <w:szCs w:val="22"/>
              </w:rPr>
              <w:t>Da</w:t>
            </w:r>
            <w:r w:rsidRPr="00666381">
              <w:rPr>
                <w:rFonts w:eastAsia="Calibri"/>
                <w:color w:val="000000"/>
                <w:szCs w:val="22"/>
                <w:lang w:val="el-GR"/>
              </w:rPr>
              <w:t xml:space="preserve">. </w:t>
            </w:r>
          </w:p>
          <w:p w:rsidR="00346CAA" w:rsidRPr="001E2F59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</w:pPr>
          </w:p>
        </w:tc>
        <w:tc>
          <w:tcPr>
            <w:tcW w:w="1788" w:type="pct"/>
            <w:shd w:val="clear" w:color="auto" w:fill="auto"/>
            <w:noWrap/>
            <w:vAlign w:val="bottom"/>
            <w:hideMark/>
          </w:tcPr>
          <w:p w:rsidR="00346CAA" w:rsidRPr="001E2F59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286" w:type="pct"/>
            <w:shd w:val="clear" w:color="auto" w:fill="auto"/>
            <w:noWrap/>
            <w:vAlign w:val="bottom"/>
            <w:hideMark/>
          </w:tcPr>
          <w:p w:rsidR="00346CAA" w:rsidRPr="001E2F59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346CAA" w:rsidRPr="0069043D" w:rsidTr="00803D83">
        <w:trPr>
          <w:trHeight w:val="1755"/>
        </w:trPr>
        <w:tc>
          <w:tcPr>
            <w:tcW w:w="415" w:type="pct"/>
            <w:shd w:val="clear" w:color="auto" w:fill="auto"/>
            <w:vAlign w:val="center"/>
            <w:hideMark/>
          </w:tcPr>
          <w:p w:rsidR="00346CAA" w:rsidRPr="001E2F59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color w:val="000000"/>
                <w:szCs w:val="22"/>
                <w:lang w:val="el-GR" w:eastAsia="en-GB"/>
              </w:rPr>
              <w:t>1.2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346CAA" w:rsidRPr="00666381" w:rsidRDefault="00346CAA" w:rsidP="00803D83">
            <w:pPr>
              <w:rPr>
                <w:szCs w:val="22"/>
                <w:lang w:val="el-GR"/>
              </w:rPr>
            </w:pPr>
            <w:r w:rsidRPr="001C5E56">
              <w:rPr>
                <w:rFonts w:eastAsia="Calibri"/>
                <w:color w:val="000000"/>
                <w:szCs w:val="22"/>
                <w:lang w:val="el-GR"/>
              </w:rPr>
              <w:t xml:space="preserve"> </w:t>
            </w:r>
            <w:r w:rsidRPr="00666381">
              <w:rPr>
                <w:rFonts w:eastAsia="Calibri"/>
                <w:color w:val="000000"/>
                <w:szCs w:val="22"/>
                <w:lang w:val="el-GR"/>
              </w:rPr>
              <w:t xml:space="preserve">Συμβατή με </w:t>
            </w:r>
            <w:r w:rsidRPr="00666381">
              <w:rPr>
                <w:szCs w:val="22"/>
              </w:rPr>
              <w:t>FPLCAKTAPurifier</w:t>
            </w:r>
            <w:r w:rsidRPr="00666381">
              <w:rPr>
                <w:szCs w:val="22"/>
                <w:lang w:val="el-GR"/>
              </w:rPr>
              <w:t xml:space="preserve"> 10 και </w:t>
            </w:r>
            <w:r w:rsidRPr="00666381">
              <w:rPr>
                <w:szCs w:val="22"/>
              </w:rPr>
              <w:t>FPLCAKTAUPC</w:t>
            </w:r>
            <w:r w:rsidRPr="00666381">
              <w:rPr>
                <w:szCs w:val="22"/>
                <w:lang w:val="el-GR"/>
              </w:rPr>
              <w:t xml:space="preserve"> 10.</w:t>
            </w:r>
          </w:p>
          <w:p w:rsidR="00346CAA" w:rsidRPr="0083551A" w:rsidRDefault="00346CAA" w:rsidP="00803D83">
            <w:pPr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  <w:tc>
          <w:tcPr>
            <w:tcW w:w="1788" w:type="pct"/>
            <w:shd w:val="clear" w:color="auto" w:fill="auto"/>
            <w:noWrap/>
            <w:vAlign w:val="bottom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286" w:type="pct"/>
            <w:shd w:val="clear" w:color="auto" w:fill="auto"/>
            <w:noWrap/>
            <w:vAlign w:val="bottom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346CAA" w:rsidRPr="0069043D" w:rsidTr="00803D83">
        <w:trPr>
          <w:trHeight w:val="1200"/>
        </w:trPr>
        <w:tc>
          <w:tcPr>
            <w:tcW w:w="415" w:type="pct"/>
            <w:shd w:val="clear" w:color="auto" w:fill="auto"/>
            <w:vAlign w:val="center"/>
            <w:hideMark/>
          </w:tcPr>
          <w:p w:rsidR="00346CAA" w:rsidRPr="00D85779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color w:val="000000"/>
                <w:szCs w:val="22"/>
                <w:lang w:val="el-GR" w:eastAsia="en-GB"/>
              </w:rPr>
              <w:t>1.3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346CAA" w:rsidRPr="00666381" w:rsidRDefault="00346CAA" w:rsidP="00803D83">
            <w:pPr>
              <w:rPr>
                <w:szCs w:val="22"/>
                <w:lang w:val="el-GR"/>
              </w:rPr>
            </w:pPr>
            <w:r w:rsidRPr="00666381">
              <w:rPr>
                <w:szCs w:val="22"/>
                <w:lang w:val="el-GR"/>
              </w:rPr>
              <w:t>Διαστά</w:t>
            </w:r>
            <w:r>
              <w:rPr>
                <w:szCs w:val="22"/>
                <w:lang w:val="el-GR"/>
              </w:rPr>
              <w:t xml:space="preserve">σεις πυθμένα διαμ. × ύψος (mm): </w:t>
            </w:r>
            <w:r w:rsidRPr="001C5E56">
              <w:rPr>
                <w:szCs w:val="22"/>
                <w:lang w:val="el-GR"/>
              </w:rPr>
              <w:t>10</w:t>
            </w:r>
            <w:r w:rsidRPr="00666381">
              <w:rPr>
                <w:szCs w:val="22"/>
                <w:lang w:val="el-GR"/>
              </w:rPr>
              <w:t xml:space="preserve"> × 300</w:t>
            </w:r>
          </w:p>
          <w:p w:rsidR="00346CAA" w:rsidRPr="0083551A" w:rsidRDefault="00346CAA" w:rsidP="00803D83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  <w:tc>
          <w:tcPr>
            <w:tcW w:w="1788" w:type="pct"/>
            <w:shd w:val="clear" w:color="auto" w:fill="auto"/>
            <w:noWrap/>
            <w:vAlign w:val="bottom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286" w:type="pct"/>
            <w:shd w:val="clear" w:color="auto" w:fill="auto"/>
            <w:noWrap/>
            <w:vAlign w:val="bottom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346CAA" w:rsidRPr="0069043D" w:rsidTr="00803D83">
        <w:trPr>
          <w:trHeight w:val="1200"/>
        </w:trPr>
        <w:tc>
          <w:tcPr>
            <w:tcW w:w="415" w:type="pct"/>
            <w:shd w:val="clear" w:color="auto" w:fill="auto"/>
            <w:vAlign w:val="center"/>
            <w:hideMark/>
          </w:tcPr>
          <w:p w:rsidR="00346CAA" w:rsidRPr="00D85779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color w:val="000000"/>
                <w:szCs w:val="22"/>
                <w:lang w:val="el-GR" w:eastAsia="en-GB"/>
              </w:rPr>
              <w:t>1.4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346CAA" w:rsidRPr="001C5E56" w:rsidRDefault="00346CAA" w:rsidP="00803D83">
            <w:pPr>
              <w:rPr>
                <w:szCs w:val="22"/>
                <w:lang w:val="el-GR"/>
              </w:rPr>
            </w:pPr>
            <w:r w:rsidRPr="001C5E56">
              <w:rPr>
                <w:szCs w:val="22"/>
                <w:lang w:val="el-GR"/>
              </w:rPr>
              <w:t>Kατά προσέγγιση όγκος πυθμένα (mL): 24</w:t>
            </w:r>
          </w:p>
          <w:p w:rsidR="00346CAA" w:rsidRPr="00BE0036" w:rsidRDefault="00346CAA" w:rsidP="00803D83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  <w:tc>
          <w:tcPr>
            <w:tcW w:w="1788" w:type="pct"/>
            <w:shd w:val="clear" w:color="auto" w:fill="auto"/>
            <w:noWrap/>
            <w:vAlign w:val="bottom"/>
            <w:hideMark/>
          </w:tcPr>
          <w:p w:rsidR="00346CAA" w:rsidRPr="00BE0036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286" w:type="pct"/>
            <w:shd w:val="clear" w:color="auto" w:fill="auto"/>
            <w:noWrap/>
            <w:vAlign w:val="bottom"/>
            <w:hideMark/>
          </w:tcPr>
          <w:p w:rsidR="00346CAA" w:rsidRPr="00BE0036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346CAA" w:rsidRPr="0069043D" w:rsidTr="00803D83">
        <w:trPr>
          <w:trHeight w:val="1200"/>
        </w:trPr>
        <w:tc>
          <w:tcPr>
            <w:tcW w:w="415" w:type="pct"/>
            <w:shd w:val="clear" w:color="auto" w:fill="auto"/>
            <w:vAlign w:val="center"/>
            <w:hideMark/>
          </w:tcPr>
          <w:p w:rsidR="00346CAA" w:rsidRPr="00D85779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color w:val="000000"/>
                <w:szCs w:val="22"/>
                <w:lang w:val="el-GR" w:eastAsia="en-GB"/>
              </w:rPr>
              <w:t>1.5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346CAA" w:rsidRPr="001C5E56" w:rsidRDefault="00346CAA" w:rsidP="00803D83">
            <w:pPr>
              <w:rPr>
                <w:szCs w:val="22"/>
                <w:lang w:val="el-GR"/>
              </w:rPr>
            </w:pPr>
            <w:r w:rsidRPr="001C5E56">
              <w:rPr>
                <w:szCs w:val="22"/>
                <w:lang w:val="el-GR"/>
              </w:rPr>
              <w:t>Απόδοση στήλης (θεωρητικές πλάκες m-1):  &gt; 43.000</w:t>
            </w:r>
          </w:p>
          <w:p w:rsidR="00346CAA" w:rsidRPr="0083551A" w:rsidRDefault="00346CAA" w:rsidP="00803D83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  <w:tc>
          <w:tcPr>
            <w:tcW w:w="1788" w:type="pct"/>
            <w:shd w:val="clear" w:color="auto" w:fill="auto"/>
            <w:noWrap/>
            <w:vAlign w:val="bottom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286" w:type="pct"/>
            <w:shd w:val="clear" w:color="auto" w:fill="auto"/>
            <w:noWrap/>
            <w:vAlign w:val="bottom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346CAA" w:rsidRPr="0069043D" w:rsidTr="00803D83">
        <w:trPr>
          <w:trHeight w:val="1200"/>
        </w:trPr>
        <w:tc>
          <w:tcPr>
            <w:tcW w:w="415" w:type="pct"/>
            <w:shd w:val="clear" w:color="auto" w:fill="auto"/>
            <w:vAlign w:val="center"/>
            <w:hideMark/>
          </w:tcPr>
          <w:p w:rsidR="00346CAA" w:rsidRPr="00D85779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color w:val="000000"/>
                <w:szCs w:val="22"/>
                <w:lang w:val="el-GR" w:eastAsia="en-GB"/>
              </w:rPr>
              <w:t>1.6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346CAA" w:rsidRPr="001C5E56" w:rsidRDefault="00346CAA" w:rsidP="00803D83">
            <w:pPr>
              <w:rPr>
                <w:szCs w:val="22"/>
                <w:lang w:val="el-GR"/>
              </w:rPr>
            </w:pPr>
            <w:r w:rsidRPr="001C5E56">
              <w:rPr>
                <w:szCs w:val="22"/>
                <w:lang w:val="el-GR"/>
              </w:rPr>
              <w:t xml:space="preserve">Συνιστώμενος όγκος δείγματος (μL): 25 </w:t>
            </w:r>
            <w:r>
              <w:rPr>
                <w:szCs w:val="22"/>
                <w:lang w:val="el-GR"/>
              </w:rPr>
              <w:t>έως</w:t>
            </w:r>
            <w:r w:rsidRPr="001C5E56">
              <w:rPr>
                <w:szCs w:val="22"/>
                <w:lang w:val="el-GR"/>
              </w:rPr>
              <w:t xml:space="preserve"> 500 μL</w:t>
            </w:r>
          </w:p>
          <w:p w:rsidR="00346CAA" w:rsidRPr="0083551A" w:rsidRDefault="00346CAA" w:rsidP="00803D83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  <w:tc>
          <w:tcPr>
            <w:tcW w:w="1788" w:type="pct"/>
            <w:shd w:val="clear" w:color="auto" w:fill="auto"/>
            <w:noWrap/>
            <w:vAlign w:val="bottom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286" w:type="pct"/>
            <w:shd w:val="clear" w:color="auto" w:fill="auto"/>
            <w:noWrap/>
            <w:vAlign w:val="bottom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346CAA" w:rsidRPr="0069043D" w:rsidTr="00803D83">
        <w:trPr>
          <w:trHeight w:val="1200"/>
        </w:trPr>
        <w:tc>
          <w:tcPr>
            <w:tcW w:w="415" w:type="pct"/>
            <w:shd w:val="clear" w:color="auto" w:fill="auto"/>
            <w:vAlign w:val="center"/>
            <w:hideMark/>
          </w:tcPr>
          <w:p w:rsidR="00346CAA" w:rsidRPr="00D85779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color w:val="000000"/>
                <w:szCs w:val="22"/>
                <w:lang w:val="el-GR" w:eastAsia="en-GB"/>
              </w:rPr>
              <w:t>1.7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346CAA" w:rsidRPr="001C5E56" w:rsidRDefault="00346CAA" w:rsidP="00803D83">
            <w:pPr>
              <w:rPr>
                <w:szCs w:val="22"/>
                <w:lang w:val="el-GR"/>
              </w:rPr>
            </w:pPr>
            <w:r w:rsidRPr="001C5E56">
              <w:rPr>
                <w:szCs w:val="22"/>
                <w:lang w:val="el-GR"/>
              </w:rPr>
              <w:t>Συνιστώμενη ταχύτητα λειτουργίας (H2O στους 25 ° C, mL / min): 0.8</w:t>
            </w:r>
          </w:p>
          <w:p w:rsidR="00346CAA" w:rsidRPr="00BE0036" w:rsidRDefault="00346CAA" w:rsidP="00803D83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  <w:tc>
          <w:tcPr>
            <w:tcW w:w="1788" w:type="pct"/>
            <w:shd w:val="clear" w:color="auto" w:fill="auto"/>
            <w:noWrap/>
            <w:vAlign w:val="bottom"/>
            <w:hideMark/>
          </w:tcPr>
          <w:p w:rsidR="00346CAA" w:rsidRPr="00BE0036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286" w:type="pct"/>
            <w:shd w:val="clear" w:color="auto" w:fill="auto"/>
            <w:noWrap/>
            <w:vAlign w:val="bottom"/>
            <w:hideMark/>
          </w:tcPr>
          <w:p w:rsidR="00346CAA" w:rsidRPr="00BE0036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346CAA" w:rsidRPr="0069043D" w:rsidTr="00803D83">
        <w:trPr>
          <w:trHeight w:val="1200"/>
        </w:trPr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46CAA" w:rsidRPr="00D85779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color w:val="000000"/>
                <w:szCs w:val="22"/>
                <w:lang w:val="el-GR" w:eastAsia="en-GB"/>
              </w:rPr>
              <w:lastRenderedPageBreak/>
              <w:t>1.8</w:t>
            </w:r>
          </w:p>
        </w:tc>
        <w:tc>
          <w:tcPr>
            <w:tcW w:w="15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CAA" w:rsidRPr="001C5E56" w:rsidRDefault="00346CAA" w:rsidP="00803D83">
            <w:pPr>
              <w:rPr>
                <w:szCs w:val="22"/>
                <w:lang w:val="el-GR"/>
              </w:rPr>
            </w:pPr>
            <w:r w:rsidRPr="001C5E56">
              <w:rPr>
                <w:szCs w:val="22"/>
                <w:lang w:val="el-GR"/>
              </w:rPr>
              <w:t>Μέγιστη ταχύτητα ροής λειτουργίας (Η2Ο στους 25 ° C, mL / min): 1.2</w:t>
            </w:r>
          </w:p>
          <w:p w:rsidR="00346CAA" w:rsidRPr="0083551A" w:rsidRDefault="00346CAA" w:rsidP="00803D83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  <w:tc>
          <w:tcPr>
            <w:tcW w:w="17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346CAA" w:rsidRPr="0069043D" w:rsidTr="00803D83">
        <w:trPr>
          <w:trHeight w:val="1200"/>
        </w:trPr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46CAA" w:rsidRPr="00D85779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color w:val="000000"/>
                <w:szCs w:val="22"/>
                <w:lang w:val="el-GR" w:eastAsia="en-GB"/>
              </w:rPr>
              <w:t>1.9</w:t>
            </w:r>
          </w:p>
        </w:tc>
        <w:tc>
          <w:tcPr>
            <w:tcW w:w="15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CAA" w:rsidRPr="00BE0036" w:rsidRDefault="00346CAA" w:rsidP="00803D83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1C5E56">
              <w:rPr>
                <w:szCs w:val="22"/>
                <w:lang w:val="el-GR"/>
              </w:rPr>
              <w:t>Τυπική πτώση πίεσης πάνω στη στήλη (H</w:t>
            </w:r>
            <w:r>
              <w:rPr>
                <w:szCs w:val="22"/>
                <w:lang w:val="el-GR"/>
              </w:rPr>
              <w:t>2O at 25°C, MPa):</w:t>
            </w:r>
            <w:r w:rsidRPr="001C5E56">
              <w:rPr>
                <w:szCs w:val="22"/>
                <w:lang w:val="el-GR"/>
              </w:rPr>
              <w:t>~3.0</w:t>
            </w:r>
          </w:p>
        </w:tc>
        <w:tc>
          <w:tcPr>
            <w:tcW w:w="17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AA" w:rsidRPr="00BE0036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AA" w:rsidRPr="00BE0036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346CAA" w:rsidRPr="0069043D" w:rsidTr="00803D83">
        <w:trPr>
          <w:trHeight w:val="1200"/>
        </w:trPr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CAA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CAA" w:rsidRPr="001C5E56" w:rsidRDefault="00346CAA" w:rsidP="00803D83">
            <w:pPr>
              <w:suppressAutoHyphens w:val="0"/>
              <w:spacing w:after="0"/>
              <w:rPr>
                <w:szCs w:val="22"/>
                <w:lang w:val="el-GR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CAA" w:rsidRPr="004D0033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CAA" w:rsidRPr="004D0033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</w:tr>
      <w:tr w:rsidR="00346CAA" w:rsidRPr="00C5746B" w:rsidTr="00803D83">
        <w:trPr>
          <w:trHeight w:val="1200"/>
        </w:trPr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46CAA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color w:val="000000"/>
                <w:szCs w:val="22"/>
                <w:lang w:val="el-GR" w:eastAsia="en-GB"/>
              </w:rPr>
              <w:t>Α/Α</w:t>
            </w:r>
          </w:p>
        </w:tc>
        <w:tc>
          <w:tcPr>
            <w:tcW w:w="15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CAA" w:rsidRPr="0083551A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n-GB"/>
              </w:rPr>
            </w:pPr>
            <w:r w:rsidRPr="0083551A">
              <w:rPr>
                <w:rFonts w:cs="Times New Roman"/>
                <w:b/>
                <w:bCs/>
                <w:color w:val="000000"/>
                <w:szCs w:val="22"/>
                <w:lang w:eastAsia="en-GB"/>
              </w:rPr>
              <w:t>ΤΕΧΝΙΚΕΣ ΠΡΟΔΙΑΓΡΑΦΕΣ</w:t>
            </w:r>
          </w:p>
        </w:tc>
        <w:tc>
          <w:tcPr>
            <w:tcW w:w="17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  <w:t>ΣΥΜΦΩΝΙΑ Ή ΜΗ ΜΕ ΤΙΣ ΠΡΟΔΙΑΓΡΑΦΕΣ ΜΙΑ ΠΡΟΣ ΜΙΑ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n-GB"/>
              </w:rPr>
            </w:pPr>
            <w:r w:rsidRPr="0083551A">
              <w:rPr>
                <w:rFonts w:cs="Times New Roman"/>
                <w:b/>
                <w:bCs/>
                <w:color w:val="000000"/>
                <w:szCs w:val="22"/>
                <w:lang w:eastAsia="en-GB"/>
              </w:rPr>
              <w:t>ΠΑΡΑΠΟΜΠΕΣ ΣΤΑ ΕΓΧΕΙΡΙΔΙΑ</w:t>
            </w:r>
          </w:p>
        </w:tc>
      </w:tr>
      <w:tr w:rsidR="00346CAA" w:rsidRPr="001B4948" w:rsidTr="00803D83">
        <w:trPr>
          <w:trHeight w:val="1200"/>
        </w:trPr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46CAA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  <w:p w:rsidR="00346CAA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color w:val="000000"/>
                <w:szCs w:val="22"/>
                <w:lang w:val="el-GR" w:eastAsia="en-GB"/>
              </w:rPr>
              <w:t>2</w:t>
            </w:r>
          </w:p>
          <w:p w:rsidR="00346CAA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  <w:p w:rsidR="00346CAA" w:rsidRPr="003E647E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  <w:tc>
          <w:tcPr>
            <w:tcW w:w="15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CAA" w:rsidRDefault="00346CAA" w:rsidP="00803D83">
            <w:pPr>
              <w:suppressAutoHyphens w:val="0"/>
              <w:spacing w:after="0"/>
              <w:rPr>
                <w:lang w:val="el-GR"/>
              </w:rPr>
            </w:pPr>
            <w:r w:rsidRPr="0072661A">
              <w:rPr>
                <w:lang w:val="el-GR"/>
              </w:rPr>
              <w:t>Φλάσκες βιοαντιδραστήρα για όγκους έως και 350</w:t>
            </w:r>
            <w:r w:rsidRPr="0072661A">
              <w:t>ml</w:t>
            </w:r>
            <w:r w:rsidRPr="0072661A">
              <w:rPr>
                <w:lang w:val="el-GR"/>
              </w:rPr>
              <w:t>. Κατασκευασμένες από πολυστυρένιο με ημι-διαπερατή μεμβάνη αναγεννημένης κυτταρίνης 100</w:t>
            </w:r>
            <w:r w:rsidRPr="0072661A">
              <w:t>KDa</w:t>
            </w:r>
            <w:r w:rsidRPr="0072661A">
              <w:rPr>
                <w:lang w:val="el-GR"/>
              </w:rPr>
              <w:t xml:space="preserve">. αποστειρωμένες με γ-ακτινοβολία. </w:t>
            </w:r>
          </w:p>
          <w:p w:rsidR="00346CAA" w:rsidRPr="0083551A" w:rsidRDefault="00346CAA" w:rsidP="00803D83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72661A">
              <w:rPr>
                <w:lang w:val="el-GR"/>
              </w:rPr>
              <w:t xml:space="preserve">Κατάλληλες για την παραγωγή μονοκλωνικών αντισωμάτων 1-2 </w:t>
            </w:r>
            <w:r w:rsidRPr="0072661A">
              <w:t>mg</w:t>
            </w:r>
            <w:r w:rsidRPr="0072661A">
              <w:rPr>
                <w:lang w:val="el-GR"/>
              </w:rPr>
              <w:t>/</w:t>
            </w:r>
            <w:r w:rsidRPr="0072661A">
              <w:t>mL</w:t>
            </w:r>
            <w:r w:rsidRPr="0072661A">
              <w:rPr>
                <w:lang w:val="el-GR"/>
              </w:rPr>
              <w:t xml:space="preserve"> και επαναχρησιμοποιούμενες με την κυτταρική σειρά υπό άσηπτες συνθήκες. </w:t>
            </w:r>
            <w:r w:rsidRPr="001B4948">
              <w:rPr>
                <w:lang w:val="el-GR"/>
              </w:rPr>
              <w:t>Σε πακέτο των 5 τεμαχίων</w:t>
            </w:r>
          </w:p>
        </w:tc>
        <w:tc>
          <w:tcPr>
            <w:tcW w:w="17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346CAA" w:rsidRPr="001B4948" w:rsidTr="00803D83">
        <w:trPr>
          <w:trHeight w:val="1200"/>
        </w:trPr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CAA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CAA" w:rsidRPr="0072661A" w:rsidRDefault="00346CAA" w:rsidP="00803D83">
            <w:pPr>
              <w:suppressAutoHyphens w:val="0"/>
              <w:spacing w:after="0"/>
              <w:rPr>
                <w:lang w:val="el-GR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eastAsia="en-GB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eastAsia="en-GB"/>
              </w:rPr>
            </w:pPr>
          </w:p>
        </w:tc>
      </w:tr>
      <w:tr w:rsidR="00346CAA" w:rsidRPr="001B4948" w:rsidTr="00803D83">
        <w:trPr>
          <w:trHeight w:val="1200"/>
        </w:trPr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6CAA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color w:val="000000"/>
                <w:szCs w:val="22"/>
                <w:lang w:val="el-GR" w:eastAsia="en-GB"/>
              </w:rPr>
              <w:t>Α/Α</w:t>
            </w:r>
          </w:p>
        </w:tc>
        <w:tc>
          <w:tcPr>
            <w:tcW w:w="15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6CAA" w:rsidRPr="0083551A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n-GB"/>
              </w:rPr>
            </w:pPr>
            <w:r w:rsidRPr="0083551A">
              <w:rPr>
                <w:rFonts w:cs="Times New Roman"/>
                <w:b/>
                <w:bCs/>
                <w:color w:val="000000"/>
                <w:szCs w:val="22"/>
                <w:lang w:eastAsia="en-GB"/>
              </w:rPr>
              <w:t>ΤΕΧΝΙΚΕΣ ΠΡΟΔΙΑΓΡΑΦΕΣ</w:t>
            </w:r>
          </w:p>
        </w:tc>
        <w:tc>
          <w:tcPr>
            <w:tcW w:w="178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46CAA" w:rsidRPr="0083551A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  <w:t>ΣΥΜΦΩΝΙΑ Ή ΜΗ ΜΕ ΤΙΣ ΠΡΟΔΙΑΓΡΑΦΕΣ ΜΙΑ ΠΡΟΣ ΜΙΑ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46CAA" w:rsidRPr="0083551A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n-GB"/>
              </w:rPr>
            </w:pPr>
            <w:r w:rsidRPr="0083551A">
              <w:rPr>
                <w:rFonts w:cs="Times New Roman"/>
                <w:b/>
                <w:bCs/>
                <w:color w:val="000000"/>
                <w:szCs w:val="22"/>
                <w:lang w:eastAsia="en-GB"/>
              </w:rPr>
              <w:t>ΠΑΡΑΠΟΜΠΕΣ ΣΤΑ ΕΓΧΕΙΡΙΔΙΑ</w:t>
            </w:r>
          </w:p>
        </w:tc>
      </w:tr>
      <w:tr w:rsidR="00346CAA" w:rsidRPr="00E007FB" w:rsidTr="00803D83">
        <w:trPr>
          <w:trHeight w:val="1200"/>
        </w:trPr>
        <w:tc>
          <w:tcPr>
            <w:tcW w:w="415" w:type="pct"/>
            <w:shd w:val="clear" w:color="auto" w:fill="auto"/>
            <w:vAlign w:val="center"/>
            <w:hideMark/>
          </w:tcPr>
          <w:p w:rsidR="00346CAA" w:rsidRPr="004D0033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n-GB"/>
              </w:rPr>
            </w:pPr>
            <w:r w:rsidRPr="004D0033">
              <w:rPr>
                <w:rFonts w:cs="Times New Roman"/>
                <w:b/>
                <w:color w:val="000000"/>
                <w:szCs w:val="22"/>
                <w:lang w:val="el-GR" w:eastAsia="en-GB"/>
              </w:rPr>
              <w:t>3</w:t>
            </w:r>
            <w:r w:rsidRPr="004D0033">
              <w:rPr>
                <w:rFonts w:cs="Times New Roman"/>
                <w:b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346CAA" w:rsidRPr="00DD46B9" w:rsidRDefault="00346CAA" w:rsidP="00803D83">
            <w:pPr>
              <w:rPr>
                <w:lang w:val="el-GR"/>
              </w:rPr>
            </w:pPr>
            <w:r w:rsidRPr="00DD46B9">
              <w:rPr>
                <w:lang w:val="el-GR"/>
              </w:rPr>
              <w:t>"Σετ 3 πιπεττών μεταβλητού όγκου 20, 200 και 1000μ</w:t>
            </w:r>
            <w:r>
              <w:t>l</w:t>
            </w:r>
            <w:r w:rsidRPr="00DD46B9">
              <w:rPr>
                <w:lang w:val="el-GR"/>
              </w:rPr>
              <w:t>. Κάθε πιπέττα:</w:t>
            </w:r>
          </w:p>
          <w:p w:rsidR="00346CAA" w:rsidRPr="0083551A" w:rsidRDefault="00346CAA" w:rsidP="00803D83">
            <w:pPr>
              <w:suppressAutoHyphens w:val="0"/>
              <w:spacing w:after="0"/>
              <w:rPr>
                <w:rFonts w:cs="Times New Roman"/>
                <w:b/>
                <w:bCs/>
                <w:color w:val="000000"/>
                <w:sz w:val="24"/>
                <w:lang w:val="el-GR" w:eastAsia="en-GB"/>
              </w:rPr>
            </w:pPr>
          </w:p>
        </w:tc>
        <w:tc>
          <w:tcPr>
            <w:tcW w:w="1788" w:type="pct"/>
            <w:shd w:val="clear" w:color="auto" w:fill="auto"/>
            <w:noWrap/>
            <w:vAlign w:val="bottom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286" w:type="pct"/>
            <w:shd w:val="clear" w:color="auto" w:fill="auto"/>
            <w:noWrap/>
            <w:vAlign w:val="bottom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346CAA" w:rsidRPr="0069043D" w:rsidTr="00803D83">
        <w:trPr>
          <w:trHeight w:val="1200"/>
        </w:trPr>
        <w:tc>
          <w:tcPr>
            <w:tcW w:w="415" w:type="pct"/>
            <w:shd w:val="clear" w:color="auto" w:fill="auto"/>
            <w:vAlign w:val="center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color w:val="000000"/>
                <w:szCs w:val="22"/>
                <w:lang w:val="el-GR" w:eastAsia="en-GB"/>
              </w:rPr>
              <w:lastRenderedPageBreak/>
              <w:t>3.1</w:t>
            </w: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346CAA" w:rsidRPr="003A7129" w:rsidRDefault="00346CAA" w:rsidP="00803D83">
            <w:pPr>
              <w:suppressAutoHyphens w:val="0"/>
              <w:spacing w:after="0"/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</w:pPr>
            <w:r w:rsidRPr="00DD46B9">
              <w:rPr>
                <w:lang w:val="el-GR"/>
              </w:rPr>
              <w:t>Να έχει δυναμικό ελαφρύ σχήμα</w:t>
            </w:r>
          </w:p>
        </w:tc>
        <w:tc>
          <w:tcPr>
            <w:tcW w:w="1788" w:type="pct"/>
            <w:shd w:val="clear" w:color="auto" w:fill="auto"/>
            <w:noWrap/>
            <w:vAlign w:val="bottom"/>
            <w:hideMark/>
          </w:tcPr>
          <w:p w:rsidR="00346CAA" w:rsidRPr="003A7129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286" w:type="pct"/>
            <w:shd w:val="clear" w:color="auto" w:fill="auto"/>
            <w:noWrap/>
            <w:vAlign w:val="bottom"/>
            <w:hideMark/>
          </w:tcPr>
          <w:p w:rsidR="00346CAA" w:rsidRPr="003A7129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346CAA" w:rsidRPr="0069043D" w:rsidTr="00803D83">
        <w:trPr>
          <w:trHeight w:val="1200"/>
        </w:trPr>
        <w:tc>
          <w:tcPr>
            <w:tcW w:w="415" w:type="pct"/>
            <w:shd w:val="clear" w:color="auto" w:fill="auto"/>
            <w:vAlign w:val="center"/>
          </w:tcPr>
          <w:p w:rsidR="00346CAA" w:rsidRPr="003A7129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color w:val="000000"/>
                <w:szCs w:val="22"/>
                <w:lang w:val="el-GR" w:eastAsia="en-GB"/>
              </w:rPr>
              <w:t>3.2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346CAA" w:rsidRPr="0083551A" w:rsidRDefault="00346CAA" w:rsidP="00803D83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DD46B9">
              <w:rPr>
                <w:lang w:val="el-GR"/>
              </w:rPr>
              <w:t>Να επιτρέπει την αυτόματη απόρριψη ρύγχους μέσω ξεχωριστού κομβίου</w:t>
            </w:r>
          </w:p>
        </w:tc>
        <w:tc>
          <w:tcPr>
            <w:tcW w:w="1788" w:type="pct"/>
            <w:shd w:val="clear" w:color="auto" w:fill="auto"/>
            <w:noWrap/>
            <w:vAlign w:val="bottom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286" w:type="pct"/>
            <w:shd w:val="clear" w:color="auto" w:fill="auto"/>
            <w:noWrap/>
            <w:vAlign w:val="bottom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346CAA" w:rsidRPr="003A7129" w:rsidTr="00803D83">
        <w:trPr>
          <w:trHeight w:val="1200"/>
        </w:trPr>
        <w:tc>
          <w:tcPr>
            <w:tcW w:w="415" w:type="pct"/>
            <w:shd w:val="clear" w:color="auto" w:fill="auto"/>
            <w:vAlign w:val="center"/>
          </w:tcPr>
          <w:p w:rsidR="00346CAA" w:rsidRPr="003A7129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color w:val="000000"/>
                <w:szCs w:val="22"/>
                <w:lang w:val="el-GR" w:eastAsia="en-GB"/>
              </w:rPr>
              <w:t>3.3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346CAA" w:rsidRPr="0083551A" w:rsidRDefault="00346CAA" w:rsidP="00803D83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DD46B9">
              <w:rPr>
                <w:lang w:val="el-GR"/>
              </w:rPr>
              <w:t>Να έχει κλείδωμα όγκου</w:t>
            </w:r>
          </w:p>
        </w:tc>
        <w:tc>
          <w:tcPr>
            <w:tcW w:w="1788" w:type="pct"/>
            <w:shd w:val="clear" w:color="auto" w:fill="auto"/>
            <w:noWrap/>
            <w:vAlign w:val="bottom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286" w:type="pct"/>
            <w:shd w:val="clear" w:color="auto" w:fill="auto"/>
            <w:noWrap/>
            <w:vAlign w:val="bottom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346CAA" w:rsidRPr="0069043D" w:rsidTr="00803D83">
        <w:trPr>
          <w:trHeight w:val="1200"/>
        </w:trPr>
        <w:tc>
          <w:tcPr>
            <w:tcW w:w="415" w:type="pct"/>
            <w:shd w:val="clear" w:color="auto" w:fill="auto"/>
            <w:vAlign w:val="center"/>
          </w:tcPr>
          <w:p w:rsidR="00346CAA" w:rsidRPr="003A7129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color w:val="000000"/>
                <w:szCs w:val="22"/>
                <w:lang w:val="el-GR" w:eastAsia="en-GB"/>
              </w:rPr>
              <w:t>3.4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346CAA" w:rsidRPr="0083551A" w:rsidRDefault="00346CAA" w:rsidP="00803D83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n-GB"/>
              </w:rPr>
            </w:pPr>
            <w:r>
              <w:t>N</w:t>
            </w:r>
            <w:r w:rsidRPr="00DD46B9">
              <w:rPr>
                <w:lang w:val="el-GR"/>
              </w:rPr>
              <w:t xml:space="preserve">α είναι υψηλής αντοχής, ανθεκτική στους διαλύτες, στη θερμότητα και  στο </w:t>
            </w:r>
            <w:r>
              <w:t>UV</w:t>
            </w:r>
          </w:p>
        </w:tc>
        <w:tc>
          <w:tcPr>
            <w:tcW w:w="1788" w:type="pct"/>
            <w:shd w:val="clear" w:color="auto" w:fill="auto"/>
            <w:noWrap/>
            <w:vAlign w:val="bottom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286" w:type="pct"/>
            <w:shd w:val="clear" w:color="auto" w:fill="auto"/>
            <w:noWrap/>
            <w:vAlign w:val="bottom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346CAA" w:rsidRPr="0069043D" w:rsidTr="00803D83">
        <w:trPr>
          <w:trHeight w:val="1200"/>
        </w:trPr>
        <w:tc>
          <w:tcPr>
            <w:tcW w:w="415" w:type="pct"/>
            <w:shd w:val="clear" w:color="auto" w:fill="auto"/>
            <w:vAlign w:val="center"/>
          </w:tcPr>
          <w:p w:rsidR="00346CAA" w:rsidRPr="003A7129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color w:val="000000"/>
                <w:szCs w:val="22"/>
                <w:lang w:val="el-GR" w:eastAsia="en-GB"/>
              </w:rPr>
              <w:t>3.5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346CAA" w:rsidRPr="0083551A" w:rsidRDefault="00346CAA" w:rsidP="00803D83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DD46B9">
              <w:rPr>
                <w:lang w:val="el-GR"/>
              </w:rPr>
              <w:t>Να είναι πλήρως αποστειρώσιμη (121 º</w:t>
            </w:r>
            <w:r>
              <w:t>C</w:t>
            </w:r>
            <w:r w:rsidRPr="00DD46B9">
              <w:rPr>
                <w:lang w:val="el-GR"/>
              </w:rPr>
              <w:t xml:space="preserve"> για 20 </w:t>
            </w:r>
            <w:r>
              <w:t>min</w:t>
            </w:r>
            <w:r w:rsidRPr="00DD46B9">
              <w:rPr>
                <w:lang w:val="el-GR"/>
              </w:rPr>
              <w:t>).</w:t>
            </w:r>
          </w:p>
        </w:tc>
        <w:tc>
          <w:tcPr>
            <w:tcW w:w="1788" w:type="pct"/>
            <w:shd w:val="clear" w:color="auto" w:fill="auto"/>
            <w:noWrap/>
            <w:vAlign w:val="bottom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286" w:type="pct"/>
            <w:shd w:val="clear" w:color="auto" w:fill="auto"/>
            <w:noWrap/>
            <w:vAlign w:val="bottom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346CAA" w:rsidRPr="0069043D" w:rsidTr="00803D83">
        <w:trPr>
          <w:trHeight w:val="1770"/>
        </w:trPr>
        <w:tc>
          <w:tcPr>
            <w:tcW w:w="415" w:type="pct"/>
            <w:shd w:val="clear" w:color="auto" w:fill="auto"/>
            <w:vAlign w:val="center"/>
          </w:tcPr>
          <w:p w:rsidR="00346CAA" w:rsidRPr="003A7129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color w:val="000000"/>
                <w:szCs w:val="22"/>
                <w:lang w:val="el-GR" w:eastAsia="en-GB"/>
              </w:rPr>
              <w:t>3.6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346CAA" w:rsidRPr="0083551A" w:rsidRDefault="00346CAA" w:rsidP="00803D83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DD46B9">
              <w:rPr>
                <w:lang w:val="el-GR"/>
              </w:rPr>
              <w:t xml:space="preserve">Να έχει </w:t>
            </w:r>
            <w:r>
              <w:t>CE</w:t>
            </w:r>
            <w:r w:rsidRPr="00DD46B9">
              <w:rPr>
                <w:lang w:val="el-GR"/>
              </w:rPr>
              <w:t>-</w:t>
            </w:r>
            <w:r>
              <w:t>IVD</w:t>
            </w:r>
            <w:r w:rsidRPr="00DD46B9">
              <w:rPr>
                <w:lang w:val="el-GR"/>
              </w:rPr>
              <w:t xml:space="preserve"> πιστοποίηση</w:t>
            </w:r>
          </w:p>
        </w:tc>
        <w:tc>
          <w:tcPr>
            <w:tcW w:w="1788" w:type="pct"/>
            <w:shd w:val="clear" w:color="auto" w:fill="auto"/>
            <w:noWrap/>
            <w:vAlign w:val="bottom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286" w:type="pct"/>
            <w:shd w:val="clear" w:color="auto" w:fill="auto"/>
            <w:noWrap/>
            <w:vAlign w:val="bottom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346CAA" w:rsidRPr="0069043D" w:rsidTr="00803D83">
        <w:trPr>
          <w:trHeight w:val="1770"/>
        </w:trPr>
        <w:tc>
          <w:tcPr>
            <w:tcW w:w="415" w:type="pct"/>
            <w:shd w:val="clear" w:color="auto" w:fill="auto"/>
            <w:vAlign w:val="center"/>
          </w:tcPr>
          <w:p w:rsidR="00346CAA" w:rsidRPr="003A7129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color w:val="000000"/>
                <w:szCs w:val="22"/>
                <w:lang w:val="el-GR" w:eastAsia="en-GB"/>
              </w:rPr>
              <w:t>3.7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346CAA" w:rsidRPr="0083551A" w:rsidRDefault="00346CAA" w:rsidP="00803D83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DD46B9">
              <w:rPr>
                <w:lang w:val="el-GR"/>
              </w:rPr>
              <w:t>Τα διάφορα μέρη της πιπέττας να μπορούν να λυθούν εύκολα, έτσι ώστε οι μηχανισμοί τους να είναι προσιτοί για την επισκευή και τον καθαρισμό τους</w:t>
            </w:r>
          </w:p>
        </w:tc>
        <w:tc>
          <w:tcPr>
            <w:tcW w:w="1788" w:type="pct"/>
            <w:shd w:val="clear" w:color="auto" w:fill="auto"/>
            <w:noWrap/>
            <w:vAlign w:val="bottom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286" w:type="pct"/>
            <w:shd w:val="clear" w:color="auto" w:fill="auto"/>
            <w:noWrap/>
            <w:vAlign w:val="bottom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346CAA" w:rsidRPr="0069043D" w:rsidTr="00803D83">
        <w:trPr>
          <w:trHeight w:val="1200"/>
        </w:trPr>
        <w:tc>
          <w:tcPr>
            <w:tcW w:w="415" w:type="pct"/>
            <w:shd w:val="clear" w:color="auto" w:fill="auto"/>
            <w:vAlign w:val="center"/>
          </w:tcPr>
          <w:p w:rsidR="00346CAA" w:rsidRPr="003A7129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color w:val="000000"/>
                <w:szCs w:val="22"/>
                <w:lang w:val="el-GR" w:eastAsia="en-GB"/>
              </w:rPr>
              <w:t>3.8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346CAA" w:rsidRPr="0083551A" w:rsidRDefault="00346CAA" w:rsidP="00803D83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DD46B9">
              <w:rPr>
                <w:lang w:val="el-GR"/>
              </w:rPr>
              <w:t>Να δοθεί εγγύηση τουλάχιστον 6 μηνών.</w:t>
            </w:r>
          </w:p>
        </w:tc>
        <w:tc>
          <w:tcPr>
            <w:tcW w:w="1788" w:type="pct"/>
            <w:shd w:val="clear" w:color="auto" w:fill="auto"/>
            <w:noWrap/>
            <w:vAlign w:val="bottom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286" w:type="pct"/>
            <w:shd w:val="clear" w:color="auto" w:fill="auto"/>
            <w:noWrap/>
            <w:vAlign w:val="bottom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346CAA" w:rsidRPr="0069043D" w:rsidTr="00803D83">
        <w:trPr>
          <w:trHeight w:val="1200"/>
        </w:trPr>
        <w:tc>
          <w:tcPr>
            <w:tcW w:w="415" w:type="pct"/>
            <w:shd w:val="clear" w:color="auto" w:fill="auto"/>
            <w:vAlign w:val="center"/>
          </w:tcPr>
          <w:p w:rsidR="00346CAA" w:rsidRPr="003A7129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color w:val="000000"/>
                <w:szCs w:val="22"/>
                <w:lang w:val="el-GR" w:eastAsia="en-GB"/>
              </w:rPr>
              <w:t>3.9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346CAA" w:rsidRPr="00DD46B9" w:rsidRDefault="00346CAA" w:rsidP="00803D83">
            <w:pPr>
              <w:rPr>
                <w:lang w:val="el-GR"/>
              </w:rPr>
            </w:pPr>
            <w:r w:rsidRPr="00DD46B9">
              <w:rPr>
                <w:lang w:val="el-GR"/>
              </w:rPr>
              <w:t xml:space="preserve">Να υπάρχει η δυνατότητα </w:t>
            </w:r>
            <w:r>
              <w:t>service</w:t>
            </w:r>
            <w:r w:rsidRPr="00DD46B9">
              <w:rPr>
                <w:lang w:val="el-GR"/>
              </w:rPr>
              <w:t xml:space="preserve"> και βαθμονόμησης και μετά το πέρας της Εγγύησης.</w:t>
            </w:r>
          </w:p>
          <w:p w:rsidR="00346CAA" w:rsidRPr="0083551A" w:rsidRDefault="00346CAA" w:rsidP="00803D83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  <w:tc>
          <w:tcPr>
            <w:tcW w:w="1788" w:type="pct"/>
            <w:shd w:val="clear" w:color="auto" w:fill="auto"/>
            <w:noWrap/>
            <w:vAlign w:val="bottom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286" w:type="pct"/>
            <w:shd w:val="clear" w:color="auto" w:fill="auto"/>
            <w:noWrap/>
            <w:vAlign w:val="bottom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346CAA" w:rsidRPr="003A7129" w:rsidTr="00803D83">
        <w:trPr>
          <w:trHeight w:val="1200"/>
        </w:trPr>
        <w:tc>
          <w:tcPr>
            <w:tcW w:w="415" w:type="pct"/>
            <w:shd w:val="clear" w:color="auto" w:fill="auto"/>
            <w:vAlign w:val="center"/>
          </w:tcPr>
          <w:p w:rsidR="00346CAA" w:rsidRPr="003A7129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  <w:tc>
          <w:tcPr>
            <w:tcW w:w="1512" w:type="pct"/>
            <w:shd w:val="clear" w:color="auto" w:fill="auto"/>
            <w:vAlign w:val="center"/>
          </w:tcPr>
          <w:p w:rsidR="00346CAA" w:rsidRPr="004D0033" w:rsidRDefault="00346CAA" w:rsidP="00803D83">
            <w:pPr>
              <w:rPr>
                <w:b/>
                <w:lang w:val="el-GR"/>
              </w:rPr>
            </w:pPr>
            <w:r w:rsidRPr="004D0033">
              <w:rPr>
                <w:b/>
                <w:lang w:val="el-GR"/>
              </w:rPr>
              <w:t>Πιπέττα 1000μ</w:t>
            </w:r>
            <w:r w:rsidRPr="004D0033">
              <w:rPr>
                <w:b/>
              </w:rPr>
              <w:t>l</w:t>
            </w:r>
          </w:p>
          <w:p w:rsidR="00346CAA" w:rsidRPr="0083551A" w:rsidRDefault="00346CAA" w:rsidP="00803D83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  <w:tc>
          <w:tcPr>
            <w:tcW w:w="1788" w:type="pct"/>
            <w:shd w:val="clear" w:color="auto" w:fill="auto"/>
            <w:noWrap/>
            <w:vAlign w:val="bottom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286" w:type="pct"/>
            <w:shd w:val="clear" w:color="auto" w:fill="auto"/>
            <w:noWrap/>
            <w:vAlign w:val="bottom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346CAA" w:rsidRPr="0069043D" w:rsidTr="00803D83">
        <w:trPr>
          <w:trHeight w:val="1200"/>
        </w:trPr>
        <w:tc>
          <w:tcPr>
            <w:tcW w:w="415" w:type="pct"/>
            <w:shd w:val="clear" w:color="auto" w:fill="auto"/>
            <w:vAlign w:val="center"/>
          </w:tcPr>
          <w:p w:rsidR="00346CAA" w:rsidRPr="003A7129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color w:val="000000"/>
                <w:szCs w:val="22"/>
                <w:lang w:val="el-GR" w:eastAsia="en-GB"/>
              </w:rPr>
              <w:lastRenderedPageBreak/>
              <w:t>3.10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346CAA" w:rsidRPr="0083551A" w:rsidRDefault="00346CAA" w:rsidP="00803D83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DD46B9">
              <w:rPr>
                <w:lang w:val="el-GR"/>
              </w:rPr>
              <w:t>Να καλύπτει τους όγκους 100μ</w:t>
            </w:r>
            <w:r>
              <w:t>l</w:t>
            </w:r>
            <w:r w:rsidRPr="00DD46B9">
              <w:rPr>
                <w:lang w:val="el-GR"/>
              </w:rPr>
              <w:t>-100μ</w:t>
            </w:r>
            <w:r>
              <w:t>l</w:t>
            </w:r>
          </w:p>
        </w:tc>
        <w:tc>
          <w:tcPr>
            <w:tcW w:w="1788" w:type="pct"/>
            <w:shd w:val="clear" w:color="auto" w:fill="auto"/>
            <w:noWrap/>
            <w:vAlign w:val="bottom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286" w:type="pct"/>
            <w:shd w:val="clear" w:color="auto" w:fill="auto"/>
            <w:noWrap/>
            <w:vAlign w:val="bottom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346CAA" w:rsidRPr="003A7129" w:rsidTr="00803D83">
        <w:trPr>
          <w:trHeight w:val="1590"/>
        </w:trPr>
        <w:tc>
          <w:tcPr>
            <w:tcW w:w="415" w:type="pct"/>
            <w:shd w:val="clear" w:color="auto" w:fill="auto"/>
            <w:vAlign w:val="center"/>
          </w:tcPr>
          <w:p w:rsidR="00346CAA" w:rsidRPr="003A7129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color w:val="000000"/>
                <w:szCs w:val="22"/>
                <w:lang w:val="el-GR" w:eastAsia="en-GB"/>
              </w:rPr>
              <w:t>3.11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346CAA" w:rsidRPr="003A7129" w:rsidRDefault="00346CAA" w:rsidP="00803D83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n-US" w:eastAsia="en-GB"/>
              </w:rPr>
            </w:pPr>
            <w:r>
              <w:t>Να είναι ακριβείας: accuracy +/-  0.8- 1.0%, maximum precision 0.3-0.5%</w:t>
            </w:r>
          </w:p>
        </w:tc>
        <w:tc>
          <w:tcPr>
            <w:tcW w:w="1788" w:type="pct"/>
            <w:shd w:val="clear" w:color="auto" w:fill="auto"/>
            <w:noWrap/>
            <w:vAlign w:val="bottom"/>
            <w:hideMark/>
          </w:tcPr>
          <w:p w:rsidR="00346CAA" w:rsidRPr="003A7129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n-US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286" w:type="pct"/>
            <w:shd w:val="clear" w:color="auto" w:fill="auto"/>
            <w:noWrap/>
            <w:vAlign w:val="bottom"/>
            <w:hideMark/>
          </w:tcPr>
          <w:p w:rsidR="00346CAA" w:rsidRPr="003A7129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n-US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346CAA" w:rsidRPr="003A7129" w:rsidTr="00803D83">
        <w:trPr>
          <w:trHeight w:val="1200"/>
        </w:trPr>
        <w:tc>
          <w:tcPr>
            <w:tcW w:w="415" w:type="pct"/>
            <w:shd w:val="clear" w:color="auto" w:fill="auto"/>
            <w:vAlign w:val="center"/>
            <w:hideMark/>
          </w:tcPr>
          <w:p w:rsidR="00346CAA" w:rsidRPr="003A7129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n-US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346CAA" w:rsidRPr="004D0033" w:rsidRDefault="00346CAA" w:rsidP="00803D83">
            <w:pPr>
              <w:rPr>
                <w:b/>
                <w:lang w:val="el-GR"/>
              </w:rPr>
            </w:pPr>
            <w:r w:rsidRPr="004D0033">
              <w:rPr>
                <w:b/>
                <w:lang w:val="el-GR"/>
              </w:rPr>
              <w:t>Πιπέττα 200μ</w:t>
            </w:r>
            <w:r w:rsidRPr="004D0033">
              <w:rPr>
                <w:b/>
              </w:rPr>
              <w:t>l</w:t>
            </w:r>
          </w:p>
          <w:p w:rsidR="00346CAA" w:rsidRPr="003A7129" w:rsidRDefault="00346CAA" w:rsidP="00803D83">
            <w:pPr>
              <w:suppressAutoHyphens w:val="0"/>
              <w:spacing w:after="0"/>
              <w:rPr>
                <w:rFonts w:cs="Times New Roman"/>
                <w:b/>
                <w:bCs/>
                <w:color w:val="000000"/>
                <w:szCs w:val="22"/>
                <w:lang w:val="en-US" w:eastAsia="en-GB"/>
              </w:rPr>
            </w:pPr>
          </w:p>
        </w:tc>
        <w:tc>
          <w:tcPr>
            <w:tcW w:w="1788" w:type="pct"/>
            <w:shd w:val="clear" w:color="auto" w:fill="auto"/>
            <w:noWrap/>
            <w:vAlign w:val="bottom"/>
            <w:hideMark/>
          </w:tcPr>
          <w:p w:rsidR="00346CAA" w:rsidRPr="003A7129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n-US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286" w:type="pct"/>
            <w:shd w:val="clear" w:color="auto" w:fill="auto"/>
            <w:noWrap/>
            <w:vAlign w:val="bottom"/>
            <w:hideMark/>
          </w:tcPr>
          <w:p w:rsidR="00346CAA" w:rsidRPr="003A7129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n-US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346CAA" w:rsidRPr="0069043D" w:rsidTr="00803D83">
        <w:trPr>
          <w:trHeight w:val="1200"/>
        </w:trPr>
        <w:tc>
          <w:tcPr>
            <w:tcW w:w="415" w:type="pct"/>
            <w:shd w:val="clear" w:color="auto" w:fill="auto"/>
            <w:vAlign w:val="center"/>
            <w:hideMark/>
          </w:tcPr>
          <w:p w:rsidR="00346CAA" w:rsidRPr="003A7129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color w:val="000000"/>
                <w:szCs w:val="22"/>
                <w:lang w:val="el-GR" w:eastAsia="en-GB"/>
              </w:rPr>
              <w:t>3.12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346CAA" w:rsidRPr="0083551A" w:rsidRDefault="00346CAA" w:rsidP="00803D83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DD46B9">
              <w:rPr>
                <w:lang w:val="el-GR"/>
              </w:rPr>
              <w:t>Να καλύπτει τους όγκους 20μ</w:t>
            </w:r>
            <w:r>
              <w:t>l</w:t>
            </w:r>
            <w:r w:rsidRPr="00DD46B9">
              <w:rPr>
                <w:lang w:val="el-GR"/>
              </w:rPr>
              <w:t>-200μ</w:t>
            </w:r>
            <w:r>
              <w:t>l</w:t>
            </w:r>
          </w:p>
        </w:tc>
        <w:tc>
          <w:tcPr>
            <w:tcW w:w="1788" w:type="pct"/>
            <w:shd w:val="clear" w:color="auto" w:fill="auto"/>
            <w:noWrap/>
            <w:vAlign w:val="bottom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286" w:type="pct"/>
            <w:shd w:val="clear" w:color="auto" w:fill="auto"/>
            <w:noWrap/>
            <w:vAlign w:val="bottom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346CAA" w:rsidRPr="00E007FB" w:rsidTr="00803D83">
        <w:trPr>
          <w:trHeight w:val="1200"/>
        </w:trPr>
        <w:tc>
          <w:tcPr>
            <w:tcW w:w="415" w:type="pct"/>
            <w:shd w:val="clear" w:color="auto" w:fill="auto"/>
            <w:vAlign w:val="center"/>
            <w:hideMark/>
          </w:tcPr>
          <w:p w:rsidR="00346CAA" w:rsidRPr="003A7129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color w:val="000000"/>
                <w:szCs w:val="22"/>
                <w:lang w:val="el-GR" w:eastAsia="en-GB"/>
              </w:rPr>
              <w:t>3.13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346CAA" w:rsidRPr="003A7129" w:rsidRDefault="00346CAA" w:rsidP="00803D83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n-US" w:eastAsia="en-GB"/>
              </w:rPr>
            </w:pPr>
            <w:r>
              <w:t>Να είναι ακριβείας: accuracy +/-  0.9- 1.0%, maximum precision 0.3-0.5%</w:t>
            </w:r>
          </w:p>
        </w:tc>
        <w:tc>
          <w:tcPr>
            <w:tcW w:w="1788" w:type="pct"/>
            <w:shd w:val="clear" w:color="auto" w:fill="auto"/>
            <w:noWrap/>
            <w:vAlign w:val="bottom"/>
            <w:hideMark/>
          </w:tcPr>
          <w:p w:rsidR="00346CAA" w:rsidRPr="003A7129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n-US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286" w:type="pct"/>
            <w:shd w:val="clear" w:color="auto" w:fill="auto"/>
            <w:noWrap/>
            <w:vAlign w:val="bottom"/>
            <w:hideMark/>
          </w:tcPr>
          <w:p w:rsidR="00346CAA" w:rsidRPr="003A7129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n-US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346CAA" w:rsidRPr="00E007FB" w:rsidTr="00803D83">
        <w:trPr>
          <w:trHeight w:val="1200"/>
        </w:trPr>
        <w:tc>
          <w:tcPr>
            <w:tcW w:w="415" w:type="pct"/>
            <w:shd w:val="clear" w:color="auto" w:fill="auto"/>
            <w:vAlign w:val="center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eastAsia="en-GB"/>
              </w:rPr>
            </w:pPr>
          </w:p>
        </w:tc>
        <w:tc>
          <w:tcPr>
            <w:tcW w:w="1512" w:type="pct"/>
            <w:shd w:val="clear" w:color="auto" w:fill="auto"/>
            <w:vAlign w:val="center"/>
          </w:tcPr>
          <w:p w:rsidR="00346CAA" w:rsidRPr="004D0033" w:rsidRDefault="00346CAA" w:rsidP="00803D83">
            <w:pPr>
              <w:rPr>
                <w:b/>
                <w:lang w:val="el-GR"/>
              </w:rPr>
            </w:pPr>
            <w:r w:rsidRPr="004D0033">
              <w:rPr>
                <w:b/>
                <w:lang w:val="el-GR"/>
              </w:rPr>
              <w:t>Πιπέττα 20μ</w:t>
            </w:r>
            <w:r w:rsidRPr="004D0033">
              <w:rPr>
                <w:b/>
              </w:rPr>
              <w:t>l</w:t>
            </w:r>
          </w:p>
          <w:p w:rsidR="00346CAA" w:rsidRPr="0083551A" w:rsidRDefault="00346CAA" w:rsidP="00803D83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  <w:tc>
          <w:tcPr>
            <w:tcW w:w="1788" w:type="pct"/>
            <w:shd w:val="clear" w:color="auto" w:fill="auto"/>
            <w:noWrap/>
            <w:vAlign w:val="bottom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286" w:type="pct"/>
            <w:shd w:val="clear" w:color="auto" w:fill="auto"/>
            <w:noWrap/>
            <w:vAlign w:val="bottom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346CAA" w:rsidRPr="0069043D" w:rsidTr="00803D83">
        <w:trPr>
          <w:trHeight w:val="1200"/>
        </w:trPr>
        <w:tc>
          <w:tcPr>
            <w:tcW w:w="415" w:type="pct"/>
            <w:shd w:val="clear" w:color="auto" w:fill="auto"/>
            <w:vAlign w:val="center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eastAsia="en-GB"/>
              </w:rPr>
            </w:pPr>
            <w:r>
              <w:rPr>
                <w:rFonts w:cs="Times New Roman"/>
                <w:color w:val="000000"/>
                <w:szCs w:val="22"/>
                <w:lang w:val="el-GR" w:eastAsia="en-GB"/>
              </w:rPr>
              <w:t>3.1</w:t>
            </w: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4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346CAA" w:rsidRPr="00DD46B9" w:rsidRDefault="00346CAA" w:rsidP="00803D83">
            <w:pPr>
              <w:rPr>
                <w:lang w:val="el-GR"/>
              </w:rPr>
            </w:pPr>
            <w:r w:rsidRPr="00DD46B9">
              <w:rPr>
                <w:lang w:val="el-GR"/>
              </w:rPr>
              <w:t>Να καλύπτει τους όγκους 2μ</w:t>
            </w:r>
            <w:r>
              <w:t>l</w:t>
            </w:r>
            <w:r w:rsidRPr="00DD46B9">
              <w:rPr>
                <w:lang w:val="el-GR"/>
              </w:rPr>
              <w:t>-20μ</w:t>
            </w:r>
            <w:r>
              <w:t>l</w:t>
            </w:r>
          </w:p>
          <w:p w:rsidR="00346CAA" w:rsidRPr="0083551A" w:rsidRDefault="00346CAA" w:rsidP="00803D83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  <w:tc>
          <w:tcPr>
            <w:tcW w:w="1788" w:type="pct"/>
            <w:shd w:val="clear" w:color="auto" w:fill="auto"/>
            <w:noWrap/>
            <w:vAlign w:val="bottom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286" w:type="pct"/>
            <w:shd w:val="clear" w:color="auto" w:fill="auto"/>
            <w:noWrap/>
            <w:vAlign w:val="bottom"/>
            <w:hideMark/>
          </w:tcPr>
          <w:p w:rsidR="00346CAA" w:rsidRPr="0083551A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346CAA" w:rsidRPr="00E007FB" w:rsidTr="00803D83">
        <w:trPr>
          <w:trHeight w:val="1200"/>
        </w:trPr>
        <w:tc>
          <w:tcPr>
            <w:tcW w:w="415" w:type="pct"/>
            <w:shd w:val="clear" w:color="auto" w:fill="auto"/>
            <w:vAlign w:val="center"/>
            <w:hideMark/>
          </w:tcPr>
          <w:p w:rsidR="00346CAA" w:rsidRPr="001B4948" w:rsidRDefault="00346CAA" w:rsidP="00803D8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color w:val="000000"/>
                <w:szCs w:val="22"/>
                <w:lang w:val="el-GR" w:eastAsia="en-GB"/>
              </w:rPr>
              <w:t>3.15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346CAA" w:rsidRPr="003A7129" w:rsidRDefault="00346CAA" w:rsidP="00803D83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n-US" w:eastAsia="en-GB"/>
              </w:rPr>
            </w:pPr>
            <w:r>
              <w:t>Να είναι ακριβείας: accuracy +/-  1.0- 5.0%, maximum precision 0.5-3.0%.</w:t>
            </w:r>
          </w:p>
        </w:tc>
        <w:tc>
          <w:tcPr>
            <w:tcW w:w="1788" w:type="pct"/>
            <w:shd w:val="clear" w:color="auto" w:fill="auto"/>
            <w:noWrap/>
            <w:vAlign w:val="bottom"/>
            <w:hideMark/>
          </w:tcPr>
          <w:p w:rsidR="00346CAA" w:rsidRPr="003A7129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n-US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286" w:type="pct"/>
            <w:shd w:val="clear" w:color="auto" w:fill="auto"/>
            <w:noWrap/>
            <w:vAlign w:val="bottom"/>
            <w:hideMark/>
          </w:tcPr>
          <w:p w:rsidR="00346CAA" w:rsidRPr="003A7129" w:rsidRDefault="00346CAA" w:rsidP="00803D8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n-US" w:eastAsia="en-GB"/>
              </w:rPr>
            </w:pPr>
            <w:r w:rsidRPr="0083551A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</w:tbl>
    <w:p w:rsidR="00850E14" w:rsidRDefault="00850E14"/>
    <w:sectPr w:rsidR="00850E1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988" w:rsidRDefault="00DE7988" w:rsidP="0069043D">
      <w:pPr>
        <w:spacing w:after="0"/>
      </w:pPr>
      <w:r>
        <w:separator/>
      </w:r>
    </w:p>
  </w:endnote>
  <w:endnote w:type="continuationSeparator" w:id="0">
    <w:p w:rsidR="00DE7988" w:rsidRDefault="00DE7988" w:rsidP="006904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2520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043D" w:rsidRDefault="0069043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3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043D" w:rsidRDefault="006904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988" w:rsidRDefault="00DE7988" w:rsidP="0069043D">
      <w:pPr>
        <w:spacing w:after="0"/>
      </w:pPr>
      <w:r>
        <w:separator/>
      </w:r>
    </w:p>
  </w:footnote>
  <w:footnote w:type="continuationSeparator" w:id="0">
    <w:p w:rsidR="00DE7988" w:rsidRDefault="00DE7988" w:rsidP="0069043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AA"/>
    <w:rsid w:val="0002030C"/>
    <w:rsid w:val="00346CAA"/>
    <w:rsid w:val="0069043D"/>
    <w:rsid w:val="00850E14"/>
    <w:rsid w:val="00DE7988"/>
    <w:rsid w:val="00F0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DA6B7-97FA-4AD6-882C-AB0A89ED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CAA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346C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346CAA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46CAA"/>
    <w:rPr>
      <w:rFonts w:ascii="Arial" w:eastAsia="Times New Roman" w:hAnsi="Arial" w:cs="Arial"/>
      <w:b/>
      <w:color w:val="002060"/>
      <w:sz w:val="24"/>
      <w:lang w:eastAsia="zh-CN"/>
    </w:rPr>
  </w:style>
  <w:style w:type="paragraph" w:customStyle="1" w:styleId="normalwithoutspacing">
    <w:name w:val="normal_without_spacing"/>
    <w:basedOn w:val="a"/>
    <w:rsid w:val="00346CAA"/>
    <w:pPr>
      <w:spacing w:after="60"/>
    </w:pPr>
    <w:rPr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346C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a3">
    <w:name w:val="header"/>
    <w:basedOn w:val="a"/>
    <w:link w:val="Char"/>
    <w:uiPriority w:val="99"/>
    <w:unhideWhenUsed/>
    <w:rsid w:val="0069043D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69043D"/>
    <w:rPr>
      <w:rFonts w:ascii="Calibri" w:eastAsia="Times New Roman" w:hAnsi="Calibri" w:cs="Calibri"/>
      <w:szCs w:val="24"/>
      <w:lang w:eastAsia="zh-CN"/>
    </w:rPr>
  </w:style>
  <w:style w:type="paragraph" w:styleId="a4">
    <w:name w:val="footer"/>
    <w:basedOn w:val="a"/>
    <w:link w:val="Char0"/>
    <w:uiPriority w:val="99"/>
    <w:unhideWhenUsed/>
    <w:rsid w:val="0069043D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69043D"/>
    <w:rPr>
      <w:rFonts w:ascii="Calibri" w:eastAsia="Times New Roman" w:hAnsi="Calibri" w:cs="Calibri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</Words>
  <Characters>2169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Aleka Chousakou</dc:creator>
  <cp:keywords/>
  <dc:description/>
  <cp:lastModifiedBy>Maria Apostolaki</cp:lastModifiedBy>
  <cp:revision>2</cp:revision>
  <dcterms:created xsi:type="dcterms:W3CDTF">2019-11-08T10:38:00Z</dcterms:created>
  <dcterms:modified xsi:type="dcterms:W3CDTF">2019-11-08T10:38:00Z</dcterms:modified>
</cp:coreProperties>
</file>