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AB" w:rsidRDefault="000264AB" w:rsidP="000264AB">
      <w:pPr>
        <w:suppressAutoHyphens w:val="0"/>
        <w:spacing w:after="200" w:line="276" w:lineRule="auto"/>
        <w:rPr>
          <w:rFonts w:asciiTheme="minorHAnsi" w:hAnsiTheme="minorHAnsi" w:cs="Arial"/>
          <w:b/>
          <w:color w:val="000000" w:themeColor="text1"/>
          <w:sz w:val="24"/>
          <w:u w:val="single"/>
          <w:lang w:val="el-GR" w:eastAsia="en-US"/>
        </w:rPr>
      </w:pPr>
      <w:bookmarkStart w:id="0" w:name="_GoBack"/>
      <w:bookmarkEnd w:id="0"/>
      <w:r w:rsidRPr="0036647B">
        <w:rPr>
          <w:rFonts w:asciiTheme="minorHAnsi" w:hAnsiTheme="minorHAnsi" w:cs="Arial"/>
          <w:b/>
          <w:color w:val="000000" w:themeColor="text1"/>
          <w:sz w:val="24"/>
          <w:u w:val="single"/>
          <w:lang w:val="el-GR" w:eastAsia="en-US"/>
        </w:rPr>
        <w:t xml:space="preserve">Α. ΦΥΛΛΟ ΣΥΜΜΟΡΦΩΣΗΣ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607"/>
        <w:gridCol w:w="634"/>
        <w:gridCol w:w="637"/>
        <w:gridCol w:w="1496"/>
      </w:tblGrid>
      <w:tr w:rsidR="000264AB" w:rsidRPr="006970ED" w:rsidTr="001B7712">
        <w:trPr>
          <w:trHeight w:val="537"/>
          <w:jc w:val="center"/>
        </w:trPr>
        <w:tc>
          <w:tcPr>
            <w:tcW w:w="333" w:type="pct"/>
            <w:shd w:val="clear" w:color="auto" w:fill="D9D9D9" w:themeFill="background1" w:themeFillShade="D9"/>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hAnsiTheme="minorHAnsi" w:cs="Times New Roman"/>
                <w:b/>
                <w:bCs/>
                <w:color w:val="000000"/>
                <w:szCs w:val="22"/>
                <w:lang w:eastAsia="en-GB"/>
              </w:rPr>
              <w:t>A/A</w:t>
            </w:r>
          </w:p>
        </w:tc>
        <w:tc>
          <w:tcPr>
            <w:tcW w:w="3125" w:type="pct"/>
            <w:shd w:val="clear" w:color="auto" w:fill="D9D9D9" w:themeFill="background1" w:themeFillShade="D9"/>
            <w:vAlign w:val="center"/>
          </w:tcPr>
          <w:p w:rsidR="000264AB" w:rsidRPr="006970ED" w:rsidRDefault="000264AB" w:rsidP="001B7712">
            <w:pPr>
              <w:jc w:val="center"/>
              <w:rPr>
                <w:rFonts w:asciiTheme="minorHAnsi" w:eastAsia="Calibri" w:hAnsiTheme="minorHAnsi"/>
                <w:szCs w:val="22"/>
                <w:lang w:val="el-GR" w:eastAsia="en-US"/>
              </w:rPr>
            </w:pPr>
            <w:proofErr w:type="spellStart"/>
            <w:r w:rsidRPr="006970ED">
              <w:rPr>
                <w:rFonts w:asciiTheme="minorHAnsi" w:hAnsiTheme="minorHAnsi" w:cs="Times New Roman"/>
                <w:b/>
                <w:bCs/>
                <w:color w:val="000000"/>
                <w:szCs w:val="22"/>
                <w:lang w:eastAsia="en-GB"/>
              </w:rPr>
              <w:t>Τεχνικές</w:t>
            </w:r>
            <w:proofErr w:type="spellEnd"/>
            <w:r w:rsidRPr="006970ED">
              <w:rPr>
                <w:rFonts w:asciiTheme="minorHAnsi" w:hAnsiTheme="minorHAnsi" w:cs="Times New Roman"/>
                <w:b/>
                <w:bCs/>
                <w:color w:val="000000"/>
                <w:szCs w:val="22"/>
                <w:lang w:eastAsia="en-GB"/>
              </w:rPr>
              <w:t xml:space="preserve"> π</w:t>
            </w:r>
            <w:proofErr w:type="spellStart"/>
            <w:r w:rsidRPr="006970ED">
              <w:rPr>
                <w:rFonts w:asciiTheme="minorHAnsi" w:hAnsiTheme="minorHAnsi" w:cs="Times New Roman"/>
                <w:b/>
                <w:bCs/>
                <w:color w:val="000000"/>
                <w:szCs w:val="22"/>
                <w:lang w:eastAsia="en-GB"/>
              </w:rPr>
              <w:t>ροδι</w:t>
            </w:r>
            <w:proofErr w:type="spellEnd"/>
            <w:r w:rsidRPr="006970ED">
              <w:rPr>
                <w:rFonts w:asciiTheme="minorHAnsi" w:hAnsiTheme="minorHAnsi" w:cs="Times New Roman"/>
                <w:b/>
                <w:bCs/>
                <w:color w:val="000000"/>
                <w:szCs w:val="22"/>
                <w:lang w:eastAsia="en-GB"/>
              </w:rPr>
              <w:t>αγραφές</w:t>
            </w:r>
          </w:p>
        </w:tc>
        <w:tc>
          <w:tcPr>
            <w:tcW w:w="367" w:type="pct"/>
            <w:vAlign w:val="center"/>
          </w:tcPr>
          <w:p w:rsidR="000264AB" w:rsidRPr="006970ED" w:rsidRDefault="000264AB" w:rsidP="001B7712">
            <w:pPr>
              <w:rPr>
                <w:rFonts w:asciiTheme="minorHAnsi" w:eastAsia="Calibri" w:hAnsiTheme="minorHAnsi"/>
                <w:szCs w:val="22"/>
                <w:lang w:val="el-GR" w:eastAsia="en-US"/>
              </w:rPr>
            </w:pPr>
            <w:r w:rsidRPr="006970ED">
              <w:rPr>
                <w:rFonts w:asciiTheme="minorHAnsi" w:hAnsiTheme="minorHAnsi" w:cs="Times New Roman"/>
                <w:b/>
                <w:bCs/>
                <w:color w:val="000000"/>
                <w:szCs w:val="22"/>
                <w:lang w:eastAsia="en-GB"/>
              </w:rPr>
              <w:t xml:space="preserve">ΝΑΙ </w:t>
            </w:r>
          </w:p>
        </w:tc>
        <w:tc>
          <w:tcPr>
            <w:tcW w:w="368" w:type="pct"/>
            <w:vAlign w:val="center"/>
          </w:tcPr>
          <w:p w:rsidR="000264AB" w:rsidRPr="006970ED" w:rsidRDefault="000264AB" w:rsidP="001B7712">
            <w:pPr>
              <w:rPr>
                <w:rFonts w:asciiTheme="minorHAnsi" w:eastAsia="Calibri" w:hAnsiTheme="minorHAnsi"/>
                <w:szCs w:val="22"/>
                <w:lang w:val="el-GR" w:eastAsia="en-US"/>
              </w:rPr>
            </w:pPr>
            <w:r w:rsidRPr="006970ED">
              <w:rPr>
                <w:rFonts w:asciiTheme="minorHAnsi" w:hAnsiTheme="minorHAnsi" w:cs="Times New Roman"/>
                <w:b/>
                <w:bCs/>
                <w:color w:val="000000"/>
                <w:szCs w:val="22"/>
                <w:lang w:eastAsia="en-GB"/>
              </w:rPr>
              <w:t xml:space="preserve">ΟΧΙ </w:t>
            </w:r>
          </w:p>
        </w:tc>
        <w:tc>
          <w:tcPr>
            <w:tcW w:w="807" w:type="pct"/>
            <w:vAlign w:val="center"/>
          </w:tcPr>
          <w:p w:rsidR="000264AB" w:rsidRPr="006970ED" w:rsidRDefault="000264AB" w:rsidP="001B7712">
            <w:pPr>
              <w:rPr>
                <w:rFonts w:asciiTheme="minorHAnsi" w:eastAsia="Calibri" w:hAnsiTheme="minorHAnsi"/>
                <w:szCs w:val="22"/>
                <w:lang w:val="el-GR" w:eastAsia="en-US"/>
              </w:rPr>
            </w:pPr>
            <w:r w:rsidRPr="006970ED">
              <w:rPr>
                <w:rFonts w:asciiTheme="minorHAnsi" w:hAnsiTheme="minorHAnsi" w:cs="Times New Roman"/>
                <w:b/>
                <w:bCs/>
                <w:color w:val="000000"/>
                <w:szCs w:val="22"/>
                <w:lang w:eastAsia="en-GB"/>
              </w:rPr>
              <w:t>ΠΑΡΑΠΟΜΠΗ</w:t>
            </w:r>
          </w:p>
        </w:tc>
      </w:tr>
      <w:tr w:rsidR="000264AB" w:rsidRPr="006970ED" w:rsidTr="001B7712">
        <w:trPr>
          <w:trHeight w:val="537"/>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1.1</w:t>
            </w:r>
          </w:p>
        </w:tc>
        <w:tc>
          <w:tcPr>
            <w:tcW w:w="3125" w:type="pct"/>
            <w:vAlign w:val="center"/>
          </w:tcPr>
          <w:p w:rsidR="000264AB" w:rsidRPr="006970ED" w:rsidRDefault="000264AB" w:rsidP="001B7712">
            <w:pPr>
              <w:rPr>
                <w:rFonts w:asciiTheme="minorHAnsi" w:eastAsia="Calibri" w:hAnsiTheme="minorHAnsi"/>
                <w:szCs w:val="22"/>
                <w:lang w:val="el-GR" w:eastAsia="en-US"/>
              </w:rPr>
            </w:pPr>
            <w:r w:rsidRPr="006970ED">
              <w:rPr>
                <w:rFonts w:asciiTheme="minorHAnsi" w:eastAsia="Calibri" w:hAnsiTheme="minorHAnsi"/>
                <w:szCs w:val="22"/>
                <w:lang w:val="el-GR" w:eastAsia="en-US"/>
              </w:rPr>
              <w:t xml:space="preserve">Κουτί αποθήκευσης </w:t>
            </w:r>
            <w:proofErr w:type="spellStart"/>
            <w:r w:rsidRPr="006970ED">
              <w:rPr>
                <w:rFonts w:asciiTheme="minorHAnsi" w:eastAsia="Calibri" w:hAnsiTheme="minorHAnsi"/>
                <w:szCs w:val="22"/>
                <w:lang w:val="el-GR" w:eastAsia="en-US"/>
              </w:rPr>
              <w:t>πολυανθρακικό</w:t>
            </w:r>
            <w:proofErr w:type="spellEnd"/>
            <w:r w:rsidRPr="006970ED">
              <w:rPr>
                <w:rFonts w:asciiTheme="minorHAnsi" w:eastAsia="Calibri" w:hAnsiTheme="minorHAnsi"/>
                <w:szCs w:val="22"/>
                <w:lang w:val="el-GR" w:eastAsia="en-US"/>
              </w:rPr>
              <w:t>, ανθεκτικό στη διάβρωση. Να αντέχει σε θερμοκρασίες από -196 °</w:t>
            </w:r>
            <w:r w:rsidRPr="006970ED">
              <w:rPr>
                <w:rFonts w:asciiTheme="minorHAnsi" w:eastAsia="Calibri" w:hAnsiTheme="minorHAnsi"/>
                <w:szCs w:val="22"/>
                <w:lang w:eastAsia="en-US"/>
              </w:rPr>
              <w:t>C</w:t>
            </w:r>
            <w:r w:rsidRPr="006970ED">
              <w:rPr>
                <w:rFonts w:asciiTheme="minorHAnsi" w:eastAsia="Calibri" w:hAnsiTheme="minorHAnsi"/>
                <w:szCs w:val="22"/>
                <w:lang w:val="el-GR" w:eastAsia="en-US"/>
              </w:rPr>
              <w:t xml:space="preserve"> έως +121 °</w:t>
            </w:r>
            <w:r w:rsidRPr="006970ED">
              <w:rPr>
                <w:rFonts w:asciiTheme="minorHAnsi" w:eastAsia="Calibri" w:hAnsiTheme="minorHAnsi"/>
                <w:szCs w:val="22"/>
                <w:lang w:eastAsia="en-US"/>
              </w:rPr>
              <w:t>C</w:t>
            </w:r>
            <w:r w:rsidRPr="006970ED">
              <w:rPr>
                <w:rFonts w:asciiTheme="minorHAnsi" w:eastAsia="Calibri" w:hAnsiTheme="minorHAnsi"/>
                <w:szCs w:val="22"/>
                <w:lang w:val="el-GR" w:eastAsia="en-US"/>
              </w:rPr>
              <w:t xml:space="preserve">. Να έχει τυπωμένο πλέγμα στο καπάκι για εύκολη διαχείριση αποθεμάτων. </w:t>
            </w:r>
            <w:proofErr w:type="spellStart"/>
            <w:r w:rsidRPr="006970ED">
              <w:rPr>
                <w:rFonts w:asciiTheme="minorHAnsi" w:eastAsia="Calibri" w:hAnsiTheme="minorHAnsi"/>
                <w:szCs w:val="22"/>
                <w:lang w:eastAsia="en-US"/>
              </w:rPr>
              <w:t>Δι</w:t>
            </w:r>
            <w:proofErr w:type="spellEnd"/>
            <w:r w:rsidRPr="006970ED">
              <w:rPr>
                <w:rFonts w:asciiTheme="minorHAnsi" w:eastAsia="Calibri" w:hAnsiTheme="minorHAnsi"/>
                <w:szCs w:val="22"/>
                <w:lang w:eastAsia="en-US"/>
              </w:rPr>
              <w:t>αστάσεις: 76 x 76 x 52 mm</w:t>
            </w:r>
            <w:r w:rsidRPr="006970ED">
              <w:rPr>
                <w:rFonts w:asciiTheme="minorHAnsi" w:eastAsia="Calibri" w:hAnsiTheme="minorHAnsi"/>
                <w:szCs w:val="22"/>
                <w:lang w:val="el-GR" w:eastAsia="en-US"/>
              </w:rPr>
              <w:t>.</w:t>
            </w:r>
          </w:p>
        </w:tc>
        <w:tc>
          <w:tcPr>
            <w:tcW w:w="367" w:type="pct"/>
          </w:tcPr>
          <w:p w:rsidR="000264AB" w:rsidRPr="006970ED" w:rsidRDefault="000264AB" w:rsidP="001B7712">
            <w:pPr>
              <w:rPr>
                <w:rFonts w:asciiTheme="minorHAnsi" w:eastAsia="Calibri" w:hAnsiTheme="minorHAnsi"/>
                <w:szCs w:val="22"/>
                <w:lang w:val="el-GR" w:eastAsia="en-US"/>
              </w:rPr>
            </w:pPr>
          </w:p>
        </w:tc>
        <w:tc>
          <w:tcPr>
            <w:tcW w:w="368" w:type="pct"/>
          </w:tcPr>
          <w:p w:rsidR="000264AB" w:rsidRPr="006970ED" w:rsidRDefault="000264AB" w:rsidP="001B7712">
            <w:pPr>
              <w:rPr>
                <w:rFonts w:asciiTheme="minorHAnsi" w:eastAsia="Calibri" w:hAnsiTheme="minorHAnsi"/>
                <w:szCs w:val="22"/>
                <w:lang w:val="el-GR" w:eastAsia="en-US"/>
              </w:rPr>
            </w:pPr>
          </w:p>
        </w:tc>
        <w:tc>
          <w:tcPr>
            <w:tcW w:w="807" w:type="pct"/>
          </w:tcPr>
          <w:p w:rsidR="000264AB" w:rsidRPr="006970ED" w:rsidRDefault="000264AB" w:rsidP="001B7712">
            <w:pPr>
              <w:rPr>
                <w:rFonts w:asciiTheme="minorHAnsi" w:eastAsia="Calibri" w:hAnsiTheme="minorHAnsi"/>
                <w:szCs w:val="22"/>
                <w:lang w:val="el-GR" w:eastAsia="en-US"/>
              </w:rPr>
            </w:pPr>
          </w:p>
        </w:tc>
      </w:tr>
      <w:tr w:rsidR="000264AB" w:rsidRPr="006970ED" w:rsidTr="001B7712">
        <w:trPr>
          <w:trHeight w:val="431"/>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1.2</w:t>
            </w:r>
          </w:p>
        </w:tc>
        <w:tc>
          <w:tcPr>
            <w:tcW w:w="3125" w:type="pct"/>
            <w:vAlign w:val="center"/>
          </w:tcPr>
          <w:p w:rsidR="000264AB" w:rsidRPr="006970ED" w:rsidRDefault="000264AB" w:rsidP="001B7712">
            <w:pPr>
              <w:rPr>
                <w:rFonts w:asciiTheme="minorHAnsi" w:eastAsia="Calibri" w:hAnsiTheme="minorHAnsi"/>
                <w:szCs w:val="22"/>
                <w:lang w:val="el-GR" w:eastAsia="en-US"/>
              </w:rPr>
            </w:pPr>
            <w:r w:rsidRPr="006970ED">
              <w:rPr>
                <w:rFonts w:asciiTheme="minorHAnsi" w:eastAsia="Calibri" w:hAnsiTheme="minorHAnsi"/>
                <w:szCs w:val="22"/>
                <w:lang w:val="el-GR" w:eastAsia="en-US"/>
              </w:rPr>
              <w:t xml:space="preserve">Γυάλινες </w:t>
            </w:r>
            <w:proofErr w:type="spellStart"/>
            <w:r w:rsidRPr="006970ED">
              <w:rPr>
                <w:rFonts w:asciiTheme="minorHAnsi" w:eastAsia="Calibri" w:hAnsiTheme="minorHAnsi"/>
                <w:szCs w:val="22"/>
                <w:lang w:val="el-GR" w:eastAsia="en-US"/>
              </w:rPr>
              <w:t>πιπέττες</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Pasteur</w:t>
            </w:r>
            <w:r w:rsidRPr="006970ED">
              <w:rPr>
                <w:rFonts w:asciiTheme="minorHAnsi" w:eastAsia="Calibri" w:hAnsiTheme="minorHAnsi"/>
                <w:szCs w:val="22"/>
                <w:lang w:val="el-GR" w:eastAsia="en-US"/>
              </w:rPr>
              <w:t xml:space="preserve"> με άκρο αναρρόφησης με συστολή για βύσμα βαμβακιού. Όγκος: 1.5-2 </w:t>
            </w:r>
            <w:r w:rsidRPr="006970ED">
              <w:rPr>
                <w:rFonts w:asciiTheme="minorHAnsi" w:eastAsia="Calibri" w:hAnsiTheme="minorHAnsi"/>
                <w:szCs w:val="22"/>
                <w:lang w:eastAsia="en-US"/>
              </w:rPr>
              <w:t>m</w:t>
            </w:r>
            <w:r w:rsidRPr="006970ED">
              <w:rPr>
                <w:rFonts w:asciiTheme="minorHAnsi" w:eastAsia="Calibri" w:hAnsiTheme="minorHAnsi"/>
                <w:szCs w:val="22"/>
                <w:lang w:val="en-US" w:eastAsia="en-US"/>
              </w:rPr>
              <w:t>L</w:t>
            </w:r>
            <w:r w:rsidRPr="006970ED">
              <w:rPr>
                <w:rFonts w:asciiTheme="minorHAnsi" w:eastAsia="Calibri" w:hAnsiTheme="minorHAnsi"/>
                <w:szCs w:val="22"/>
                <w:lang w:val="el-GR" w:eastAsia="en-US"/>
              </w:rPr>
              <w:t xml:space="preserve">, εσωτερική διάμετρος: 0.1 </w:t>
            </w:r>
            <w:r w:rsidRPr="006970ED">
              <w:rPr>
                <w:rFonts w:asciiTheme="minorHAnsi" w:eastAsia="Calibri" w:hAnsiTheme="minorHAnsi"/>
                <w:szCs w:val="22"/>
                <w:lang w:eastAsia="en-US"/>
              </w:rPr>
              <w:t>cm</w:t>
            </w:r>
            <w:r w:rsidRPr="006970ED">
              <w:rPr>
                <w:rFonts w:asciiTheme="minorHAnsi" w:eastAsia="Calibri" w:hAnsiTheme="minorHAnsi"/>
                <w:szCs w:val="22"/>
                <w:lang w:val="el-GR" w:eastAsia="en-US"/>
              </w:rPr>
              <w:t>, εξωτερική διάμετρος: 7</w:t>
            </w:r>
            <w:r w:rsidRPr="006970ED">
              <w:rPr>
                <w:rFonts w:asciiTheme="minorHAnsi" w:eastAsia="Calibri" w:hAnsiTheme="minorHAnsi"/>
                <w:szCs w:val="22"/>
                <w:lang w:eastAsia="en-US"/>
              </w:rPr>
              <w:t>mm</w:t>
            </w:r>
            <w:r w:rsidRPr="006970ED">
              <w:rPr>
                <w:rFonts w:asciiTheme="minorHAnsi" w:eastAsia="Calibri" w:hAnsiTheme="minorHAnsi"/>
                <w:szCs w:val="22"/>
                <w:lang w:val="el-GR" w:eastAsia="en-US"/>
              </w:rPr>
              <w:t xml:space="preserve">, μήκος άκρου: 12 </w:t>
            </w:r>
            <w:r w:rsidRPr="006970ED">
              <w:rPr>
                <w:rFonts w:asciiTheme="minorHAnsi" w:eastAsia="Calibri" w:hAnsiTheme="minorHAnsi"/>
                <w:szCs w:val="22"/>
                <w:lang w:val="en-US" w:eastAsia="en-US"/>
              </w:rPr>
              <w:t>cm</w:t>
            </w:r>
            <w:r w:rsidRPr="006970ED">
              <w:rPr>
                <w:rFonts w:asciiTheme="minorHAnsi" w:eastAsia="Calibri" w:hAnsiTheme="minorHAnsi"/>
                <w:szCs w:val="22"/>
                <w:lang w:val="el-GR" w:eastAsia="en-US"/>
              </w:rPr>
              <w:t xml:space="preserve">. Συσκευασία: 1000 </w:t>
            </w:r>
            <w:r w:rsidRPr="006970ED">
              <w:rPr>
                <w:rFonts w:asciiTheme="minorHAnsi" w:eastAsia="Calibri" w:hAnsiTheme="minorHAnsi"/>
                <w:bCs/>
                <w:szCs w:val="22"/>
                <w:lang w:val="el-GR" w:eastAsia="en-US"/>
              </w:rPr>
              <w:t>τεμάχια.</w:t>
            </w:r>
          </w:p>
        </w:tc>
        <w:tc>
          <w:tcPr>
            <w:tcW w:w="367" w:type="pct"/>
          </w:tcPr>
          <w:p w:rsidR="000264AB" w:rsidRPr="006970ED" w:rsidRDefault="000264AB" w:rsidP="001B7712">
            <w:pPr>
              <w:rPr>
                <w:rFonts w:asciiTheme="minorHAnsi" w:eastAsia="Calibri" w:hAnsiTheme="minorHAnsi"/>
                <w:szCs w:val="22"/>
                <w:lang w:val="el-GR" w:eastAsia="en-US"/>
              </w:rPr>
            </w:pPr>
          </w:p>
        </w:tc>
        <w:tc>
          <w:tcPr>
            <w:tcW w:w="368" w:type="pct"/>
          </w:tcPr>
          <w:p w:rsidR="000264AB" w:rsidRPr="006970ED" w:rsidRDefault="000264AB" w:rsidP="001B7712">
            <w:pPr>
              <w:rPr>
                <w:rFonts w:asciiTheme="minorHAnsi" w:eastAsia="Calibri" w:hAnsiTheme="minorHAnsi"/>
                <w:szCs w:val="22"/>
                <w:lang w:val="el-GR" w:eastAsia="en-US"/>
              </w:rPr>
            </w:pPr>
          </w:p>
        </w:tc>
        <w:tc>
          <w:tcPr>
            <w:tcW w:w="807" w:type="pct"/>
          </w:tcPr>
          <w:p w:rsidR="000264AB" w:rsidRPr="006970ED" w:rsidRDefault="000264AB" w:rsidP="001B7712">
            <w:pPr>
              <w:rPr>
                <w:rFonts w:asciiTheme="minorHAnsi" w:eastAsia="Calibri" w:hAnsiTheme="minorHAnsi"/>
                <w:szCs w:val="22"/>
                <w:lang w:val="el-GR" w:eastAsia="en-US"/>
              </w:rPr>
            </w:pPr>
          </w:p>
        </w:tc>
      </w:tr>
      <w:tr w:rsidR="000264AB" w:rsidRPr="006C5CC7" w:rsidTr="001B7712">
        <w:trPr>
          <w:trHeight w:val="422"/>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1.3</w:t>
            </w:r>
          </w:p>
        </w:tc>
        <w:tc>
          <w:tcPr>
            <w:tcW w:w="3125"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szCs w:val="22"/>
                <w:lang w:val="el-GR" w:eastAsia="en-US"/>
              </w:rPr>
            </w:pPr>
            <w:r w:rsidRPr="006970ED">
              <w:rPr>
                <w:rFonts w:asciiTheme="minorHAnsi" w:eastAsia="Calibri" w:hAnsiTheme="minorHAnsi"/>
                <w:szCs w:val="22"/>
                <w:lang w:val="el-GR" w:eastAsia="en-US"/>
              </w:rPr>
              <w:t xml:space="preserve">Να έχουν μήκος τουλάχιστον 80 </w:t>
            </w:r>
            <w:r w:rsidRPr="006970ED">
              <w:rPr>
                <w:rFonts w:asciiTheme="minorHAnsi" w:eastAsia="Calibri" w:hAnsiTheme="minorHAnsi"/>
                <w:szCs w:val="22"/>
                <w:lang w:val="en-US" w:eastAsia="en-US"/>
              </w:rPr>
              <w:t>mm</w:t>
            </w:r>
            <w:r w:rsidRPr="006970ED">
              <w:rPr>
                <w:rFonts w:asciiTheme="minorHAnsi" w:eastAsia="Calibri" w:hAnsiTheme="minorHAnsi"/>
                <w:szCs w:val="22"/>
                <w:lang w:val="el-GR" w:eastAsia="en-US"/>
              </w:rPr>
              <w:t>. Να είναι κατάλληλα για εύρος όγκων 100-1000 μ</w:t>
            </w:r>
            <w:r w:rsidRPr="006970ED">
              <w:rPr>
                <w:rFonts w:asciiTheme="minorHAnsi" w:eastAsia="Calibri" w:hAnsiTheme="minorHAnsi"/>
                <w:szCs w:val="22"/>
                <w:lang w:val="en-US" w:eastAsia="en-US"/>
              </w:rPr>
              <w:t>L</w:t>
            </w:r>
            <w:r w:rsidRPr="006970ED">
              <w:rPr>
                <w:rFonts w:asciiTheme="minorHAnsi" w:eastAsia="Calibri" w:hAnsiTheme="minorHAnsi"/>
                <w:szCs w:val="22"/>
                <w:lang w:val="el-GR" w:eastAsia="en-US"/>
              </w:rPr>
              <w:t xml:space="preserve">. Να είναι αποστειρωμένα ανά ένα </w:t>
            </w:r>
            <w:r w:rsidRPr="006970ED">
              <w:rPr>
                <w:rFonts w:asciiTheme="minorHAnsi" w:eastAsia="Calibri" w:hAnsiTheme="minorHAnsi"/>
                <w:szCs w:val="22"/>
                <w:lang w:val="en-US" w:eastAsia="en-US"/>
              </w:rPr>
              <w:t>rack</w:t>
            </w:r>
            <w:r w:rsidRPr="006970ED">
              <w:rPr>
                <w:rFonts w:asciiTheme="minorHAnsi" w:eastAsia="Calibri" w:hAnsiTheme="minorHAnsi"/>
                <w:szCs w:val="22"/>
                <w:lang w:val="el-GR" w:eastAsia="en-US"/>
              </w:rPr>
              <w:t xml:space="preserve">. Να διαθέτουν </w:t>
            </w:r>
            <w:r w:rsidRPr="006970ED">
              <w:rPr>
                <w:rFonts w:asciiTheme="minorHAnsi" w:eastAsia="Calibri" w:hAnsiTheme="minorHAnsi"/>
                <w:szCs w:val="22"/>
                <w:lang w:val="en-US" w:eastAsia="en-US"/>
              </w:rPr>
              <w:t>anti</w:t>
            </w:r>
            <w:r w:rsidRPr="006970ED">
              <w:rPr>
                <w:rFonts w:asciiTheme="minorHAnsi" w:eastAsia="Calibri" w:hAnsiTheme="minorHAnsi"/>
                <w:szCs w:val="22"/>
                <w:lang w:val="el-GR" w:eastAsia="en-US"/>
              </w:rPr>
              <w:t>-</w:t>
            </w:r>
            <w:r w:rsidRPr="006970ED">
              <w:rPr>
                <w:rFonts w:asciiTheme="minorHAnsi" w:eastAsia="Calibri" w:hAnsiTheme="minorHAnsi"/>
                <w:szCs w:val="22"/>
                <w:lang w:val="en-US" w:eastAsia="en-US"/>
              </w:rPr>
              <w:t>aerosol</w:t>
            </w:r>
            <w:r w:rsidRPr="006970ED">
              <w:rPr>
                <w:rFonts w:asciiTheme="minorHAnsi" w:eastAsia="Calibri" w:hAnsiTheme="minorHAnsi"/>
                <w:szCs w:val="22"/>
                <w:lang w:val="el-GR" w:eastAsia="en-US"/>
              </w:rPr>
              <w:t xml:space="preserve"> φίλτρο για αποφυγή επιμολύνσεων μεταξύ δειγμάτων. </w:t>
            </w:r>
            <w:r w:rsidRPr="006970ED">
              <w:rPr>
                <w:rFonts w:asciiTheme="minorHAnsi" w:eastAsia="Calibri" w:hAnsiTheme="minorHAnsi"/>
                <w:szCs w:val="22"/>
                <w:lang w:val="en-US" w:eastAsia="en-US"/>
              </w:rPr>
              <w:t>N</w:t>
            </w:r>
            <w:r w:rsidRPr="006970ED">
              <w:rPr>
                <w:rFonts w:asciiTheme="minorHAnsi" w:eastAsia="Calibri" w:hAnsiTheme="minorHAnsi"/>
                <w:szCs w:val="22"/>
                <w:lang w:val="el-GR" w:eastAsia="en-US"/>
              </w:rPr>
              <w:t xml:space="preserve">α είναι τελείως διαφανή για εύκολο έλεγχο του υγρού στο εσωτερικό των </w:t>
            </w:r>
            <w:r w:rsidRPr="006970ED">
              <w:rPr>
                <w:rFonts w:asciiTheme="minorHAnsi" w:eastAsia="Calibri" w:hAnsiTheme="minorHAnsi"/>
                <w:szCs w:val="22"/>
                <w:lang w:val="en-US" w:eastAsia="en-US"/>
              </w:rPr>
              <w:t>tips</w:t>
            </w:r>
            <w:r w:rsidRPr="006970ED">
              <w:rPr>
                <w:rFonts w:asciiTheme="minorHAnsi" w:eastAsia="Calibri" w:hAnsiTheme="minorHAnsi"/>
                <w:szCs w:val="22"/>
                <w:lang w:val="el-GR" w:eastAsia="en-US"/>
              </w:rPr>
              <w:t xml:space="preserve">. Να έχουν διαβαθμίσεις για τον έλεγχο του όγκου. Να είναι </w:t>
            </w:r>
            <w:proofErr w:type="spellStart"/>
            <w:r w:rsidRPr="006970ED">
              <w:rPr>
                <w:rFonts w:asciiTheme="minorHAnsi" w:eastAsia="Calibri" w:hAnsiTheme="minorHAnsi"/>
                <w:szCs w:val="22"/>
                <w:lang w:val="en-US" w:eastAsia="en-US"/>
              </w:rPr>
              <w:t>Rnase</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free</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n-US" w:eastAsia="en-US"/>
              </w:rPr>
              <w:t>Dnase</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free</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genomic</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DNA</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free</w:t>
            </w:r>
            <w:r w:rsidRPr="006970ED">
              <w:rPr>
                <w:rFonts w:asciiTheme="minorHAnsi" w:eastAsia="Calibri" w:hAnsiTheme="minorHAnsi"/>
                <w:szCs w:val="22"/>
                <w:lang w:val="el-GR" w:eastAsia="en-US"/>
              </w:rPr>
              <w:t xml:space="preserve"> και </w:t>
            </w:r>
            <w:r w:rsidRPr="006970ED">
              <w:rPr>
                <w:rFonts w:asciiTheme="minorHAnsi" w:eastAsia="Calibri" w:hAnsiTheme="minorHAnsi"/>
                <w:szCs w:val="22"/>
                <w:lang w:val="en-US" w:eastAsia="en-US"/>
              </w:rPr>
              <w:t>protein</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free</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O</w:t>
            </w:r>
            <w:r w:rsidRPr="006970ED">
              <w:rPr>
                <w:rFonts w:asciiTheme="minorHAnsi" w:eastAsia="Calibri" w:hAnsiTheme="minorHAnsi"/>
                <w:szCs w:val="22"/>
                <w:lang w:val="el-GR" w:eastAsia="en-US"/>
              </w:rPr>
              <w:t xml:space="preserve"> εσωτερικός φορέας των </w:t>
            </w:r>
            <w:r w:rsidRPr="006970ED">
              <w:rPr>
                <w:rFonts w:asciiTheme="minorHAnsi" w:eastAsia="Calibri" w:hAnsiTheme="minorHAnsi"/>
                <w:szCs w:val="22"/>
                <w:lang w:val="en-US" w:eastAsia="en-US"/>
              </w:rPr>
              <w:t>tips</w:t>
            </w:r>
            <w:r w:rsidRPr="006970ED">
              <w:rPr>
                <w:rFonts w:asciiTheme="minorHAnsi" w:eastAsia="Calibri" w:hAnsiTheme="minorHAnsi"/>
                <w:szCs w:val="22"/>
                <w:lang w:val="el-GR" w:eastAsia="en-US"/>
              </w:rPr>
              <w:t xml:space="preserve"> να μπορεί να αποσπαστεί για τοποθέτηση ανταλλακτικού φορέα με νέα </w:t>
            </w:r>
            <w:r w:rsidRPr="006970ED">
              <w:rPr>
                <w:rFonts w:asciiTheme="minorHAnsi" w:eastAsia="Calibri" w:hAnsiTheme="minorHAnsi"/>
                <w:szCs w:val="22"/>
                <w:lang w:val="en-US" w:eastAsia="en-US"/>
              </w:rPr>
              <w:t>tips</w:t>
            </w:r>
            <w:r w:rsidRPr="006970ED">
              <w:rPr>
                <w:rFonts w:asciiTheme="minorHAnsi" w:eastAsia="Calibri" w:hAnsiTheme="minorHAnsi"/>
                <w:szCs w:val="22"/>
                <w:lang w:val="el-GR" w:eastAsia="en-US"/>
              </w:rPr>
              <w:t xml:space="preserve"> χωρίς την ανάγκη απόρριψης του εξωτερικού κουτιού. Να είναι συμβατά με </w:t>
            </w:r>
            <w:proofErr w:type="spellStart"/>
            <w:r w:rsidRPr="006970ED">
              <w:rPr>
                <w:rFonts w:asciiTheme="minorHAnsi" w:eastAsia="Calibri" w:hAnsiTheme="minorHAnsi"/>
                <w:szCs w:val="22"/>
                <w:lang w:val="el-GR" w:eastAsia="en-US"/>
              </w:rPr>
              <w:t>πιπέττες</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Eppendorf</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n-US" w:eastAsia="en-US"/>
              </w:rPr>
              <w:t>Finnpipette</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Gilson</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n-US" w:eastAsia="en-US"/>
              </w:rPr>
              <w:t>Nichiryo</w:t>
            </w:r>
            <w:proofErr w:type="spellEnd"/>
            <w:r w:rsidRPr="006970ED">
              <w:rPr>
                <w:rFonts w:asciiTheme="minorHAnsi" w:eastAsia="Calibri" w:hAnsiTheme="minorHAnsi"/>
                <w:szCs w:val="22"/>
                <w:lang w:val="el-GR" w:eastAsia="en-US"/>
              </w:rPr>
              <w:t>. Να διατίθενται σε συσκευασία 1</w:t>
            </w:r>
            <w:r w:rsidRPr="003A5B24">
              <w:rPr>
                <w:rFonts w:asciiTheme="minorHAnsi" w:eastAsia="Calibri" w:hAnsiTheme="minorHAnsi"/>
                <w:szCs w:val="22"/>
                <w:lang w:val="el-GR" w:eastAsia="en-US"/>
              </w:rPr>
              <w:t>0</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rack</w:t>
            </w:r>
            <w:r>
              <w:rPr>
                <w:rFonts w:asciiTheme="minorHAnsi" w:eastAsia="Calibri" w:hAnsiTheme="minorHAnsi"/>
                <w:szCs w:val="22"/>
                <w:lang w:eastAsia="en-US"/>
              </w:rPr>
              <w:t>s</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x</w:t>
            </w:r>
            <w:r w:rsidRPr="006970ED">
              <w:rPr>
                <w:rFonts w:asciiTheme="minorHAnsi" w:eastAsia="Calibri" w:hAnsiTheme="minorHAnsi"/>
                <w:szCs w:val="22"/>
                <w:lang w:val="el-GR" w:eastAsia="en-US"/>
              </w:rPr>
              <w:t xml:space="preserve"> 96 </w:t>
            </w:r>
            <w:r w:rsidRPr="006970ED">
              <w:rPr>
                <w:rFonts w:asciiTheme="minorHAnsi" w:eastAsia="Calibri" w:hAnsiTheme="minorHAnsi"/>
                <w:szCs w:val="22"/>
                <w:lang w:eastAsia="en-US"/>
              </w:rPr>
              <w:t>tips</w:t>
            </w:r>
            <w:r w:rsidRPr="006970ED">
              <w:rPr>
                <w:rFonts w:asciiTheme="minorHAnsi" w:eastAsia="Calibri" w:hAnsiTheme="minorHAnsi"/>
                <w:szCs w:val="22"/>
                <w:lang w:val="el-GR" w:eastAsia="en-US"/>
              </w:rPr>
              <w:t>.</w:t>
            </w:r>
          </w:p>
        </w:tc>
        <w:tc>
          <w:tcPr>
            <w:tcW w:w="36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368"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r>
      <w:tr w:rsidR="000264AB" w:rsidRPr="006C5CC7" w:rsidTr="001B7712">
        <w:trPr>
          <w:trHeight w:val="401"/>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1.4</w:t>
            </w:r>
          </w:p>
        </w:tc>
        <w:tc>
          <w:tcPr>
            <w:tcW w:w="3125"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szCs w:val="22"/>
                <w:lang w:val="el-GR" w:eastAsia="en-US"/>
              </w:rPr>
            </w:pPr>
            <w:r w:rsidRPr="006970ED">
              <w:rPr>
                <w:rFonts w:asciiTheme="minorHAnsi" w:eastAsia="Calibri" w:hAnsiTheme="minorHAnsi"/>
                <w:szCs w:val="22"/>
                <w:lang w:val="el-GR" w:eastAsia="en-US"/>
              </w:rPr>
              <w:t xml:space="preserve">Να έχουν μήκος έως 55 </w:t>
            </w:r>
            <w:r w:rsidRPr="006970ED">
              <w:rPr>
                <w:rFonts w:asciiTheme="minorHAnsi" w:eastAsia="Calibri" w:hAnsiTheme="minorHAnsi"/>
                <w:szCs w:val="22"/>
                <w:lang w:val="en-US" w:eastAsia="en-US"/>
              </w:rPr>
              <w:t>mm</w:t>
            </w:r>
            <w:r w:rsidRPr="006970ED">
              <w:rPr>
                <w:rFonts w:asciiTheme="minorHAnsi" w:eastAsia="Calibri" w:hAnsiTheme="minorHAnsi"/>
                <w:szCs w:val="22"/>
                <w:lang w:val="el-GR" w:eastAsia="en-US"/>
              </w:rPr>
              <w:t>. Να είναι κατάλληλα για εύρος όγκων 1-200 μ</w:t>
            </w:r>
            <w:r w:rsidRPr="006970ED">
              <w:rPr>
                <w:rFonts w:asciiTheme="minorHAnsi" w:eastAsia="Calibri" w:hAnsiTheme="minorHAnsi"/>
                <w:szCs w:val="22"/>
                <w:lang w:val="en-US" w:eastAsia="en-US"/>
              </w:rPr>
              <w:t>L</w:t>
            </w:r>
            <w:r w:rsidRPr="006970ED">
              <w:rPr>
                <w:rFonts w:asciiTheme="minorHAnsi" w:eastAsia="Calibri" w:hAnsiTheme="minorHAnsi"/>
                <w:szCs w:val="22"/>
                <w:lang w:val="el-GR" w:eastAsia="en-US"/>
              </w:rPr>
              <w:t xml:space="preserve">. Να είναι αποστειρωμένα ανά ένα </w:t>
            </w:r>
            <w:r w:rsidRPr="006970ED">
              <w:rPr>
                <w:rFonts w:asciiTheme="minorHAnsi" w:eastAsia="Calibri" w:hAnsiTheme="minorHAnsi"/>
                <w:szCs w:val="22"/>
                <w:lang w:val="en-US" w:eastAsia="en-US"/>
              </w:rPr>
              <w:t>rack</w:t>
            </w:r>
            <w:r w:rsidRPr="006970ED">
              <w:rPr>
                <w:rFonts w:asciiTheme="minorHAnsi" w:eastAsia="Calibri" w:hAnsiTheme="minorHAnsi"/>
                <w:szCs w:val="22"/>
                <w:lang w:val="el-GR" w:eastAsia="en-US"/>
              </w:rPr>
              <w:t xml:space="preserve">. Να διαθέτουν </w:t>
            </w:r>
            <w:r w:rsidRPr="006970ED">
              <w:rPr>
                <w:rFonts w:asciiTheme="minorHAnsi" w:eastAsia="Calibri" w:hAnsiTheme="minorHAnsi"/>
                <w:szCs w:val="22"/>
                <w:lang w:val="en-US" w:eastAsia="en-US"/>
              </w:rPr>
              <w:t>anti</w:t>
            </w:r>
            <w:r w:rsidRPr="006970ED">
              <w:rPr>
                <w:rFonts w:asciiTheme="minorHAnsi" w:eastAsia="Calibri" w:hAnsiTheme="minorHAnsi"/>
                <w:szCs w:val="22"/>
                <w:lang w:val="el-GR" w:eastAsia="en-US"/>
              </w:rPr>
              <w:t>-</w:t>
            </w:r>
            <w:r w:rsidRPr="006970ED">
              <w:rPr>
                <w:rFonts w:asciiTheme="minorHAnsi" w:eastAsia="Calibri" w:hAnsiTheme="minorHAnsi"/>
                <w:szCs w:val="22"/>
                <w:lang w:val="en-US" w:eastAsia="en-US"/>
              </w:rPr>
              <w:t>aerosol</w:t>
            </w:r>
            <w:r w:rsidRPr="006970ED">
              <w:rPr>
                <w:rFonts w:asciiTheme="minorHAnsi" w:eastAsia="Calibri" w:hAnsiTheme="minorHAnsi"/>
                <w:szCs w:val="22"/>
                <w:lang w:val="el-GR" w:eastAsia="en-US"/>
              </w:rPr>
              <w:t xml:space="preserve"> φίλτρο για αποφυγή επιμολύνσεων μεταξύ δειγμάτων. </w:t>
            </w:r>
            <w:r w:rsidRPr="006970ED">
              <w:rPr>
                <w:rFonts w:asciiTheme="minorHAnsi" w:eastAsia="Calibri" w:hAnsiTheme="minorHAnsi"/>
                <w:szCs w:val="22"/>
                <w:lang w:val="en-US" w:eastAsia="en-US"/>
              </w:rPr>
              <w:t>N</w:t>
            </w:r>
            <w:r w:rsidRPr="006970ED">
              <w:rPr>
                <w:rFonts w:asciiTheme="minorHAnsi" w:eastAsia="Calibri" w:hAnsiTheme="minorHAnsi"/>
                <w:szCs w:val="22"/>
                <w:lang w:val="el-GR" w:eastAsia="en-US"/>
              </w:rPr>
              <w:t xml:space="preserve">α είναι τελείως διαφανή για εύκολο έλεγχο του υγρού στο εσωτερικό των </w:t>
            </w:r>
            <w:r w:rsidRPr="006970ED">
              <w:rPr>
                <w:rFonts w:asciiTheme="minorHAnsi" w:eastAsia="Calibri" w:hAnsiTheme="minorHAnsi"/>
                <w:szCs w:val="22"/>
                <w:lang w:val="en-US" w:eastAsia="en-US"/>
              </w:rPr>
              <w:t>tips</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 xml:space="preserve">Να </w:t>
            </w:r>
            <w:proofErr w:type="spellStart"/>
            <w:r w:rsidRPr="006970ED">
              <w:rPr>
                <w:rFonts w:asciiTheme="minorHAnsi" w:eastAsia="Calibri" w:hAnsiTheme="minorHAnsi"/>
                <w:szCs w:val="22"/>
                <w:lang w:val="en-US" w:eastAsia="en-US"/>
              </w:rPr>
              <w:t>είν</w:t>
            </w:r>
            <w:proofErr w:type="spellEnd"/>
            <w:r w:rsidRPr="006970ED">
              <w:rPr>
                <w:rFonts w:asciiTheme="minorHAnsi" w:eastAsia="Calibri" w:hAnsiTheme="minorHAnsi"/>
                <w:szCs w:val="22"/>
                <w:lang w:val="en-US" w:eastAsia="en-US"/>
              </w:rPr>
              <w:t xml:space="preserve">αι </w:t>
            </w:r>
            <w:proofErr w:type="spellStart"/>
            <w:r w:rsidRPr="006970ED">
              <w:rPr>
                <w:rFonts w:asciiTheme="minorHAnsi" w:eastAsia="Calibri" w:hAnsiTheme="minorHAnsi"/>
                <w:szCs w:val="22"/>
                <w:lang w:val="en-US" w:eastAsia="en-US"/>
              </w:rPr>
              <w:t>Rnase</w:t>
            </w:r>
            <w:proofErr w:type="spellEnd"/>
            <w:r w:rsidRPr="006970ED">
              <w:rPr>
                <w:rFonts w:asciiTheme="minorHAnsi" w:eastAsia="Calibri" w:hAnsiTheme="minorHAnsi"/>
                <w:szCs w:val="22"/>
                <w:lang w:val="en-US" w:eastAsia="en-US"/>
              </w:rPr>
              <w:t xml:space="preserve"> free, </w:t>
            </w:r>
            <w:proofErr w:type="spellStart"/>
            <w:r w:rsidRPr="006970ED">
              <w:rPr>
                <w:rFonts w:asciiTheme="minorHAnsi" w:eastAsia="Calibri" w:hAnsiTheme="minorHAnsi"/>
                <w:szCs w:val="22"/>
                <w:lang w:val="en-US" w:eastAsia="en-US"/>
              </w:rPr>
              <w:t>Dnase</w:t>
            </w:r>
            <w:proofErr w:type="spellEnd"/>
            <w:r w:rsidRPr="006970ED">
              <w:rPr>
                <w:rFonts w:asciiTheme="minorHAnsi" w:eastAsia="Calibri" w:hAnsiTheme="minorHAnsi"/>
                <w:szCs w:val="22"/>
                <w:lang w:val="en-US" w:eastAsia="en-US"/>
              </w:rPr>
              <w:t xml:space="preserve"> free, genomic DNA free και protein free. O</w:t>
            </w:r>
            <w:r w:rsidRPr="006970ED">
              <w:rPr>
                <w:rFonts w:asciiTheme="minorHAnsi" w:eastAsia="Calibri" w:hAnsiTheme="minorHAnsi"/>
                <w:szCs w:val="22"/>
                <w:lang w:val="el-GR" w:eastAsia="en-US"/>
              </w:rPr>
              <w:t xml:space="preserve"> εσωτερικός φορέας των </w:t>
            </w:r>
            <w:r w:rsidRPr="006970ED">
              <w:rPr>
                <w:rFonts w:asciiTheme="minorHAnsi" w:eastAsia="Calibri" w:hAnsiTheme="minorHAnsi"/>
                <w:szCs w:val="22"/>
                <w:lang w:val="en-US" w:eastAsia="en-US"/>
              </w:rPr>
              <w:t>tips</w:t>
            </w:r>
            <w:r w:rsidRPr="006970ED">
              <w:rPr>
                <w:rFonts w:asciiTheme="minorHAnsi" w:eastAsia="Calibri" w:hAnsiTheme="minorHAnsi"/>
                <w:szCs w:val="22"/>
                <w:lang w:val="el-GR" w:eastAsia="en-US"/>
              </w:rPr>
              <w:t xml:space="preserve"> να μπορεί να αποσπαστεί για τοποθέτηση ανταλλακτικού φορέα με νέα </w:t>
            </w:r>
            <w:r w:rsidRPr="006970ED">
              <w:rPr>
                <w:rFonts w:asciiTheme="minorHAnsi" w:eastAsia="Calibri" w:hAnsiTheme="minorHAnsi"/>
                <w:szCs w:val="22"/>
                <w:lang w:val="en-US" w:eastAsia="en-US"/>
              </w:rPr>
              <w:t>tips</w:t>
            </w:r>
            <w:r w:rsidRPr="006970ED">
              <w:rPr>
                <w:rFonts w:asciiTheme="minorHAnsi" w:eastAsia="Calibri" w:hAnsiTheme="minorHAnsi"/>
                <w:szCs w:val="22"/>
                <w:lang w:val="el-GR" w:eastAsia="en-US"/>
              </w:rPr>
              <w:t xml:space="preserve"> χωρίς την ανάγκη απόρριψης του εξωτερικού κουτιού. Να είναι συμβατά με </w:t>
            </w:r>
            <w:proofErr w:type="spellStart"/>
            <w:r w:rsidRPr="006970ED">
              <w:rPr>
                <w:rFonts w:asciiTheme="minorHAnsi" w:eastAsia="Calibri" w:hAnsiTheme="minorHAnsi"/>
                <w:szCs w:val="22"/>
                <w:lang w:val="el-GR" w:eastAsia="en-US"/>
              </w:rPr>
              <w:t>πιπέττες</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Eppendorf</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n-US" w:eastAsia="en-US"/>
              </w:rPr>
              <w:t>Finnpipette</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Gilson</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n-US" w:eastAsia="en-US"/>
              </w:rPr>
              <w:t>Nichiryo</w:t>
            </w:r>
            <w:proofErr w:type="spellEnd"/>
            <w:r w:rsidRPr="006970ED">
              <w:rPr>
                <w:rFonts w:asciiTheme="minorHAnsi" w:eastAsia="Calibri" w:hAnsiTheme="minorHAnsi"/>
                <w:szCs w:val="22"/>
                <w:lang w:val="el-GR" w:eastAsia="en-US"/>
              </w:rPr>
              <w:t>. Να διατίθενται σε συσκευασία 1</w:t>
            </w:r>
            <w:r w:rsidRPr="003A5B24">
              <w:rPr>
                <w:rFonts w:asciiTheme="minorHAnsi" w:eastAsia="Calibri" w:hAnsiTheme="minorHAnsi"/>
                <w:szCs w:val="22"/>
                <w:lang w:val="el-GR" w:eastAsia="en-US"/>
              </w:rPr>
              <w:t>0</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rack</w:t>
            </w:r>
            <w:r>
              <w:rPr>
                <w:rFonts w:asciiTheme="minorHAnsi" w:eastAsia="Calibri" w:hAnsiTheme="minorHAnsi"/>
                <w:szCs w:val="22"/>
                <w:lang w:eastAsia="en-US"/>
              </w:rPr>
              <w:t>s</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x</w:t>
            </w:r>
            <w:r w:rsidRPr="006970ED">
              <w:rPr>
                <w:rFonts w:asciiTheme="minorHAnsi" w:eastAsia="Calibri" w:hAnsiTheme="minorHAnsi"/>
                <w:szCs w:val="22"/>
                <w:lang w:val="el-GR" w:eastAsia="en-US"/>
              </w:rPr>
              <w:t xml:space="preserve"> 96 </w:t>
            </w:r>
            <w:r w:rsidRPr="006970ED">
              <w:rPr>
                <w:rFonts w:asciiTheme="minorHAnsi" w:eastAsia="Calibri" w:hAnsiTheme="minorHAnsi"/>
                <w:szCs w:val="22"/>
                <w:lang w:eastAsia="en-US"/>
              </w:rPr>
              <w:t>tips</w:t>
            </w:r>
            <w:r w:rsidRPr="006970ED">
              <w:rPr>
                <w:rFonts w:asciiTheme="minorHAnsi" w:eastAsia="Calibri" w:hAnsiTheme="minorHAnsi"/>
                <w:szCs w:val="22"/>
                <w:lang w:val="el-GR" w:eastAsia="en-US"/>
              </w:rPr>
              <w:t>.</w:t>
            </w:r>
          </w:p>
        </w:tc>
        <w:tc>
          <w:tcPr>
            <w:tcW w:w="36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368"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r>
      <w:tr w:rsidR="000264AB" w:rsidRPr="006970ED" w:rsidTr="001B7712">
        <w:trPr>
          <w:trHeight w:val="407"/>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1.5</w:t>
            </w:r>
          </w:p>
        </w:tc>
        <w:tc>
          <w:tcPr>
            <w:tcW w:w="3125"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szCs w:val="22"/>
                <w:lang w:eastAsia="en-US"/>
              </w:rPr>
            </w:pPr>
            <w:r w:rsidRPr="006970ED">
              <w:rPr>
                <w:rFonts w:asciiTheme="minorHAnsi" w:eastAsia="Calibri" w:hAnsiTheme="minorHAnsi"/>
                <w:szCs w:val="22"/>
                <w:lang w:val="el-GR" w:eastAsia="en-US"/>
              </w:rPr>
              <w:t xml:space="preserve">Να έχουν μήκος τουλάχιστον 50 </w:t>
            </w:r>
            <w:r w:rsidRPr="006970ED">
              <w:rPr>
                <w:rFonts w:asciiTheme="minorHAnsi" w:eastAsia="Calibri" w:hAnsiTheme="minorHAnsi"/>
                <w:szCs w:val="22"/>
                <w:lang w:eastAsia="en-US"/>
              </w:rPr>
              <w:t>mm</w:t>
            </w:r>
            <w:r w:rsidRPr="006970ED">
              <w:rPr>
                <w:rFonts w:asciiTheme="minorHAnsi" w:eastAsia="Calibri" w:hAnsiTheme="minorHAnsi"/>
                <w:szCs w:val="22"/>
                <w:lang w:val="el-GR" w:eastAsia="en-US"/>
              </w:rPr>
              <w:t>. Να είναι κατάλληλα για εύρος όγκων 0,1-10 μ</w:t>
            </w:r>
            <w:r w:rsidRPr="006970ED">
              <w:rPr>
                <w:rFonts w:asciiTheme="minorHAnsi" w:eastAsia="Calibri" w:hAnsiTheme="minorHAnsi"/>
                <w:szCs w:val="22"/>
                <w:lang w:val="en-US" w:eastAsia="en-US"/>
              </w:rPr>
              <w:t>L</w:t>
            </w:r>
            <w:r w:rsidRPr="006970ED">
              <w:rPr>
                <w:rFonts w:asciiTheme="minorHAnsi" w:eastAsia="Calibri" w:hAnsiTheme="minorHAnsi"/>
                <w:szCs w:val="22"/>
                <w:lang w:val="el-GR" w:eastAsia="en-US"/>
              </w:rPr>
              <w:t xml:space="preserve">. Να είναι αποστειρωμένα ανά ένα </w:t>
            </w:r>
            <w:r w:rsidRPr="006970ED">
              <w:rPr>
                <w:rFonts w:asciiTheme="minorHAnsi" w:eastAsia="Calibri" w:hAnsiTheme="minorHAnsi"/>
                <w:szCs w:val="22"/>
                <w:lang w:eastAsia="en-US"/>
              </w:rPr>
              <w:t>rack</w:t>
            </w:r>
            <w:r w:rsidRPr="006970ED">
              <w:rPr>
                <w:rFonts w:asciiTheme="minorHAnsi" w:eastAsia="Calibri" w:hAnsiTheme="minorHAnsi"/>
                <w:szCs w:val="22"/>
                <w:lang w:val="el-GR" w:eastAsia="en-US"/>
              </w:rPr>
              <w:t xml:space="preserve">. Να διαθέτουν </w:t>
            </w:r>
            <w:r w:rsidRPr="006970ED">
              <w:rPr>
                <w:rFonts w:asciiTheme="minorHAnsi" w:eastAsia="Calibri" w:hAnsiTheme="minorHAnsi"/>
                <w:szCs w:val="22"/>
                <w:lang w:eastAsia="en-US"/>
              </w:rPr>
              <w:t>anti</w:t>
            </w:r>
            <w:r w:rsidRPr="006970ED">
              <w:rPr>
                <w:rFonts w:asciiTheme="minorHAnsi" w:eastAsia="Calibri" w:hAnsiTheme="minorHAnsi"/>
                <w:szCs w:val="22"/>
                <w:lang w:val="el-GR" w:eastAsia="en-US"/>
              </w:rPr>
              <w:t>-</w:t>
            </w:r>
            <w:r w:rsidRPr="006970ED">
              <w:rPr>
                <w:rFonts w:asciiTheme="minorHAnsi" w:eastAsia="Calibri" w:hAnsiTheme="minorHAnsi"/>
                <w:szCs w:val="22"/>
                <w:lang w:eastAsia="en-US"/>
              </w:rPr>
              <w:t>aerosol</w:t>
            </w:r>
            <w:r w:rsidRPr="006970ED">
              <w:rPr>
                <w:rFonts w:asciiTheme="minorHAnsi" w:eastAsia="Calibri" w:hAnsiTheme="minorHAnsi"/>
                <w:szCs w:val="22"/>
                <w:lang w:val="el-GR" w:eastAsia="en-US"/>
              </w:rPr>
              <w:t xml:space="preserve"> φίλτρο για αποφυγή επιμολύνσεων μεταξύ δειγμάτων. </w:t>
            </w:r>
            <w:r w:rsidRPr="006970ED">
              <w:rPr>
                <w:rFonts w:asciiTheme="minorHAnsi" w:eastAsia="Calibri" w:hAnsiTheme="minorHAnsi"/>
                <w:szCs w:val="22"/>
                <w:lang w:eastAsia="en-US"/>
              </w:rPr>
              <w:t>N</w:t>
            </w:r>
            <w:r w:rsidRPr="006970ED">
              <w:rPr>
                <w:rFonts w:asciiTheme="minorHAnsi" w:eastAsia="Calibri" w:hAnsiTheme="minorHAnsi"/>
                <w:szCs w:val="22"/>
                <w:lang w:val="el-GR" w:eastAsia="en-US"/>
              </w:rPr>
              <w:t xml:space="preserve">α είναι τελείως διαφανή για εύκολο έλεγχο του υγρού στο εσωτερικό των </w:t>
            </w:r>
            <w:r w:rsidRPr="006970ED">
              <w:rPr>
                <w:rFonts w:asciiTheme="minorHAnsi" w:eastAsia="Calibri" w:hAnsiTheme="minorHAnsi"/>
                <w:szCs w:val="22"/>
                <w:lang w:eastAsia="en-US"/>
              </w:rPr>
              <w:t>tips</w:t>
            </w:r>
            <w:r w:rsidRPr="006970ED">
              <w:rPr>
                <w:rFonts w:asciiTheme="minorHAnsi" w:eastAsia="Calibri" w:hAnsiTheme="minorHAnsi"/>
                <w:szCs w:val="22"/>
                <w:lang w:val="el-GR" w:eastAsia="en-US"/>
              </w:rPr>
              <w:t xml:space="preserve">. Να έχουν διαβαθμίσεις για τον έλεγχο του όγκου. Να είναι </w:t>
            </w:r>
            <w:proofErr w:type="spellStart"/>
            <w:r w:rsidRPr="006970ED">
              <w:rPr>
                <w:rFonts w:asciiTheme="minorHAnsi" w:eastAsia="Calibri" w:hAnsiTheme="minorHAnsi"/>
                <w:szCs w:val="22"/>
                <w:lang w:val="en-US" w:eastAsia="en-US"/>
              </w:rPr>
              <w:t>Rnase</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free</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n-US" w:eastAsia="en-US"/>
              </w:rPr>
              <w:t>Dnase</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free</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genomic</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DNA</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free</w:t>
            </w:r>
            <w:r w:rsidRPr="006970ED">
              <w:rPr>
                <w:rFonts w:asciiTheme="minorHAnsi" w:eastAsia="Calibri" w:hAnsiTheme="minorHAnsi"/>
                <w:szCs w:val="22"/>
                <w:lang w:val="el-GR" w:eastAsia="en-US"/>
              </w:rPr>
              <w:t xml:space="preserve"> και </w:t>
            </w:r>
            <w:r w:rsidRPr="006970ED">
              <w:rPr>
                <w:rFonts w:asciiTheme="minorHAnsi" w:eastAsia="Calibri" w:hAnsiTheme="minorHAnsi"/>
                <w:szCs w:val="22"/>
                <w:lang w:val="en-US" w:eastAsia="en-US"/>
              </w:rPr>
              <w:t>protein</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free</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O</w:t>
            </w:r>
            <w:r w:rsidRPr="006970ED">
              <w:rPr>
                <w:rFonts w:asciiTheme="minorHAnsi" w:eastAsia="Calibri" w:hAnsiTheme="minorHAnsi"/>
                <w:szCs w:val="22"/>
                <w:lang w:val="el-GR" w:eastAsia="en-US"/>
              </w:rPr>
              <w:t xml:space="preserve"> εσωτερικός φορέας των </w:t>
            </w:r>
            <w:r w:rsidRPr="006970ED">
              <w:rPr>
                <w:rFonts w:asciiTheme="minorHAnsi" w:eastAsia="Calibri" w:hAnsiTheme="minorHAnsi"/>
                <w:szCs w:val="22"/>
                <w:lang w:eastAsia="en-US"/>
              </w:rPr>
              <w:t>tips</w:t>
            </w:r>
            <w:r w:rsidRPr="006970ED">
              <w:rPr>
                <w:rFonts w:asciiTheme="minorHAnsi" w:eastAsia="Calibri" w:hAnsiTheme="minorHAnsi"/>
                <w:szCs w:val="22"/>
                <w:lang w:val="el-GR" w:eastAsia="en-US"/>
              </w:rPr>
              <w:t xml:space="preserve"> να μπορεί να αποσπαστεί για τοποθέτηση ανταλλακτικού φορέα με νέα </w:t>
            </w:r>
            <w:r w:rsidRPr="006970ED">
              <w:rPr>
                <w:rFonts w:asciiTheme="minorHAnsi" w:eastAsia="Calibri" w:hAnsiTheme="minorHAnsi"/>
                <w:szCs w:val="22"/>
                <w:lang w:eastAsia="en-US"/>
              </w:rPr>
              <w:t>tips</w:t>
            </w:r>
            <w:r w:rsidRPr="006970ED">
              <w:rPr>
                <w:rFonts w:asciiTheme="minorHAnsi" w:eastAsia="Calibri" w:hAnsiTheme="minorHAnsi"/>
                <w:szCs w:val="22"/>
                <w:lang w:val="el-GR" w:eastAsia="en-US"/>
              </w:rPr>
              <w:t xml:space="preserve"> χωρίς την ανάγκη απόρριψης του εξωτερικού κουτιού. Να είναι συμβατά με </w:t>
            </w:r>
            <w:proofErr w:type="spellStart"/>
            <w:r w:rsidRPr="006970ED">
              <w:rPr>
                <w:rFonts w:asciiTheme="minorHAnsi" w:eastAsia="Calibri" w:hAnsiTheme="minorHAnsi"/>
                <w:szCs w:val="22"/>
                <w:lang w:val="el-GR" w:eastAsia="en-US"/>
              </w:rPr>
              <w:t>πιπέττες</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Eppendorf</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eastAsia="en-US"/>
              </w:rPr>
              <w:t>Finnpipette</w:t>
            </w:r>
            <w:proofErr w:type="spellEnd"/>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eastAsia="en-US"/>
              </w:rPr>
              <w:t>Biohit</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Gilson</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eastAsia="en-US"/>
              </w:rPr>
              <w:t>Nichiryo</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 xml:space="preserve">Να </w:t>
            </w:r>
            <w:proofErr w:type="spellStart"/>
            <w:r w:rsidRPr="006970ED">
              <w:rPr>
                <w:rFonts w:asciiTheme="minorHAnsi" w:eastAsia="Calibri" w:hAnsiTheme="minorHAnsi"/>
                <w:szCs w:val="22"/>
                <w:lang w:eastAsia="en-US"/>
              </w:rPr>
              <w:t>δι</w:t>
            </w:r>
            <w:proofErr w:type="spellEnd"/>
            <w:r w:rsidRPr="006970ED">
              <w:rPr>
                <w:rFonts w:asciiTheme="minorHAnsi" w:eastAsia="Calibri" w:hAnsiTheme="minorHAnsi"/>
                <w:szCs w:val="22"/>
                <w:lang w:eastAsia="en-US"/>
              </w:rPr>
              <w:t xml:space="preserve">ατίθενται </w:t>
            </w:r>
            <w:proofErr w:type="spellStart"/>
            <w:r w:rsidRPr="006970ED">
              <w:rPr>
                <w:rFonts w:asciiTheme="minorHAnsi" w:eastAsia="Calibri" w:hAnsiTheme="minorHAnsi"/>
                <w:szCs w:val="22"/>
                <w:lang w:eastAsia="en-US"/>
              </w:rPr>
              <w:t>σε</w:t>
            </w:r>
            <w:proofErr w:type="spellEnd"/>
            <w:r w:rsidRPr="006970ED">
              <w:rPr>
                <w:rFonts w:asciiTheme="minorHAnsi" w:eastAsia="Calibri" w:hAnsiTheme="minorHAnsi"/>
                <w:szCs w:val="22"/>
                <w:lang w:eastAsia="en-US"/>
              </w:rPr>
              <w:t xml:space="preserve"> </w:t>
            </w:r>
            <w:proofErr w:type="spellStart"/>
            <w:r w:rsidRPr="006970ED">
              <w:rPr>
                <w:rFonts w:asciiTheme="minorHAnsi" w:eastAsia="Calibri" w:hAnsiTheme="minorHAnsi"/>
                <w:szCs w:val="22"/>
                <w:lang w:eastAsia="en-US"/>
              </w:rPr>
              <w:t>συσκευ</w:t>
            </w:r>
            <w:proofErr w:type="spellEnd"/>
            <w:r w:rsidRPr="006970ED">
              <w:rPr>
                <w:rFonts w:asciiTheme="minorHAnsi" w:eastAsia="Calibri" w:hAnsiTheme="minorHAnsi"/>
                <w:szCs w:val="22"/>
                <w:lang w:eastAsia="en-US"/>
              </w:rPr>
              <w:t>ασία 1</w:t>
            </w:r>
            <w:r>
              <w:rPr>
                <w:rFonts w:asciiTheme="minorHAnsi" w:eastAsia="Calibri" w:hAnsiTheme="minorHAnsi"/>
                <w:szCs w:val="22"/>
                <w:lang w:eastAsia="en-US"/>
              </w:rPr>
              <w:t>0</w:t>
            </w:r>
            <w:r w:rsidRPr="006970ED">
              <w:rPr>
                <w:rFonts w:asciiTheme="minorHAnsi" w:eastAsia="Calibri" w:hAnsiTheme="minorHAnsi"/>
                <w:szCs w:val="22"/>
                <w:lang w:eastAsia="en-US"/>
              </w:rPr>
              <w:t xml:space="preserve"> rack</w:t>
            </w:r>
            <w:r>
              <w:rPr>
                <w:rFonts w:asciiTheme="minorHAnsi" w:eastAsia="Calibri" w:hAnsiTheme="minorHAnsi"/>
                <w:szCs w:val="22"/>
                <w:lang w:eastAsia="en-US"/>
              </w:rPr>
              <w:t>s</w:t>
            </w:r>
            <w:r w:rsidRPr="006970ED">
              <w:rPr>
                <w:rFonts w:asciiTheme="minorHAnsi" w:eastAsia="Calibri" w:hAnsiTheme="minorHAnsi"/>
                <w:szCs w:val="22"/>
                <w:lang w:eastAsia="en-US"/>
              </w:rPr>
              <w:t xml:space="preserve"> x 96 tips.</w:t>
            </w:r>
          </w:p>
        </w:tc>
        <w:tc>
          <w:tcPr>
            <w:tcW w:w="36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368"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r>
      <w:tr w:rsidR="000264AB" w:rsidRPr="006970ED" w:rsidTr="001B7712">
        <w:trPr>
          <w:trHeight w:val="427"/>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1.6</w:t>
            </w:r>
          </w:p>
        </w:tc>
        <w:tc>
          <w:tcPr>
            <w:tcW w:w="3125"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szCs w:val="22"/>
                <w:lang w:val="el-GR" w:eastAsia="en-US"/>
              </w:rPr>
            </w:pPr>
            <w:r w:rsidRPr="006970ED">
              <w:rPr>
                <w:rFonts w:asciiTheme="minorHAnsi" w:eastAsia="Calibri" w:hAnsiTheme="minorHAnsi"/>
                <w:szCs w:val="22"/>
                <w:lang w:val="el-GR" w:eastAsia="en-US"/>
              </w:rPr>
              <w:t xml:space="preserve">Φίλτρα διαχωρισμού με 10 </w:t>
            </w:r>
            <w:r w:rsidRPr="006970ED">
              <w:rPr>
                <w:rFonts w:asciiTheme="minorHAnsi" w:eastAsia="Calibri" w:hAnsiTheme="minorHAnsi"/>
                <w:szCs w:val="22"/>
                <w:lang w:val="en-US" w:eastAsia="en-US"/>
              </w:rPr>
              <w:t>ng</w:t>
            </w:r>
            <w:r w:rsidRPr="006970ED">
              <w:rPr>
                <w:rFonts w:asciiTheme="minorHAnsi" w:eastAsia="Calibri" w:hAnsiTheme="minorHAnsi"/>
                <w:szCs w:val="22"/>
                <w:lang w:val="el-GR" w:eastAsia="en-US"/>
              </w:rPr>
              <w:t xml:space="preserve"> πλέγμα νάιλον και 70 </w:t>
            </w:r>
            <w:r w:rsidRPr="006970ED">
              <w:rPr>
                <w:rFonts w:asciiTheme="minorHAnsi" w:eastAsia="Calibri" w:hAnsiTheme="minorHAnsi"/>
                <w:szCs w:val="22"/>
                <w:lang w:val="en-US" w:eastAsia="en-US"/>
              </w:rPr>
              <w:t>micron</w:t>
            </w:r>
            <w:r w:rsidRPr="006970ED">
              <w:rPr>
                <w:rFonts w:asciiTheme="minorHAnsi" w:eastAsia="Calibri" w:hAnsiTheme="minorHAnsi"/>
                <w:szCs w:val="22"/>
                <w:lang w:val="el-GR" w:eastAsia="en-US"/>
              </w:rPr>
              <w:t xml:space="preserve"> πόρους. Αποστειρωμένα και ατομικά συσκευασμένα. </w:t>
            </w:r>
            <w:r w:rsidRPr="006970ED">
              <w:rPr>
                <w:rFonts w:asciiTheme="minorHAnsi" w:eastAsia="Calibri" w:hAnsiTheme="minorHAnsi"/>
                <w:szCs w:val="22"/>
                <w:lang w:val="el-GR" w:eastAsia="en-US"/>
              </w:rPr>
              <w:lastRenderedPageBreak/>
              <w:t>Μέγεθος 70</w:t>
            </w:r>
            <w:r w:rsidRPr="006970ED">
              <w:rPr>
                <w:rFonts w:asciiTheme="minorHAnsi" w:eastAsia="Calibri" w:hAnsiTheme="minorHAnsi"/>
                <w:szCs w:val="22"/>
                <w:lang w:val="en-US" w:eastAsia="en-US"/>
              </w:rPr>
              <w:t> </w:t>
            </w:r>
            <w:r w:rsidRPr="006970ED">
              <w:rPr>
                <w:rFonts w:asciiTheme="minorHAnsi" w:eastAsia="Calibri" w:hAnsiTheme="minorHAnsi"/>
                <w:szCs w:val="22"/>
                <w:lang w:val="el-GR" w:eastAsia="en-US"/>
              </w:rPr>
              <w:t>μ</w:t>
            </w:r>
            <w:r w:rsidRPr="006970ED">
              <w:rPr>
                <w:rFonts w:asciiTheme="minorHAnsi" w:eastAsia="Calibri" w:hAnsiTheme="minorHAnsi"/>
                <w:szCs w:val="22"/>
                <w:lang w:val="en-US" w:eastAsia="en-US"/>
              </w:rPr>
              <w:t>m</w:t>
            </w:r>
            <w:r w:rsidRPr="006970ED">
              <w:rPr>
                <w:rFonts w:asciiTheme="minorHAnsi" w:eastAsia="Calibri" w:hAnsiTheme="minorHAnsi"/>
                <w:szCs w:val="22"/>
                <w:lang w:val="el-GR" w:eastAsia="en-US"/>
              </w:rPr>
              <w:t xml:space="preserve">. Συμβατό  με όλες τις μάρκες των  κωνικών </w:t>
            </w:r>
            <w:proofErr w:type="spellStart"/>
            <w:r w:rsidRPr="006970ED">
              <w:rPr>
                <w:rFonts w:asciiTheme="minorHAnsi" w:eastAsia="Calibri" w:hAnsiTheme="minorHAnsi"/>
                <w:szCs w:val="22"/>
                <w:lang w:val="el-GR" w:eastAsia="en-US"/>
              </w:rPr>
              <w:t>σωληναρίων</w:t>
            </w:r>
            <w:proofErr w:type="spellEnd"/>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l-GR" w:eastAsia="en-US"/>
              </w:rPr>
              <w:t>προπυλενίου</w:t>
            </w:r>
            <w:proofErr w:type="spellEnd"/>
            <w:r w:rsidRPr="006970ED">
              <w:rPr>
                <w:rFonts w:asciiTheme="minorHAnsi" w:eastAsia="Calibri" w:hAnsiTheme="minorHAnsi"/>
                <w:szCs w:val="22"/>
                <w:lang w:val="el-GR" w:eastAsia="en-US"/>
              </w:rPr>
              <w:t xml:space="preserve"> 50</w:t>
            </w:r>
            <w:r w:rsidRPr="006970ED">
              <w:rPr>
                <w:rFonts w:asciiTheme="minorHAnsi" w:eastAsia="Calibri" w:hAnsiTheme="minorHAnsi"/>
                <w:szCs w:val="22"/>
                <w:lang w:val="en-US" w:eastAsia="en-US"/>
              </w:rPr>
              <w:t>mL</w:t>
            </w:r>
            <w:r w:rsidRPr="006970ED">
              <w:rPr>
                <w:rFonts w:asciiTheme="minorHAnsi" w:eastAsia="Calibri" w:hAnsiTheme="minorHAnsi"/>
                <w:szCs w:val="22"/>
                <w:lang w:val="el-GR" w:eastAsia="en-US"/>
              </w:rPr>
              <w:t xml:space="preserve">. Συσκευασία: 50 </w:t>
            </w:r>
            <w:r w:rsidRPr="006970ED">
              <w:rPr>
                <w:rFonts w:asciiTheme="minorHAnsi" w:eastAsia="Calibri" w:hAnsiTheme="minorHAnsi"/>
                <w:bCs/>
                <w:szCs w:val="22"/>
                <w:lang w:val="el-GR" w:eastAsia="en-US"/>
              </w:rPr>
              <w:t>τεμάχια.</w:t>
            </w:r>
          </w:p>
        </w:tc>
        <w:tc>
          <w:tcPr>
            <w:tcW w:w="36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368"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r>
      <w:tr w:rsidR="000264AB" w:rsidRPr="006970ED" w:rsidTr="001B7712">
        <w:trPr>
          <w:trHeight w:val="405"/>
          <w:jc w:val="center"/>
        </w:trPr>
        <w:tc>
          <w:tcPr>
            <w:tcW w:w="333" w:type="pct"/>
            <w:tcBorders>
              <w:bottom w:val="single" w:sz="4" w:space="0" w:color="auto"/>
            </w:tcBorders>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lastRenderedPageBreak/>
              <w:t>1.7</w:t>
            </w:r>
          </w:p>
        </w:tc>
        <w:tc>
          <w:tcPr>
            <w:tcW w:w="3125" w:type="pct"/>
            <w:tcBorders>
              <w:top w:val="nil"/>
              <w:left w:val="single" w:sz="4" w:space="0" w:color="auto"/>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szCs w:val="22"/>
                <w:lang w:val="el-GR" w:eastAsia="en-US"/>
              </w:rPr>
            </w:pPr>
            <w:r w:rsidRPr="006970ED">
              <w:rPr>
                <w:rFonts w:asciiTheme="minorHAnsi" w:eastAsia="Calibri" w:hAnsiTheme="minorHAnsi"/>
                <w:szCs w:val="22"/>
                <w:lang w:val="el-GR" w:eastAsia="en-US"/>
              </w:rPr>
              <w:t xml:space="preserve">Φίλτρα διαχωρισμού με 10 </w:t>
            </w:r>
            <w:r w:rsidRPr="006970ED">
              <w:rPr>
                <w:rFonts w:asciiTheme="minorHAnsi" w:eastAsia="Calibri" w:hAnsiTheme="minorHAnsi"/>
                <w:szCs w:val="22"/>
                <w:lang w:val="en-US" w:eastAsia="en-US"/>
              </w:rPr>
              <w:t>ng</w:t>
            </w:r>
            <w:r w:rsidRPr="006970ED">
              <w:rPr>
                <w:rFonts w:asciiTheme="minorHAnsi" w:eastAsia="Calibri" w:hAnsiTheme="minorHAnsi"/>
                <w:szCs w:val="22"/>
                <w:lang w:val="el-GR" w:eastAsia="en-US"/>
              </w:rPr>
              <w:t xml:space="preserve"> πλέγμα νάιλον με 40 </w:t>
            </w:r>
            <w:r w:rsidRPr="006970ED">
              <w:rPr>
                <w:rFonts w:asciiTheme="minorHAnsi" w:eastAsia="Calibri" w:hAnsiTheme="minorHAnsi"/>
                <w:szCs w:val="22"/>
                <w:lang w:val="en-US" w:eastAsia="en-US"/>
              </w:rPr>
              <w:t>micron</w:t>
            </w:r>
            <w:r w:rsidRPr="006970ED">
              <w:rPr>
                <w:rFonts w:asciiTheme="minorHAnsi" w:eastAsia="Calibri" w:hAnsiTheme="minorHAnsi"/>
                <w:szCs w:val="22"/>
                <w:lang w:val="el-GR" w:eastAsia="en-US"/>
              </w:rPr>
              <w:t xml:space="preserve"> πόρους. Αποστειρωμένα και ατομικά συσκευασμένα. Μέγεθος 40</w:t>
            </w:r>
            <w:r w:rsidRPr="006970ED">
              <w:rPr>
                <w:rFonts w:asciiTheme="minorHAnsi" w:eastAsia="Calibri" w:hAnsiTheme="minorHAnsi"/>
                <w:szCs w:val="22"/>
                <w:lang w:val="en-US" w:eastAsia="en-US"/>
              </w:rPr>
              <w:t> </w:t>
            </w:r>
            <w:r w:rsidRPr="006970ED">
              <w:rPr>
                <w:rFonts w:asciiTheme="minorHAnsi" w:eastAsia="Calibri" w:hAnsiTheme="minorHAnsi"/>
                <w:szCs w:val="22"/>
                <w:lang w:val="el-GR" w:eastAsia="en-US"/>
              </w:rPr>
              <w:t>μ</w:t>
            </w:r>
            <w:r w:rsidRPr="006970ED">
              <w:rPr>
                <w:rFonts w:asciiTheme="minorHAnsi" w:eastAsia="Calibri" w:hAnsiTheme="minorHAnsi"/>
                <w:szCs w:val="22"/>
                <w:lang w:val="en-US" w:eastAsia="en-US"/>
              </w:rPr>
              <w:t>m</w:t>
            </w:r>
            <w:r w:rsidRPr="006970ED">
              <w:rPr>
                <w:rFonts w:asciiTheme="minorHAnsi" w:eastAsia="Calibri" w:hAnsiTheme="minorHAnsi"/>
                <w:szCs w:val="22"/>
                <w:lang w:val="el-GR" w:eastAsia="en-US"/>
              </w:rPr>
              <w:t xml:space="preserve">. Συμβατό  με όλες τις μάρκες των  κωνικών </w:t>
            </w:r>
            <w:proofErr w:type="spellStart"/>
            <w:r w:rsidRPr="006970ED">
              <w:rPr>
                <w:rFonts w:asciiTheme="minorHAnsi" w:eastAsia="Calibri" w:hAnsiTheme="minorHAnsi"/>
                <w:szCs w:val="22"/>
                <w:lang w:val="el-GR" w:eastAsia="en-US"/>
              </w:rPr>
              <w:t>σωληναρίων</w:t>
            </w:r>
            <w:proofErr w:type="spellEnd"/>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l-GR" w:eastAsia="en-US"/>
              </w:rPr>
              <w:t>προπυλενίου</w:t>
            </w:r>
            <w:proofErr w:type="spellEnd"/>
            <w:r w:rsidRPr="006970ED">
              <w:rPr>
                <w:rFonts w:asciiTheme="minorHAnsi" w:eastAsia="Calibri" w:hAnsiTheme="minorHAnsi"/>
                <w:szCs w:val="22"/>
                <w:lang w:val="el-GR" w:eastAsia="en-US"/>
              </w:rPr>
              <w:t xml:space="preserve"> 50</w:t>
            </w:r>
            <w:r w:rsidRPr="006970ED">
              <w:rPr>
                <w:rFonts w:asciiTheme="minorHAnsi" w:eastAsia="Calibri" w:hAnsiTheme="minorHAnsi"/>
                <w:szCs w:val="22"/>
                <w:lang w:val="en-US" w:eastAsia="en-US"/>
              </w:rPr>
              <w:t>mL</w:t>
            </w:r>
            <w:r w:rsidRPr="006970ED">
              <w:rPr>
                <w:rFonts w:asciiTheme="minorHAnsi" w:eastAsia="Calibri" w:hAnsiTheme="minorHAnsi"/>
                <w:szCs w:val="22"/>
                <w:lang w:val="el-GR" w:eastAsia="en-US"/>
              </w:rPr>
              <w:t xml:space="preserve">. Συσκευασία: 50 </w:t>
            </w:r>
            <w:r w:rsidRPr="006970ED">
              <w:rPr>
                <w:rFonts w:asciiTheme="minorHAnsi" w:eastAsia="Calibri" w:hAnsiTheme="minorHAnsi"/>
                <w:bCs/>
                <w:szCs w:val="22"/>
                <w:lang w:val="el-GR" w:eastAsia="en-US"/>
              </w:rPr>
              <w:t>τεμάχια.</w:t>
            </w:r>
          </w:p>
        </w:tc>
        <w:tc>
          <w:tcPr>
            <w:tcW w:w="367" w:type="pct"/>
            <w:tcBorders>
              <w:top w:val="nil"/>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368" w:type="pct"/>
            <w:tcBorders>
              <w:top w:val="nil"/>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807" w:type="pct"/>
            <w:tcBorders>
              <w:top w:val="nil"/>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r>
      <w:tr w:rsidR="000264AB" w:rsidRPr="006C5CC7" w:rsidTr="001B7712">
        <w:trPr>
          <w:trHeight w:val="566"/>
          <w:jc w:val="center"/>
        </w:trPr>
        <w:tc>
          <w:tcPr>
            <w:tcW w:w="333" w:type="pct"/>
            <w:tcBorders>
              <w:top w:val="single" w:sz="4" w:space="0" w:color="auto"/>
              <w:left w:val="single" w:sz="4" w:space="0" w:color="auto"/>
              <w:bottom w:val="single" w:sz="4" w:space="0" w:color="auto"/>
              <w:right w:val="single" w:sz="4" w:space="0" w:color="auto"/>
            </w:tcBorders>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1.8</w:t>
            </w:r>
          </w:p>
        </w:tc>
        <w:tc>
          <w:tcPr>
            <w:tcW w:w="3125"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szCs w:val="22"/>
                <w:lang w:val="el-GR" w:eastAsia="en-US"/>
              </w:rPr>
            </w:pPr>
            <w:proofErr w:type="spellStart"/>
            <w:r w:rsidRPr="006970ED">
              <w:rPr>
                <w:rFonts w:asciiTheme="minorHAnsi" w:eastAsia="Calibri" w:hAnsiTheme="minorHAnsi"/>
                <w:szCs w:val="22"/>
                <w:lang w:val="en-US" w:eastAsia="en-US"/>
              </w:rPr>
              <w:t>Polycap</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TF</w:t>
            </w:r>
            <w:r w:rsidRPr="006970ED">
              <w:rPr>
                <w:rFonts w:asciiTheme="minorHAnsi" w:eastAsia="Calibri" w:hAnsiTheme="minorHAnsi"/>
                <w:szCs w:val="22"/>
                <w:lang w:val="el-GR" w:eastAsia="en-US"/>
              </w:rPr>
              <w:t xml:space="preserve"> 36, μέγεθος πόρου 0.2μ</w:t>
            </w:r>
            <w:r w:rsidRPr="006970ED">
              <w:rPr>
                <w:rFonts w:asciiTheme="minorHAnsi" w:eastAsia="Calibri" w:hAnsiTheme="minorHAnsi"/>
                <w:szCs w:val="22"/>
                <w:lang w:val="en-US" w:eastAsia="en-US"/>
              </w:rPr>
              <w:t>m</w:t>
            </w:r>
            <w:r w:rsidRPr="006970ED">
              <w:rPr>
                <w:rFonts w:asciiTheme="minorHAnsi" w:eastAsia="Calibri" w:hAnsiTheme="minorHAnsi"/>
                <w:szCs w:val="22"/>
                <w:lang w:val="el-GR" w:eastAsia="en-US"/>
              </w:rPr>
              <w:t xml:space="preserve">, με βιδωτή βαλβίδα 6-9 </w:t>
            </w:r>
            <w:r w:rsidRPr="006970ED">
              <w:rPr>
                <w:rFonts w:asciiTheme="minorHAnsi" w:eastAsia="Calibri" w:hAnsiTheme="minorHAnsi"/>
                <w:szCs w:val="22"/>
                <w:lang w:val="en-US" w:eastAsia="en-US"/>
              </w:rPr>
              <w:t>mm</w:t>
            </w:r>
            <w:r w:rsidRPr="006970ED">
              <w:rPr>
                <w:rFonts w:asciiTheme="minorHAnsi" w:eastAsia="Calibri" w:hAnsiTheme="minorHAnsi"/>
                <w:szCs w:val="22"/>
                <w:lang w:val="el-GR" w:eastAsia="en-US"/>
              </w:rPr>
              <w:t>.</w:t>
            </w:r>
          </w:p>
        </w:tc>
        <w:tc>
          <w:tcPr>
            <w:tcW w:w="36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368"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r>
      <w:tr w:rsidR="000264AB" w:rsidRPr="006C5CC7" w:rsidTr="001B7712">
        <w:trPr>
          <w:trHeight w:val="404"/>
          <w:jc w:val="center"/>
        </w:trPr>
        <w:tc>
          <w:tcPr>
            <w:tcW w:w="333" w:type="pct"/>
            <w:tcBorders>
              <w:top w:val="single" w:sz="4" w:space="0" w:color="auto"/>
            </w:tcBorders>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1.9</w:t>
            </w:r>
          </w:p>
        </w:tc>
        <w:tc>
          <w:tcPr>
            <w:tcW w:w="3125"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szCs w:val="22"/>
                <w:lang w:val="el-GR" w:eastAsia="en-US"/>
              </w:rPr>
            </w:pPr>
            <w:r w:rsidRPr="006970ED">
              <w:rPr>
                <w:rFonts w:asciiTheme="minorHAnsi" w:eastAsia="Calibri" w:hAnsiTheme="minorHAnsi"/>
                <w:szCs w:val="22"/>
                <w:lang w:val="el-GR" w:eastAsia="en-US"/>
              </w:rPr>
              <w:t>Ταινία αποστείρωσης με ένδειξη αποστείρωσης μετά από 15 λεπτά έκθεσης στους 121 °</w:t>
            </w:r>
            <w:r w:rsidRPr="006970ED">
              <w:rPr>
                <w:rFonts w:asciiTheme="minorHAnsi" w:eastAsia="Calibri" w:hAnsiTheme="minorHAnsi"/>
                <w:szCs w:val="22"/>
                <w:lang w:eastAsia="en-US"/>
              </w:rPr>
              <w:t>C</w:t>
            </w:r>
            <w:r w:rsidRPr="006970ED">
              <w:rPr>
                <w:rFonts w:asciiTheme="minorHAnsi" w:eastAsia="Calibri" w:hAnsiTheme="minorHAnsi"/>
                <w:szCs w:val="22"/>
                <w:lang w:val="el-GR" w:eastAsia="en-US"/>
              </w:rPr>
              <w:t xml:space="preserve"> σε αυτόκλειστο ατμού. Να παρέχεται σε ρολό των 1,270 </w:t>
            </w:r>
            <w:r w:rsidRPr="006970ED">
              <w:rPr>
                <w:rFonts w:asciiTheme="minorHAnsi" w:eastAsia="Calibri" w:hAnsiTheme="minorHAnsi"/>
                <w:szCs w:val="22"/>
                <w:lang w:eastAsia="en-US"/>
              </w:rPr>
              <w:t>m</w:t>
            </w:r>
            <w:r w:rsidRPr="006970ED">
              <w:rPr>
                <w:rFonts w:asciiTheme="minorHAnsi" w:eastAsia="Calibri" w:hAnsiTheme="minorHAnsi"/>
                <w:szCs w:val="22"/>
                <w:lang w:val="el-GR" w:eastAsia="en-US"/>
              </w:rPr>
              <w:t xml:space="preserve"> με πυρήνα 2,54 </w:t>
            </w:r>
            <w:r w:rsidRPr="006970ED">
              <w:rPr>
                <w:rFonts w:asciiTheme="minorHAnsi" w:eastAsia="Calibri" w:hAnsiTheme="minorHAnsi"/>
                <w:szCs w:val="22"/>
                <w:lang w:eastAsia="en-US"/>
              </w:rPr>
              <w:t>cm</w:t>
            </w:r>
            <w:r w:rsidRPr="006970ED">
              <w:rPr>
                <w:rFonts w:asciiTheme="minorHAnsi" w:eastAsia="Calibri" w:hAnsiTheme="minorHAnsi"/>
                <w:szCs w:val="22"/>
                <w:lang w:val="el-GR" w:eastAsia="en-US"/>
              </w:rPr>
              <w:t xml:space="preserve">. Φάρδος ταινίας: 1,91 </w:t>
            </w:r>
            <w:r w:rsidRPr="006970ED">
              <w:rPr>
                <w:rFonts w:asciiTheme="minorHAnsi" w:eastAsia="Calibri" w:hAnsiTheme="minorHAnsi"/>
                <w:szCs w:val="22"/>
                <w:lang w:eastAsia="en-US"/>
              </w:rPr>
              <w:t>cm</w:t>
            </w:r>
            <w:r w:rsidRPr="006970ED">
              <w:rPr>
                <w:rFonts w:asciiTheme="minorHAnsi" w:eastAsia="Calibri" w:hAnsiTheme="minorHAnsi"/>
                <w:szCs w:val="22"/>
                <w:lang w:val="el-GR" w:eastAsia="en-US"/>
              </w:rPr>
              <w:t>.</w:t>
            </w:r>
          </w:p>
        </w:tc>
        <w:tc>
          <w:tcPr>
            <w:tcW w:w="36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368"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r>
      <w:tr w:rsidR="000264AB" w:rsidRPr="006970ED" w:rsidTr="001B7712">
        <w:trPr>
          <w:trHeight w:val="587"/>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1.10</w:t>
            </w:r>
          </w:p>
        </w:tc>
        <w:tc>
          <w:tcPr>
            <w:tcW w:w="3125" w:type="pct"/>
            <w:tcBorders>
              <w:top w:val="nil"/>
              <w:left w:val="single" w:sz="4" w:space="0" w:color="auto"/>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szCs w:val="22"/>
                <w:lang w:val="el-GR" w:eastAsia="en-US"/>
              </w:rPr>
            </w:pPr>
            <w:r w:rsidRPr="006970ED">
              <w:rPr>
                <w:rFonts w:asciiTheme="minorHAnsi" w:eastAsia="Calibri" w:hAnsiTheme="minorHAnsi"/>
                <w:szCs w:val="22"/>
                <w:lang w:val="el-GR" w:eastAsia="en-US"/>
              </w:rPr>
              <w:t>Θήκες μιας χρήσης  για την αποθήκευση/κατάψυξη ιστών σχεδιασμένες ώστε να απομακρύνονται από μπλοκ ιστών. Διαστάσεις 22</w:t>
            </w:r>
            <w:r w:rsidRPr="006970ED">
              <w:rPr>
                <w:rFonts w:asciiTheme="minorHAnsi" w:eastAsia="Calibri" w:hAnsiTheme="minorHAnsi"/>
                <w:szCs w:val="22"/>
                <w:lang w:val="en-US" w:eastAsia="en-US"/>
              </w:rPr>
              <w:t>mm</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x</w:t>
            </w:r>
            <w:r w:rsidRPr="006970ED">
              <w:rPr>
                <w:rFonts w:asciiTheme="minorHAnsi" w:eastAsia="Calibri" w:hAnsiTheme="minorHAnsi"/>
                <w:szCs w:val="22"/>
                <w:lang w:val="el-GR" w:eastAsia="en-US"/>
              </w:rPr>
              <w:t xml:space="preserve"> 22</w:t>
            </w:r>
            <w:r w:rsidRPr="006970ED">
              <w:rPr>
                <w:rFonts w:asciiTheme="minorHAnsi" w:eastAsia="Calibri" w:hAnsiTheme="minorHAnsi"/>
                <w:szCs w:val="22"/>
                <w:lang w:val="en-US" w:eastAsia="en-US"/>
              </w:rPr>
              <w:t>mm</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x</w:t>
            </w:r>
            <w:r w:rsidRPr="006970ED">
              <w:rPr>
                <w:rFonts w:asciiTheme="minorHAnsi" w:eastAsia="Calibri" w:hAnsiTheme="minorHAnsi"/>
                <w:szCs w:val="22"/>
                <w:lang w:val="el-GR" w:eastAsia="en-US"/>
              </w:rPr>
              <w:t xml:space="preserve"> 20</w:t>
            </w:r>
            <w:r w:rsidRPr="006970ED">
              <w:rPr>
                <w:rFonts w:asciiTheme="minorHAnsi" w:eastAsia="Calibri" w:hAnsiTheme="minorHAnsi"/>
                <w:szCs w:val="22"/>
                <w:lang w:val="en-US" w:eastAsia="en-US"/>
              </w:rPr>
              <w:t>mm</w:t>
            </w:r>
            <w:r w:rsidRPr="006970ED">
              <w:rPr>
                <w:rFonts w:asciiTheme="minorHAnsi" w:eastAsia="Calibri" w:hAnsiTheme="minorHAnsi"/>
                <w:szCs w:val="22"/>
                <w:lang w:val="el-GR" w:eastAsia="en-US"/>
              </w:rPr>
              <w:t xml:space="preserve"> βάθος. Συσκευασία 288 θηκών.</w:t>
            </w:r>
          </w:p>
        </w:tc>
        <w:tc>
          <w:tcPr>
            <w:tcW w:w="367" w:type="pct"/>
            <w:tcBorders>
              <w:top w:val="nil"/>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368" w:type="pct"/>
            <w:tcBorders>
              <w:top w:val="nil"/>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807" w:type="pct"/>
            <w:tcBorders>
              <w:top w:val="nil"/>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r>
      <w:tr w:rsidR="000264AB" w:rsidRPr="006970ED" w:rsidTr="001B7712">
        <w:trPr>
          <w:trHeight w:val="553"/>
          <w:jc w:val="center"/>
        </w:trPr>
        <w:tc>
          <w:tcPr>
            <w:tcW w:w="333" w:type="pct"/>
            <w:tcBorders>
              <w:bottom w:val="single" w:sz="4" w:space="0" w:color="auto"/>
            </w:tcBorders>
            <w:vAlign w:val="center"/>
          </w:tcPr>
          <w:p w:rsidR="000264AB" w:rsidRPr="006970ED" w:rsidRDefault="000264AB" w:rsidP="001B7712">
            <w:pPr>
              <w:jc w:val="center"/>
              <w:rPr>
                <w:rFonts w:asciiTheme="minorHAnsi" w:eastAsia="Calibri" w:hAnsiTheme="minorHAnsi"/>
                <w:szCs w:val="22"/>
                <w:lang w:val="en-US" w:eastAsia="en-US"/>
              </w:rPr>
            </w:pPr>
            <w:r w:rsidRPr="006970ED">
              <w:rPr>
                <w:rFonts w:asciiTheme="minorHAnsi" w:eastAsia="Calibri" w:hAnsiTheme="minorHAnsi"/>
                <w:szCs w:val="22"/>
                <w:lang w:val="en-US" w:eastAsia="en-US"/>
              </w:rPr>
              <w:t>1.11</w:t>
            </w:r>
          </w:p>
        </w:tc>
        <w:tc>
          <w:tcPr>
            <w:tcW w:w="3125" w:type="pct"/>
            <w:tcBorders>
              <w:top w:val="nil"/>
              <w:left w:val="single" w:sz="4" w:space="0" w:color="auto"/>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szCs w:val="22"/>
                <w:lang w:val="el-GR" w:eastAsia="en-US"/>
              </w:rPr>
            </w:pPr>
            <w:r w:rsidRPr="006970ED">
              <w:rPr>
                <w:rFonts w:asciiTheme="minorHAnsi" w:eastAsia="Calibri" w:hAnsiTheme="minorHAnsi"/>
                <w:szCs w:val="22"/>
                <w:lang w:val="el-GR" w:eastAsia="en-US"/>
              </w:rPr>
              <w:t xml:space="preserve">Φίλτρα σύριγγας από υδρόφιλο </w:t>
            </w:r>
            <w:r w:rsidRPr="006970ED">
              <w:rPr>
                <w:rFonts w:asciiTheme="minorHAnsi" w:eastAsia="Calibri" w:hAnsiTheme="minorHAnsi"/>
                <w:szCs w:val="22"/>
                <w:lang w:val="en-US" w:eastAsia="en-US"/>
              </w:rPr>
              <w:t>PVDF</w:t>
            </w:r>
            <w:r w:rsidRPr="006970ED">
              <w:rPr>
                <w:rFonts w:asciiTheme="minorHAnsi" w:eastAsia="Calibri" w:hAnsiTheme="minorHAnsi"/>
                <w:szCs w:val="22"/>
                <w:lang w:val="el-GR" w:eastAsia="en-US"/>
              </w:rPr>
              <w:t xml:space="preserve"> με πόρους μεγέθους 0.45</w:t>
            </w:r>
            <w:r w:rsidRPr="006970ED">
              <w:rPr>
                <w:rFonts w:asciiTheme="minorHAnsi" w:eastAsia="Calibri" w:hAnsiTheme="minorHAnsi"/>
                <w:szCs w:val="22"/>
                <w:lang w:val="en-US" w:eastAsia="en-US"/>
              </w:rPr>
              <w:t> </w:t>
            </w:r>
            <w:r w:rsidRPr="006970ED">
              <w:rPr>
                <w:rFonts w:asciiTheme="minorHAnsi" w:eastAsia="Calibri" w:hAnsiTheme="minorHAnsi"/>
                <w:szCs w:val="22"/>
                <w:lang w:val="el-GR" w:eastAsia="en-US"/>
              </w:rPr>
              <w:t>µ</w:t>
            </w:r>
            <w:r w:rsidRPr="006970ED">
              <w:rPr>
                <w:rFonts w:asciiTheme="minorHAnsi" w:eastAsia="Calibri" w:hAnsiTheme="minorHAnsi"/>
                <w:szCs w:val="22"/>
                <w:lang w:val="en-US" w:eastAsia="en-US"/>
              </w:rPr>
              <w:t>m</w:t>
            </w:r>
            <w:r w:rsidRPr="006970ED">
              <w:rPr>
                <w:rFonts w:asciiTheme="minorHAnsi" w:eastAsia="Calibri" w:hAnsiTheme="minorHAnsi"/>
                <w:szCs w:val="22"/>
                <w:lang w:val="el-GR" w:eastAsia="en-US"/>
              </w:rPr>
              <w:t xml:space="preserve">. Να είναι αποστειρωμένα και ατομικά συσκευασμένα. Συσκευασία: 50 </w:t>
            </w:r>
            <w:r w:rsidRPr="006970ED">
              <w:rPr>
                <w:rFonts w:asciiTheme="minorHAnsi" w:eastAsia="Calibri" w:hAnsiTheme="minorHAnsi"/>
                <w:bCs/>
                <w:szCs w:val="22"/>
                <w:lang w:val="el-GR" w:eastAsia="en-US"/>
              </w:rPr>
              <w:t>τεμάχια.</w:t>
            </w:r>
          </w:p>
        </w:tc>
        <w:tc>
          <w:tcPr>
            <w:tcW w:w="367" w:type="pct"/>
            <w:tcBorders>
              <w:top w:val="nil"/>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368" w:type="pct"/>
            <w:tcBorders>
              <w:top w:val="nil"/>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807" w:type="pct"/>
            <w:tcBorders>
              <w:top w:val="nil"/>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r>
      <w:tr w:rsidR="000264AB" w:rsidRPr="006970ED" w:rsidTr="001B7712">
        <w:trPr>
          <w:trHeight w:val="553"/>
          <w:jc w:val="center"/>
        </w:trPr>
        <w:tc>
          <w:tcPr>
            <w:tcW w:w="333" w:type="pct"/>
            <w:tcBorders>
              <w:bottom w:val="single" w:sz="4" w:space="0" w:color="auto"/>
            </w:tcBorders>
            <w:vAlign w:val="center"/>
          </w:tcPr>
          <w:p w:rsidR="000264AB" w:rsidRPr="006970ED" w:rsidRDefault="000264AB" w:rsidP="001B7712">
            <w:pPr>
              <w:jc w:val="center"/>
              <w:rPr>
                <w:rFonts w:asciiTheme="minorHAnsi" w:eastAsia="Calibri" w:hAnsiTheme="minorHAnsi"/>
                <w:szCs w:val="22"/>
                <w:lang w:val="el-GR" w:eastAsia="en-US"/>
              </w:rPr>
            </w:pPr>
            <w:r w:rsidRPr="006970ED">
              <w:rPr>
                <w:rFonts w:asciiTheme="minorHAnsi" w:eastAsia="Calibri" w:hAnsiTheme="minorHAnsi"/>
                <w:szCs w:val="22"/>
                <w:lang w:val="el-GR" w:eastAsia="en-US"/>
              </w:rPr>
              <w:t>1.12</w:t>
            </w:r>
          </w:p>
        </w:tc>
        <w:tc>
          <w:tcPr>
            <w:tcW w:w="3125" w:type="pct"/>
            <w:tcBorders>
              <w:top w:val="nil"/>
              <w:left w:val="single" w:sz="4" w:space="0" w:color="auto"/>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szCs w:val="22"/>
                <w:lang w:val="el-GR" w:eastAsia="en-US"/>
              </w:rPr>
            </w:pPr>
            <w:r w:rsidRPr="006970ED">
              <w:rPr>
                <w:rFonts w:asciiTheme="minorHAnsi" w:eastAsia="Calibri" w:hAnsiTheme="minorHAnsi"/>
                <w:szCs w:val="22"/>
                <w:lang w:val="el-GR" w:eastAsia="en-US"/>
              </w:rPr>
              <w:t xml:space="preserve">Φίλτρα σύριγγας από υδρόφιλο </w:t>
            </w:r>
            <w:r w:rsidRPr="006970ED">
              <w:rPr>
                <w:rFonts w:asciiTheme="minorHAnsi" w:eastAsia="Calibri" w:hAnsiTheme="minorHAnsi"/>
                <w:szCs w:val="22"/>
                <w:lang w:val="en-US" w:eastAsia="en-US"/>
              </w:rPr>
              <w:t>PVDF</w:t>
            </w:r>
            <w:r w:rsidRPr="006970ED">
              <w:rPr>
                <w:rFonts w:asciiTheme="minorHAnsi" w:eastAsia="Calibri" w:hAnsiTheme="minorHAnsi"/>
                <w:szCs w:val="22"/>
                <w:lang w:val="el-GR" w:eastAsia="en-US"/>
              </w:rPr>
              <w:t xml:space="preserve"> με πόρους μεγέθους 0.22</w:t>
            </w:r>
            <w:r w:rsidRPr="006970ED">
              <w:rPr>
                <w:rFonts w:asciiTheme="minorHAnsi" w:eastAsia="Calibri" w:hAnsiTheme="minorHAnsi"/>
                <w:szCs w:val="22"/>
                <w:lang w:val="en-US" w:eastAsia="en-US"/>
              </w:rPr>
              <w:t> </w:t>
            </w:r>
            <w:r w:rsidRPr="006970ED">
              <w:rPr>
                <w:rFonts w:asciiTheme="minorHAnsi" w:eastAsia="Calibri" w:hAnsiTheme="minorHAnsi"/>
                <w:szCs w:val="22"/>
                <w:lang w:val="el-GR" w:eastAsia="en-US"/>
              </w:rPr>
              <w:t>µ</w:t>
            </w:r>
            <w:r w:rsidRPr="006970ED">
              <w:rPr>
                <w:rFonts w:asciiTheme="minorHAnsi" w:eastAsia="Calibri" w:hAnsiTheme="minorHAnsi"/>
                <w:szCs w:val="22"/>
                <w:lang w:val="en-US" w:eastAsia="en-US"/>
              </w:rPr>
              <w:t>m</w:t>
            </w:r>
            <w:r w:rsidRPr="006970ED">
              <w:rPr>
                <w:rFonts w:asciiTheme="minorHAnsi" w:eastAsia="Calibri" w:hAnsiTheme="minorHAnsi"/>
                <w:szCs w:val="22"/>
                <w:lang w:val="el-GR" w:eastAsia="en-US"/>
              </w:rPr>
              <w:t xml:space="preserve"> και διάμετρο  25 </w:t>
            </w:r>
            <w:r w:rsidRPr="006970ED">
              <w:rPr>
                <w:rFonts w:asciiTheme="minorHAnsi" w:eastAsia="Calibri" w:hAnsiTheme="minorHAnsi"/>
                <w:szCs w:val="22"/>
                <w:lang w:val="en-US" w:eastAsia="en-US"/>
              </w:rPr>
              <w:t>mm</w:t>
            </w:r>
            <w:r w:rsidRPr="006970ED">
              <w:rPr>
                <w:rFonts w:asciiTheme="minorHAnsi" w:eastAsia="Calibri" w:hAnsiTheme="minorHAnsi"/>
                <w:szCs w:val="22"/>
                <w:lang w:val="el-GR" w:eastAsia="en-US"/>
              </w:rPr>
              <w:t>. Να είναι αποστειρωμένα και ατομικά συσκευασμένα.</w:t>
            </w:r>
            <w:r w:rsidRPr="006970ED">
              <w:rPr>
                <w:rFonts w:asciiTheme="minorHAnsi" w:eastAsia="Calibri" w:hAnsiTheme="minorHAnsi"/>
                <w:szCs w:val="22"/>
                <w:lang w:val="en-US" w:eastAsia="en-US"/>
              </w:rPr>
              <w:t xml:space="preserve"> </w:t>
            </w:r>
            <w:r w:rsidRPr="006970ED">
              <w:rPr>
                <w:rFonts w:asciiTheme="minorHAnsi" w:eastAsia="Calibri" w:hAnsiTheme="minorHAnsi"/>
                <w:szCs w:val="22"/>
                <w:lang w:val="el-GR" w:eastAsia="en-US"/>
              </w:rPr>
              <w:t xml:space="preserve">Συσκευασία: 50 </w:t>
            </w:r>
            <w:r w:rsidRPr="006970ED">
              <w:rPr>
                <w:rFonts w:asciiTheme="minorHAnsi" w:eastAsia="Calibri" w:hAnsiTheme="minorHAnsi"/>
                <w:bCs/>
                <w:szCs w:val="22"/>
                <w:lang w:val="el-GR" w:eastAsia="en-US"/>
              </w:rPr>
              <w:t>τεμάχια.</w:t>
            </w:r>
          </w:p>
        </w:tc>
        <w:tc>
          <w:tcPr>
            <w:tcW w:w="367" w:type="pct"/>
            <w:tcBorders>
              <w:top w:val="nil"/>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368" w:type="pct"/>
            <w:tcBorders>
              <w:top w:val="nil"/>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807" w:type="pct"/>
            <w:tcBorders>
              <w:top w:val="nil"/>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r>
      <w:tr w:rsidR="000264AB" w:rsidRPr="006C5CC7" w:rsidTr="001B7712">
        <w:trPr>
          <w:trHeight w:val="553"/>
          <w:jc w:val="center"/>
        </w:trPr>
        <w:tc>
          <w:tcPr>
            <w:tcW w:w="333" w:type="pct"/>
            <w:tcBorders>
              <w:bottom w:val="single" w:sz="4" w:space="0" w:color="auto"/>
            </w:tcBorders>
            <w:vAlign w:val="center"/>
          </w:tcPr>
          <w:p w:rsidR="000264AB" w:rsidRPr="006970ED" w:rsidRDefault="000264AB" w:rsidP="001B7712">
            <w:pPr>
              <w:jc w:val="center"/>
              <w:rPr>
                <w:rFonts w:asciiTheme="minorHAnsi" w:eastAsia="Calibri" w:hAnsiTheme="minorHAnsi"/>
                <w:szCs w:val="22"/>
                <w:lang w:val="en-US" w:eastAsia="en-US"/>
              </w:rPr>
            </w:pPr>
            <w:r w:rsidRPr="006970ED">
              <w:rPr>
                <w:rFonts w:asciiTheme="minorHAnsi" w:eastAsia="Calibri" w:hAnsiTheme="minorHAnsi"/>
                <w:szCs w:val="22"/>
                <w:lang w:val="en-US" w:eastAsia="en-US"/>
              </w:rPr>
              <w:t>1.13</w:t>
            </w:r>
          </w:p>
        </w:tc>
        <w:tc>
          <w:tcPr>
            <w:tcW w:w="3125" w:type="pct"/>
            <w:tcBorders>
              <w:top w:val="single" w:sz="4" w:space="0" w:color="000000"/>
              <w:left w:val="single" w:sz="4" w:space="0" w:color="A6A6A6"/>
              <w:bottom w:val="single" w:sz="4" w:space="0" w:color="000000"/>
              <w:right w:val="single" w:sz="4" w:space="0" w:color="auto"/>
            </w:tcBorders>
            <w:shd w:val="clear" w:color="auto" w:fill="auto"/>
            <w:vAlign w:val="center"/>
          </w:tcPr>
          <w:p w:rsidR="000264AB" w:rsidRPr="006970ED" w:rsidRDefault="000264AB" w:rsidP="001B7712">
            <w:pPr>
              <w:rPr>
                <w:rFonts w:asciiTheme="minorHAnsi" w:eastAsia="Calibri" w:hAnsiTheme="minorHAnsi"/>
                <w:szCs w:val="22"/>
                <w:lang w:val="el-GR" w:eastAsia="en-US"/>
              </w:rPr>
            </w:pPr>
            <w:proofErr w:type="spellStart"/>
            <w:r w:rsidRPr="006970ED">
              <w:rPr>
                <w:rFonts w:asciiTheme="minorHAnsi" w:eastAsia="Calibri" w:hAnsiTheme="minorHAnsi"/>
                <w:szCs w:val="22"/>
                <w:lang w:val="el-GR" w:eastAsia="en-US"/>
              </w:rPr>
              <w:t>Αντικειμενοφόροι</w:t>
            </w:r>
            <w:proofErr w:type="spellEnd"/>
            <w:r w:rsidRPr="006970ED">
              <w:rPr>
                <w:rFonts w:asciiTheme="minorHAnsi" w:eastAsia="Calibri" w:hAnsiTheme="minorHAnsi"/>
                <w:szCs w:val="22"/>
                <w:lang w:val="el-GR" w:eastAsia="en-US"/>
              </w:rPr>
              <w:t xml:space="preserve"> πλάκες με </w:t>
            </w:r>
            <w:proofErr w:type="spellStart"/>
            <w:r w:rsidRPr="006970ED">
              <w:rPr>
                <w:rFonts w:asciiTheme="minorHAnsi" w:eastAsia="Calibri" w:hAnsiTheme="minorHAnsi"/>
                <w:szCs w:val="22"/>
                <w:lang w:val="el-GR" w:eastAsia="en-US"/>
              </w:rPr>
              <w:t>διπλοτροχισμένες</w:t>
            </w:r>
            <w:proofErr w:type="spellEnd"/>
            <w:r w:rsidRPr="006970ED">
              <w:rPr>
                <w:rFonts w:asciiTheme="minorHAnsi" w:eastAsia="Calibri" w:hAnsiTheme="minorHAnsi"/>
                <w:szCs w:val="22"/>
                <w:lang w:val="el-GR" w:eastAsia="en-US"/>
              </w:rPr>
              <w:t xml:space="preserve"> άκρες και περιθώριο, ιονισμένες (με θετικό φορτίο), για τις διαδικασίες </w:t>
            </w:r>
            <w:proofErr w:type="spellStart"/>
            <w:r w:rsidRPr="006970ED">
              <w:rPr>
                <w:rFonts w:asciiTheme="minorHAnsi" w:eastAsia="Calibri" w:hAnsiTheme="minorHAnsi"/>
                <w:szCs w:val="22"/>
                <w:lang w:val="el-GR" w:eastAsia="en-US"/>
              </w:rPr>
              <w:t>ανοσοϊστοχημείας</w:t>
            </w:r>
            <w:proofErr w:type="spellEnd"/>
            <w:r w:rsidRPr="006970ED">
              <w:rPr>
                <w:rFonts w:asciiTheme="minorHAnsi" w:eastAsia="Calibri" w:hAnsiTheme="minorHAnsi"/>
                <w:szCs w:val="22"/>
                <w:lang w:val="el-GR" w:eastAsia="en-US"/>
              </w:rPr>
              <w:t xml:space="preserve"> και </w:t>
            </w:r>
            <w:r w:rsidRPr="006970ED">
              <w:rPr>
                <w:rFonts w:asciiTheme="minorHAnsi" w:eastAsia="Calibri" w:hAnsiTheme="minorHAnsi"/>
                <w:i/>
                <w:szCs w:val="22"/>
                <w:lang w:val="en-US" w:eastAsia="en-US"/>
              </w:rPr>
              <w:t>in</w:t>
            </w:r>
            <w:r w:rsidRPr="006970ED">
              <w:rPr>
                <w:rFonts w:asciiTheme="minorHAnsi" w:eastAsia="Calibri" w:hAnsiTheme="minorHAnsi"/>
                <w:i/>
                <w:szCs w:val="22"/>
                <w:lang w:val="el-GR" w:eastAsia="en-US"/>
              </w:rPr>
              <w:t xml:space="preserve"> </w:t>
            </w:r>
            <w:r w:rsidRPr="006970ED">
              <w:rPr>
                <w:rFonts w:asciiTheme="minorHAnsi" w:eastAsia="Calibri" w:hAnsiTheme="minorHAnsi"/>
                <w:i/>
                <w:szCs w:val="22"/>
                <w:lang w:val="en-US" w:eastAsia="en-US"/>
              </w:rPr>
              <w:t>situ</w:t>
            </w:r>
            <w:r w:rsidRPr="006970ED">
              <w:rPr>
                <w:rFonts w:asciiTheme="minorHAnsi" w:eastAsia="Calibri" w:hAnsiTheme="minorHAnsi"/>
                <w:szCs w:val="22"/>
                <w:lang w:val="el-GR" w:eastAsia="en-US"/>
              </w:rPr>
              <w:t>. Να έχουν διαστάσεις 76</w:t>
            </w:r>
            <w:r w:rsidRPr="006970ED">
              <w:rPr>
                <w:rFonts w:asciiTheme="minorHAnsi" w:eastAsia="Calibri" w:hAnsiTheme="minorHAnsi"/>
                <w:szCs w:val="22"/>
                <w:lang w:val="en-US" w:eastAsia="en-US"/>
              </w:rPr>
              <w:t>x</w:t>
            </w:r>
            <w:r w:rsidRPr="006970ED">
              <w:rPr>
                <w:rFonts w:asciiTheme="minorHAnsi" w:eastAsia="Calibri" w:hAnsiTheme="minorHAnsi"/>
                <w:szCs w:val="22"/>
                <w:lang w:val="el-GR" w:eastAsia="en-US"/>
              </w:rPr>
              <w:t xml:space="preserve">26 </w:t>
            </w:r>
            <w:r w:rsidRPr="006970ED">
              <w:rPr>
                <w:rFonts w:asciiTheme="minorHAnsi" w:eastAsia="Calibri" w:hAnsiTheme="minorHAnsi"/>
                <w:szCs w:val="22"/>
                <w:lang w:val="en-US" w:eastAsia="en-US"/>
              </w:rPr>
              <w:t>mm</w:t>
            </w:r>
            <w:r w:rsidRPr="006970ED">
              <w:rPr>
                <w:rFonts w:asciiTheme="minorHAnsi" w:eastAsia="Calibri" w:hAnsiTheme="minorHAnsi"/>
                <w:szCs w:val="22"/>
                <w:lang w:val="el-GR" w:eastAsia="en-US"/>
              </w:rPr>
              <w:t xml:space="preserve"> και πάχος 1,0 </w:t>
            </w:r>
            <w:r w:rsidRPr="006970ED">
              <w:rPr>
                <w:rFonts w:asciiTheme="minorHAnsi" w:eastAsia="Calibri" w:hAnsiTheme="minorHAnsi"/>
                <w:szCs w:val="22"/>
                <w:lang w:val="en-US" w:eastAsia="en-US"/>
              </w:rPr>
              <w:t>mm</w:t>
            </w:r>
            <w:r w:rsidRPr="006970ED">
              <w:rPr>
                <w:rFonts w:asciiTheme="minorHAnsi" w:eastAsia="Calibri" w:hAnsiTheme="minorHAnsi"/>
                <w:szCs w:val="22"/>
                <w:lang w:val="el-GR" w:eastAsia="en-US"/>
              </w:rPr>
              <w:t xml:space="preserve"> – 1,2 </w:t>
            </w:r>
            <w:r w:rsidRPr="006970ED">
              <w:rPr>
                <w:rFonts w:asciiTheme="minorHAnsi" w:eastAsia="Calibri" w:hAnsiTheme="minorHAnsi"/>
                <w:szCs w:val="22"/>
                <w:lang w:val="en-US" w:eastAsia="en-US"/>
              </w:rPr>
              <w:t>mm</w:t>
            </w:r>
            <w:r w:rsidRPr="006970ED">
              <w:rPr>
                <w:rFonts w:asciiTheme="minorHAnsi" w:eastAsia="Calibri" w:hAnsiTheme="minorHAnsi"/>
                <w:szCs w:val="22"/>
                <w:lang w:val="el-GR" w:eastAsia="en-US"/>
              </w:rPr>
              <w:t>. Συσκευασία: 72</w:t>
            </w:r>
            <w:r w:rsidRPr="006970ED">
              <w:rPr>
                <w:rFonts w:asciiTheme="minorHAnsi" w:eastAsia="Calibri" w:hAnsiTheme="minorHAnsi"/>
                <w:bCs/>
                <w:szCs w:val="22"/>
                <w:lang w:val="el-GR" w:eastAsia="en-US"/>
              </w:rPr>
              <w:t xml:space="preserve"> τεμάχια.</w:t>
            </w:r>
          </w:p>
        </w:tc>
        <w:tc>
          <w:tcPr>
            <w:tcW w:w="367" w:type="pct"/>
            <w:tcBorders>
              <w:top w:val="single" w:sz="4" w:space="0" w:color="000000"/>
              <w:left w:val="single" w:sz="4" w:space="0" w:color="A6A6A6"/>
              <w:bottom w:val="single" w:sz="4" w:space="0" w:color="000000"/>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368" w:type="pct"/>
            <w:tcBorders>
              <w:top w:val="single" w:sz="4" w:space="0" w:color="auto"/>
              <w:left w:val="single" w:sz="4" w:space="0" w:color="A6A6A6"/>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r>
      <w:tr w:rsidR="000264AB" w:rsidRPr="006970ED" w:rsidTr="001B7712">
        <w:trPr>
          <w:trHeight w:val="553"/>
          <w:jc w:val="center"/>
        </w:trPr>
        <w:tc>
          <w:tcPr>
            <w:tcW w:w="333" w:type="pct"/>
            <w:tcBorders>
              <w:bottom w:val="single" w:sz="4" w:space="0" w:color="auto"/>
            </w:tcBorders>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1.14</w:t>
            </w:r>
          </w:p>
        </w:tc>
        <w:tc>
          <w:tcPr>
            <w:tcW w:w="3125" w:type="pct"/>
            <w:tcBorders>
              <w:top w:val="single" w:sz="4" w:space="0" w:color="000000"/>
              <w:left w:val="single" w:sz="4" w:space="0" w:color="A6A6A6"/>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szCs w:val="22"/>
                <w:lang w:val="en-US" w:eastAsia="en-US"/>
              </w:rPr>
            </w:pPr>
            <w:r w:rsidRPr="006970ED">
              <w:rPr>
                <w:rFonts w:asciiTheme="minorHAnsi" w:eastAsia="Calibri" w:hAnsiTheme="minorHAnsi"/>
                <w:szCs w:val="22"/>
                <w:lang w:val="el-GR" w:eastAsia="en-US"/>
              </w:rPr>
              <w:t xml:space="preserve">Λεπίδες </w:t>
            </w:r>
            <w:proofErr w:type="spellStart"/>
            <w:r w:rsidRPr="006970ED">
              <w:rPr>
                <w:rFonts w:asciiTheme="minorHAnsi" w:eastAsia="Calibri" w:hAnsiTheme="minorHAnsi"/>
                <w:szCs w:val="22"/>
                <w:lang w:val="el-GR" w:eastAsia="en-US"/>
              </w:rPr>
              <w:t>κρυοτόμου</w:t>
            </w:r>
            <w:proofErr w:type="spellEnd"/>
            <w:r w:rsidRPr="006970ED">
              <w:rPr>
                <w:rFonts w:asciiTheme="minorHAnsi" w:eastAsia="Calibri" w:hAnsiTheme="minorHAnsi"/>
                <w:szCs w:val="22"/>
                <w:lang w:val="el-GR" w:eastAsia="en-US"/>
              </w:rPr>
              <w:t xml:space="preserve"> (αναλώσιμες), μήκους 80 </w:t>
            </w:r>
            <w:r w:rsidRPr="006970ED">
              <w:rPr>
                <w:rFonts w:asciiTheme="minorHAnsi" w:eastAsia="Calibri" w:hAnsiTheme="minorHAnsi"/>
                <w:szCs w:val="22"/>
                <w:lang w:eastAsia="en-US"/>
              </w:rPr>
              <w:t>mm</w:t>
            </w:r>
            <w:r w:rsidRPr="006970ED">
              <w:rPr>
                <w:rFonts w:asciiTheme="minorHAnsi" w:eastAsia="Calibri" w:hAnsiTheme="minorHAnsi"/>
                <w:szCs w:val="22"/>
                <w:lang w:val="el-GR" w:eastAsia="en-US"/>
              </w:rPr>
              <w:t xml:space="preserve">, ύψους 8 </w:t>
            </w:r>
            <w:r w:rsidRPr="006970ED">
              <w:rPr>
                <w:rFonts w:asciiTheme="minorHAnsi" w:eastAsia="Calibri" w:hAnsiTheme="minorHAnsi"/>
                <w:szCs w:val="22"/>
                <w:lang w:eastAsia="en-US"/>
              </w:rPr>
              <w:t>mm</w:t>
            </w:r>
            <w:r w:rsidRPr="006970ED">
              <w:rPr>
                <w:rFonts w:asciiTheme="minorHAnsi" w:eastAsia="Calibri" w:hAnsiTheme="minorHAnsi"/>
                <w:szCs w:val="22"/>
                <w:lang w:val="el-GR" w:eastAsia="en-US"/>
              </w:rPr>
              <w:t>. Συσκευασία: 50 λεπίδες</w:t>
            </w:r>
            <w:r w:rsidRPr="006970ED">
              <w:rPr>
                <w:rFonts w:asciiTheme="minorHAnsi" w:eastAsia="Calibri" w:hAnsiTheme="minorHAnsi"/>
                <w:szCs w:val="22"/>
                <w:lang w:val="en-US" w:eastAsia="en-US"/>
              </w:rPr>
              <w:t>.</w:t>
            </w:r>
          </w:p>
        </w:tc>
        <w:tc>
          <w:tcPr>
            <w:tcW w:w="367" w:type="pct"/>
            <w:tcBorders>
              <w:top w:val="single" w:sz="4" w:space="0" w:color="000000"/>
              <w:left w:val="single" w:sz="4" w:space="0" w:color="A6A6A6"/>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368" w:type="pct"/>
            <w:tcBorders>
              <w:top w:val="single" w:sz="4" w:space="0" w:color="auto"/>
              <w:left w:val="single" w:sz="4" w:space="0" w:color="A6A6A6"/>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r>
      <w:tr w:rsidR="000264AB" w:rsidRPr="006970ED" w:rsidTr="001B7712">
        <w:trPr>
          <w:trHeight w:val="553"/>
          <w:jc w:val="center"/>
        </w:trPr>
        <w:tc>
          <w:tcPr>
            <w:tcW w:w="333" w:type="pct"/>
            <w:tcBorders>
              <w:top w:val="single" w:sz="4" w:space="0" w:color="auto"/>
              <w:bottom w:val="single" w:sz="4" w:space="0" w:color="auto"/>
            </w:tcBorders>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1.15</w:t>
            </w:r>
          </w:p>
        </w:tc>
        <w:tc>
          <w:tcPr>
            <w:tcW w:w="3125" w:type="pct"/>
            <w:tcBorders>
              <w:top w:val="single" w:sz="4" w:space="0" w:color="auto"/>
              <w:left w:val="single" w:sz="4" w:space="0" w:color="A6A6A6"/>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szCs w:val="22"/>
                <w:lang w:eastAsia="en-US"/>
              </w:rPr>
            </w:pPr>
            <w:r w:rsidRPr="006970ED">
              <w:rPr>
                <w:rFonts w:asciiTheme="minorHAnsi" w:eastAsia="Calibri" w:hAnsiTheme="minorHAnsi"/>
                <w:bCs/>
                <w:szCs w:val="22"/>
                <w:lang w:val="el-GR" w:eastAsia="en-US"/>
              </w:rPr>
              <w:t xml:space="preserve">Σύριγγες ινσουλίνης  3-μερών μιας χρήσης. Σύριγγες 0,5 </w:t>
            </w:r>
            <w:r w:rsidRPr="006970ED">
              <w:rPr>
                <w:rFonts w:asciiTheme="minorHAnsi" w:eastAsia="Calibri" w:hAnsiTheme="minorHAnsi"/>
                <w:bCs/>
                <w:szCs w:val="22"/>
                <w:lang w:eastAsia="en-US"/>
              </w:rPr>
              <w:t>m</w:t>
            </w:r>
            <w:r w:rsidRPr="006970ED">
              <w:rPr>
                <w:rFonts w:asciiTheme="minorHAnsi" w:eastAsia="Calibri" w:hAnsiTheme="minorHAnsi"/>
                <w:bCs/>
                <w:szCs w:val="22"/>
                <w:lang w:val="en-US" w:eastAsia="en-US"/>
              </w:rPr>
              <w:t>L</w:t>
            </w:r>
            <w:r w:rsidRPr="006970ED">
              <w:rPr>
                <w:rFonts w:asciiTheme="minorHAnsi" w:eastAsia="Calibri" w:hAnsiTheme="minorHAnsi"/>
                <w:bCs/>
                <w:szCs w:val="22"/>
                <w:lang w:val="el-GR" w:eastAsia="en-US"/>
              </w:rPr>
              <w:t xml:space="preserve"> με προσαρμοσμένη βελόνα με διαστάσεις 30</w:t>
            </w:r>
            <w:r w:rsidRPr="006970ED">
              <w:rPr>
                <w:rFonts w:asciiTheme="minorHAnsi" w:eastAsia="Calibri" w:hAnsiTheme="minorHAnsi"/>
                <w:bCs/>
                <w:szCs w:val="22"/>
                <w:lang w:eastAsia="en-US"/>
              </w:rPr>
              <w:t>G</w:t>
            </w:r>
            <w:r w:rsidRPr="006970ED">
              <w:rPr>
                <w:rFonts w:asciiTheme="minorHAnsi" w:eastAsia="Calibri" w:hAnsiTheme="minorHAnsi"/>
                <w:bCs/>
                <w:szCs w:val="22"/>
                <w:lang w:val="el-GR" w:eastAsia="en-US"/>
              </w:rPr>
              <w:t xml:space="preserve"> </w:t>
            </w:r>
            <w:r w:rsidRPr="006970ED">
              <w:rPr>
                <w:rFonts w:asciiTheme="minorHAnsi" w:eastAsia="Calibri" w:hAnsiTheme="minorHAnsi"/>
                <w:bCs/>
                <w:szCs w:val="22"/>
                <w:lang w:eastAsia="en-US"/>
              </w:rPr>
              <w:t>x</w:t>
            </w:r>
            <w:r w:rsidRPr="006970ED">
              <w:rPr>
                <w:rFonts w:asciiTheme="minorHAnsi" w:eastAsia="Calibri" w:hAnsiTheme="minorHAnsi"/>
                <w:bCs/>
                <w:szCs w:val="22"/>
                <w:lang w:val="el-GR" w:eastAsia="en-US"/>
              </w:rPr>
              <w:t xml:space="preserve"> 8 </w:t>
            </w:r>
            <w:r w:rsidRPr="006970ED">
              <w:rPr>
                <w:rFonts w:asciiTheme="minorHAnsi" w:eastAsia="Calibri" w:hAnsiTheme="minorHAnsi"/>
                <w:bCs/>
                <w:szCs w:val="22"/>
                <w:lang w:eastAsia="en-US"/>
              </w:rPr>
              <w:t>mm</w:t>
            </w:r>
            <w:r w:rsidRPr="006970ED">
              <w:rPr>
                <w:rFonts w:asciiTheme="minorHAnsi" w:eastAsia="Calibri" w:hAnsiTheme="minorHAnsi"/>
                <w:bCs/>
                <w:szCs w:val="22"/>
                <w:lang w:val="el-GR" w:eastAsia="en-US"/>
              </w:rPr>
              <w:t xml:space="preserve">. </w:t>
            </w:r>
            <w:proofErr w:type="spellStart"/>
            <w:r w:rsidRPr="006970ED">
              <w:rPr>
                <w:rFonts w:asciiTheme="minorHAnsi" w:eastAsia="Calibri" w:hAnsiTheme="minorHAnsi"/>
                <w:bCs/>
                <w:szCs w:val="22"/>
                <w:lang w:eastAsia="en-US"/>
              </w:rPr>
              <w:t>Συσκευ</w:t>
            </w:r>
            <w:proofErr w:type="spellEnd"/>
            <w:r w:rsidRPr="006970ED">
              <w:rPr>
                <w:rFonts w:asciiTheme="minorHAnsi" w:eastAsia="Calibri" w:hAnsiTheme="minorHAnsi"/>
                <w:bCs/>
                <w:szCs w:val="22"/>
                <w:lang w:eastAsia="en-US"/>
              </w:rPr>
              <w:t xml:space="preserve">ασία: 100 </w:t>
            </w:r>
            <w:proofErr w:type="spellStart"/>
            <w:r w:rsidRPr="006970ED">
              <w:rPr>
                <w:rFonts w:asciiTheme="minorHAnsi" w:eastAsia="Calibri" w:hAnsiTheme="minorHAnsi"/>
                <w:bCs/>
                <w:szCs w:val="22"/>
                <w:lang w:eastAsia="en-US"/>
              </w:rPr>
              <w:t>τεμάχι</w:t>
            </w:r>
            <w:proofErr w:type="spellEnd"/>
            <w:r w:rsidRPr="006970ED">
              <w:rPr>
                <w:rFonts w:asciiTheme="minorHAnsi" w:eastAsia="Calibri" w:hAnsiTheme="minorHAnsi"/>
                <w:bCs/>
                <w:szCs w:val="22"/>
                <w:lang w:eastAsia="en-US"/>
              </w:rPr>
              <w:t>α.</w:t>
            </w:r>
          </w:p>
        </w:tc>
        <w:tc>
          <w:tcPr>
            <w:tcW w:w="367" w:type="pct"/>
            <w:tcBorders>
              <w:top w:val="single" w:sz="4" w:space="0" w:color="auto"/>
              <w:left w:val="single" w:sz="4" w:space="0" w:color="A6A6A6"/>
              <w:bottom w:val="single" w:sz="4" w:space="0" w:color="auto"/>
              <w:right w:val="single" w:sz="4" w:space="0" w:color="auto"/>
            </w:tcBorders>
          </w:tcPr>
          <w:p w:rsidR="000264AB" w:rsidRPr="006970ED" w:rsidRDefault="000264AB" w:rsidP="001B7712">
            <w:pPr>
              <w:rPr>
                <w:rFonts w:asciiTheme="minorHAnsi" w:eastAsia="Calibri" w:hAnsiTheme="minorHAnsi"/>
                <w:bCs/>
                <w:szCs w:val="22"/>
                <w:lang w:val="el-GR" w:eastAsia="en-US"/>
              </w:rPr>
            </w:pPr>
          </w:p>
        </w:tc>
        <w:tc>
          <w:tcPr>
            <w:tcW w:w="368" w:type="pct"/>
            <w:tcBorders>
              <w:top w:val="single" w:sz="4" w:space="0" w:color="auto"/>
              <w:left w:val="single" w:sz="4" w:space="0" w:color="A6A6A6"/>
              <w:bottom w:val="single" w:sz="4" w:space="0" w:color="auto"/>
              <w:right w:val="single" w:sz="4" w:space="0" w:color="auto"/>
            </w:tcBorders>
          </w:tcPr>
          <w:p w:rsidR="000264AB" w:rsidRPr="006970ED" w:rsidRDefault="000264AB" w:rsidP="001B7712">
            <w:pPr>
              <w:rPr>
                <w:rFonts w:asciiTheme="minorHAnsi" w:eastAsia="Calibri" w:hAnsiTheme="minorHAnsi"/>
                <w:bCs/>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bCs/>
                <w:szCs w:val="22"/>
                <w:lang w:val="el-GR" w:eastAsia="en-US"/>
              </w:rPr>
            </w:pPr>
          </w:p>
        </w:tc>
      </w:tr>
      <w:tr w:rsidR="000264AB" w:rsidRPr="006970ED" w:rsidTr="001B7712">
        <w:trPr>
          <w:trHeight w:val="553"/>
          <w:jc w:val="center"/>
        </w:trPr>
        <w:tc>
          <w:tcPr>
            <w:tcW w:w="333" w:type="pct"/>
            <w:tcBorders>
              <w:top w:val="single" w:sz="4" w:space="0" w:color="auto"/>
              <w:bottom w:val="single" w:sz="4" w:space="0" w:color="auto"/>
            </w:tcBorders>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1.16</w:t>
            </w:r>
          </w:p>
        </w:tc>
        <w:tc>
          <w:tcPr>
            <w:tcW w:w="3125" w:type="pct"/>
            <w:tcBorders>
              <w:top w:val="single" w:sz="4" w:space="0" w:color="auto"/>
              <w:left w:val="single" w:sz="4" w:space="0" w:color="A6A6A6"/>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szCs w:val="22"/>
                <w:lang w:val="el-GR" w:eastAsia="en-US"/>
              </w:rPr>
            </w:pPr>
            <w:r w:rsidRPr="006970ED">
              <w:rPr>
                <w:rFonts w:asciiTheme="minorHAnsi" w:hAnsiTheme="minorHAnsi"/>
                <w:color w:val="000000"/>
                <w:szCs w:val="22"/>
                <w:lang w:val="el-GR"/>
              </w:rPr>
              <w:t>Σύριγγες 1</w:t>
            </w:r>
            <w:r w:rsidRPr="006970ED">
              <w:rPr>
                <w:rFonts w:asciiTheme="minorHAnsi" w:hAnsiTheme="minorHAnsi"/>
                <w:color w:val="000000"/>
                <w:szCs w:val="22"/>
                <w:lang w:val="en-US"/>
              </w:rPr>
              <w:t>mL</w:t>
            </w:r>
            <w:r w:rsidRPr="006970ED">
              <w:rPr>
                <w:rFonts w:asciiTheme="minorHAnsi" w:hAnsiTheme="minorHAnsi"/>
                <w:color w:val="000000"/>
                <w:szCs w:val="22"/>
                <w:lang w:val="el-GR"/>
              </w:rPr>
              <w:t xml:space="preserve"> αποστειρωμένες, ατομικά συσκευασμένες με αποσπώμενη βελόνα. Διαστάσεις: 26</w:t>
            </w:r>
            <w:r w:rsidRPr="006970ED">
              <w:rPr>
                <w:rFonts w:asciiTheme="minorHAnsi" w:hAnsiTheme="minorHAnsi"/>
                <w:color w:val="000000"/>
                <w:szCs w:val="22"/>
                <w:lang w:val="en-US"/>
              </w:rPr>
              <w:t xml:space="preserve">G x </w:t>
            </w:r>
            <w:r w:rsidRPr="006970ED">
              <w:rPr>
                <w:rFonts w:asciiTheme="minorHAnsi" w:hAnsiTheme="minorHAnsi"/>
                <w:color w:val="000000"/>
                <w:szCs w:val="22"/>
                <w:lang w:val="el-GR"/>
              </w:rPr>
              <w:t>3/8”- 10</w:t>
            </w:r>
            <w:r w:rsidRPr="006970ED">
              <w:rPr>
                <w:rFonts w:asciiTheme="minorHAnsi" w:hAnsiTheme="minorHAnsi"/>
                <w:color w:val="000000"/>
                <w:szCs w:val="22"/>
                <w:lang w:val="en-US"/>
              </w:rPr>
              <w:t xml:space="preserve"> x </w:t>
            </w:r>
            <w:r w:rsidRPr="006970ED">
              <w:rPr>
                <w:rFonts w:asciiTheme="minorHAnsi" w:hAnsiTheme="minorHAnsi"/>
                <w:color w:val="000000"/>
                <w:szCs w:val="22"/>
                <w:lang w:val="el-GR"/>
              </w:rPr>
              <w:t xml:space="preserve">0.45 </w:t>
            </w:r>
            <w:r w:rsidRPr="006970ED">
              <w:rPr>
                <w:rFonts w:asciiTheme="minorHAnsi" w:hAnsiTheme="minorHAnsi"/>
                <w:color w:val="000000"/>
                <w:szCs w:val="22"/>
                <w:lang w:val="en-US"/>
              </w:rPr>
              <w:t>mm</w:t>
            </w:r>
            <w:r w:rsidRPr="006970ED">
              <w:rPr>
                <w:rFonts w:asciiTheme="minorHAnsi" w:hAnsiTheme="minorHAnsi"/>
                <w:color w:val="000000"/>
                <w:szCs w:val="22"/>
                <w:lang w:val="el-GR"/>
              </w:rPr>
              <w:t xml:space="preserve">. Συσκευασία: 120 </w:t>
            </w:r>
            <w:r w:rsidRPr="006970ED">
              <w:rPr>
                <w:rFonts w:asciiTheme="minorHAnsi" w:eastAsia="Calibri" w:hAnsiTheme="minorHAnsi"/>
                <w:bCs/>
                <w:szCs w:val="22"/>
                <w:lang w:val="el-GR" w:eastAsia="en-US"/>
              </w:rPr>
              <w:t>τεμάχια.</w:t>
            </w:r>
          </w:p>
        </w:tc>
        <w:tc>
          <w:tcPr>
            <w:tcW w:w="367" w:type="pct"/>
            <w:tcBorders>
              <w:top w:val="single" w:sz="4" w:space="0" w:color="auto"/>
              <w:left w:val="single" w:sz="4" w:space="0" w:color="A6A6A6"/>
              <w:bottom w:val="single" w:sz="4" w:space="0" w:color="auto"/>
              <w:right w:val="single" w:sz="4" w:space="0" w:color="auto"/>
            </w:tcBorders>
          </w:tcPr>
          <w:p w:rsidR="000264AB" w:rsidRPr="006970ED" w:rsidRDefault="000264AB" w:rsidP="001B7712">
            <w:pPr>
              <w:rPr>
                <w:rFonts w:asciiTheme="minorHAnsi" w:hAnsiTheme="minorHAnsi"/>
                <w:color w:val="000000"/>
                <w:szCs w:val="22"/>
                <w:lang w:val="el-GR"/>
              </w:rPr>
            </w:pPr>
          </w:p>
        </w:tc>
        <w:tc>
          <w:tcPr>
            <w:tcW w:w="368" w:type="pct"/>
            <w:tcBorders>
              <w:top w:val="single" w:sz="4" w:space="0" w:color="auto"/>
              <w:left w:val="single" w:sz="4" w:space="0" w:color="A6A6A6"/>
              <w:bottom w:val="single" w:sz="4" w:space="0" w:color="auto"/>
              <w:right w:val="single" w:sz="4" w:space="0" w:color="auto"/>
            </w:tcBorders>
          </w:tcPr>
          <w:p w:rsidR="000264AB" w:rsidRPr="006970ED" w:rsidRDefault="000264AB" w:rsidP="001B7712">
            <w:pPr>
              <w:rPr>
                <w:rFonts w:asciiTheme="minorHAnsi" w:hAnsiTheme="minorHAnsi"/>
                <w:color w:val="000000"/>
                <w:szCs w:val="22"/>
                <w:lang w:val="el-GR"/>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hAnsiTheme="minorHAnsi"/>
                <w:color w:val="000000"/>
                <w:szCs w:val="22"/>
                <w:lang w:val="el-GR"/>
              </w:rPr>
            </w:pPr>
          </w:p>
        </w:tc>
      </w:tr>
      <w:tr w:rsidR="000264AB" w:rsidRPr="006C5CC7" w:rsidTr="001B7712">
        <w:trPr>
          <w:trHeight w:val="553"/>
          <w:jc w:val="center"/>
        </w:trPr>
        <w:tc>
          <w:tcPr>
            <w:tcW w:w="333" w:type="pct"/>
            <w:tcBorders>
              <w:top w:val="single" w:sz="4" w:space="0" w:color="auto"/>
              <w:bottom w:val="single" w:sz="4" w:space="0" w:color="auto"/>
            </w:tcBorders>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1.17</w:t>
            </w:r>
          </w:p>
        </w:tc>
        <w:tc>
          <w:tcPr>
            <w:tcW w:w="3125" w:type="pct"/>
            <w:tcBorders>
              <w:top w:val="single" w:sz="4" w:space="0" w:color="auto"/>
              <w:left w:val="single" w:sz="4" w:space="0" w:color="A6A6A6"/>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szCs w:val="22"/>
                <w:lang w:val="el-GR" w:eastAsia="en-US"/>
              </w:rPr>
            </w:pPr>
            <w:r w:rsidRPr="006970ED">
              <w:rPr>
                <w:rFonts w:asciiTheme="minorHAnsi" w:eastAsia="Calibri" w:hAnsiTheme="minorHAnsi"/>
                <w:szCs w:val="22"/>
                <w:lang w:val="el-GR" w:eastAsia="en-US"/>
              </w:rPr>
              <w:t>Σύριγγα 3-</w:t>
            </w:r>
            <w:r w:rsidRPr="006970ED">
              <w:rPr>
                <w:rFonts w:asciiTheme="minorHAnsi" w:eastAsia="Calibri" w:hAnsiTheme="minorHAnsi"/>
                <w:bCs/>
                <w:szCs w:val="22"/>
                <w:lang w:val="el-GR" w:eastAsia="en-US"/>
              </w:rPr>
              <w:t xml:space="preserve">μερών </w:t>
            </w:r>
            <w:proofErr w:type="spellStart"/>
            <w:r w:rsidRPr="006970ED">
              <w:rPr>
                <w:rFonts w:asciiTheme="minorHAnsi" w:eastAsia="Calibri" w:hAnsiTheme="minorHAnsi"/>
                <w:szCs w:val="22"/>
                <w:lang w:val="el-GR" w:eastAsia="en-US"/>
              </w:rPr>
              <w:t>προπυλενίου</w:t>
            </w:r>
            <w:proofErr w:type="spellEnd"/>
            <w:r w:rsidRPr="006970ED">
              <w:rPr>
                <w:rFonts w:asciiTheme="minorHAnsi" w:eastAsia="Calibri" w:hAnsiTheme="minorHAnsi"/>
                <w:szCs w:val="22"/>
                <w:lang w:val="el-GR" w:eastAsia="en-US"/>
              </w:rPr>
              <w:t xml:space="preserve">, με </w:t>
            </w:r>
            <w:r w:rsidRPr="006970ED">
              <w:rPr>
                <w:rFonts w:asciiTheme="minorHAnsi" w:eastAsia="Calibri" w:hAnsiTheme="minorHAnsi"/>
                <w:szCs w:val="22"/>
                <w:lang w:val="en-US" w:eastAsia="en-US"/>
              </w:rPr>
              <w:t>Latex</w:t>
            </w:r>
            <w:r w:rsidRPr="006970ED">
              <w:rPr>
                <w:rFonts w:asciiTheme="minorHAnsi" w:eastAsia="Calibri" w:hAnsiTheme="minorHAnsi"/>
                <w:szCs w:val="22"/>
                <w:lang w:val="el-GR" w:eastAsia="en-US"/>
              </w:rPr>
              <w:t>-</w:t>
            </w:r>
            <w:r w:rsidRPr="006970ED">
              <w:rPr>
                <w:rFonts w:asciiTheme="minorHAnsi" w:eastAsia="Calibri" w:hAnsiTheme="minorHAnsi"/>
                <w:szCs w:val="22"/>
                <w:lang w:val="en-US" w:eastAsia="en-US"/>
              </w:rPr>
              <w:t>free</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l-GR" w:eastAsia="en-US"/>
              </w:rPr>
              <w:t>παρέμβυσμα</w:t>
            </w:r>
            <w:proofErr w:type="spellEnd"/>
            <w:r w:rsidRPr="006970ED">
              <w:rPr>
                <w:rFonts w:asciiTheme="minorHAnsi" w:eastAsia="Calibri" w:hAnsiTheme="minorHAnsi"/>
                <w:szCs w:val="22"/>
                <w:lang w:val="el-GR" w:eastAsia="en-US"/>
              </w:rPr>
              <w:t xml:space="preserve"> ώστε να εκμηδενίζει απόλυτα τον κίνδυνο αλλεργίας στο </w:t>
            </w:r>
            <w:r w:rsidRPr="006970ED">
              <w:rPr>
                <w:rFonts w:asciiTheme="minorHAnsi" w:eastAsia="Calibri" w:hAnsiTheme="minorHAnsi"/>
                <w:szCs w:val="22"/>
                <w:lang w:val="en-US" w:eastAsia="en-US"/>
              </w:rPr>
              <w:t>latex</w:t>
            </w:r>
            <w:r w:rsidRPr="006970ED">
              <w:rPr>
                <w:rFonts w:asciiTheme="minorHAnsi" w:eastAsia="Calibri" w:hAnsiTheme="minorHAnsi"/>
                <w:szCs w:val="22"/>
                <w:lang w:val="el-GR" w:eastAsia="en-US"/>
              </w:rPr>
              <w:t>. Διάφανος κύλινδρος για τέλειο έλεγχο του περιεχομένου της σύριγγας. Εντονότερη εκτύπωση κλίμακας για πιο ακριβή ανάγνωση της δόσης. Ειδική λίπανση σιλικόνης για ομαλή και ομοιόμορφη κίνηση του εμβόλου. Τέλειος σχεδιασμός άκρου που εξασφαλίζει την ασφαλή σύνδεση σύριγγας και βελόνας. Δακτύλιος ασφαλείας ο οποίος προλαμβάνει ατυχή έξοδο του εμβόλου από τον κύλινδρο. Αποστειρωμένες και ατομικά συσκευασμένες. Υλικά συσκευασίας: Φιλμ (</w:t>
            </w:r>
            <w:r w:rsidRPr="006970ED">
              <w:rPr>
                <w:rFonts w:asciiTheme="minorHAnsi" w:eastAsia="Calibri" w:hAnsiTheme="minorHAnsi"/>
                <w:szCs w:val="22"/>
                <w:lang w:val="en-US" w:eastAsia="en-US"/>
              </w:rPr>
              <w:t>blister</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medical</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grade</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paper</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l-GR" w:eastAsia="en-US"/>
              </w:rPr>
              <w:lastRenderedPageBreak/>
              <w:t xml:space="preserve">Μίας χρήσης. </w:t>
            </w:r>
            <w:r w:rsidRPr="006970ED">
              <w:rPr>
                <w:rFonts w:asciiTheme="minorHAnsi" w:eastAsia="Calibri" w:hAnsiTheme="minorHAnsi"/>
                <w:szCs w:val="22"/>
                <w:lang w:val="en-US" w:eastAsia="en-US"/>
              </w:rPr>
              <w:t>Latex</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free</w:t>
            </w:r>
            <w:r w:rsidRPr="006970ED">
              <w:rPr>
                <w:rFonts w:asciiTheme="minorHAnsi" w:eastAsia="Calibri" w:hAnsiTheme="minorHAnsi"/>
                <w:szCs w:val="22"/>
                <w:lang w:val="el-GR" w:eastAsia="en-US"/>
              </w:rPr>
              <w:t>. Σύριγγες με προσαρμοσμένη βελόνα. Συσκευασία: 100</w:t>
            </w:r>
            <w:r w:rsidRPr="006970ED">
              <w:rPr>
                <w:rFonts w:asciiTheme="minorHAnsi" w:eastAsia="Calibri" w:hAnsiTheme="minorHAnsi"/>
                <w:bCs/>
                <w:szCs w:val="22"/>
                <w:lang w:val="el-GR" w:eastAsia="en-US"/>
              </w:rPr>
              <w:t xml:space="preserve"> τεμάχια.</w:t>
            </w:r>
          </w:p>
        </w:tc>
        <w:tc>
          <w:tcPr>
            <w:tcW w:w="367" w:type="pct"/>
            <w:tcBorders>
              <w:top w:val="single" w:sz="4" w:space="0" w:color="auto"/>
              <w:left w:val="single" w:sz="4" w:space="0" w:color="A6A6A6"/>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368" w:type="pct"/>
            <w:tcBorders>
              <w:top w:val="single" w:sz="4" w:space="0" w:color="auto"/>
              <w:left w:val="single" w:sz="4" w:space="0" w:color="A6A6A6"/>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r>
      <w:tr w:rsidR="000264AB" w:rsidRPr="006C5CC7"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val="en-US" w:eastAsia="en-US"/>
              </w:rPr>
            </w:pPr>
            <w:r w:rsidRPr="006970ED">
              <w:rPr>
                <w:rFonts w:asciiTheme="minorHAnsi" w:eastAsia="Calibri" w:hAnsiTheme="minorHAnsi"/>
                <w:szCs w:val="22"/>
                <w:lang w:eastAsia="en-US"/>
              </w:rPr>
              <w:lastRenderedPageBreak/>
              <w:t>1.18</w:t>
            </w:r>
          </w:p>
        </w:tc>
        <w:tc>
          <w:tcPr>
            <w:tcW w:w="3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4AB" w:rsidRPr="006970ED" w:rsidRDefault="000264AB" w:rsidP="001B7712">
            <w:pPr>
              <w:rPr>
                <w:rFonts w:asciiTheme="minorHAnsi" w:hAnsiTheme="minorHAnsi"/>
                <w:szCs w:val="22"/>
                <w:lang w:val="el-GR"/>
              </w:rPr>
            </w:pPr>
            <w:r w:rsidRPr="006970ED">
              <w:rPr>
                <w:rFonts w:asciiTheme="minorHAnsi" w:hAnsiTheme="minorHAnsi" w:cs="Arial"/>
                <w:szCs w:val="22"/>
                <w:lang w:val="el-GR"/>
              </w:rPr>
              <w:t xml:space="preserve">Πλαίσιο εκμαγείου για μίνι </w:t>
            </w:r>
            <w:proofErr w:type="spellStart"/>
            <w:r w:rsidRPr="006970ED">
              <w:rPr>
                <w:rFonts w:asciiTheme="minorHAnsi" w:hAnsiTheme="minorHAnsi" w:cs="Arial"/>
                <w:szCs w:val="22"/>
                <w:lang w:val="el-GR"/>
              </w:rPr>
              <w:t>τζελ</w:t>
            </w:r>
            <w:proofErr w:type="spellEnd"/>
            <w:r w:rsidRPr="006970ED">
              <w:rPr>
                <w:rFonts w:asciiTheme="minorHAnsi" w:hAnsiTheme="minorHAnsi" w:cs="Arial"/>
                <w:szCs w:val="22"/>
                <w:lang w:val="el-GR"/>
              </w:rPr>
              <w:t xml:space="preserve"> </w:t>
            </w:r>
            <w:proofErr w:type="spellStart"/>
            <w:r w:rsidRPr="006970ED">
              <w:rPr>
                <w:rFonts w:asciiTheme="minorHAnsi" w:hAnsiTheme="minorHAnsi" w:cs="Arial"/>
                <w:szCs w:val="22"/>
                <w:lang w:val="el-GR"/>
              </w:rPr>
              <w:t>ηλεκτροφόρησης</w:t>
            </w:r>
            <w:proofErr w:type="spellEnd"/>
            <w:r w:rsidRPr="006970ED">
              <w:rPr>
                <w:rFonts w:asciiTheme="minorHAnsi" w:hAnsiTheme="minorHAnsi" w:cs="Arial"/>
                <w:szCs w:val="22"/>
                <w:lang w:val="el-GR"/>
              </w:rPr>
              <w:t xml:space="preserve"> (</w:t>
            </w:r>
            <w:r w:rsidRPr="006970ED">
              <w:rPr>
                <w:rFonts w:asciiTheme="minorHAnsi" w:hAnsiTheme="minorHAnsi" w:cs="Arial"/>
                <w:szCs w:val="22"/>
              </w:rPr>
              <w:t>CASTING</w:t>
            </w:r>
            <w:r w:rsidRPr="006970ED">
              <w:rPr>
                <w:rFonts w:asciiTheme="minorHAnsi" w:hAnsiTheme="minorHAnsi" w:cs="Arial"/>
                <w:szCs w:val="22"/>
                <w:lang w:val="el-GR"/>
              </w:rPr>
              <w:t xml:space="preserve"> </w:t>
            </w:r>
            <w:r w:rsidRPr="006970ED">
              <w:rPr>
                <w:rFonts w:asciiTheme="minorHAnsi" w:hAnsiTheme="minorHAnsi" w:cs="Arial"/>
                <w:szCs w:val="22"/>
              </w:rPr>
              <w:t>FRAME</w:t>
            </w:r>
            <w:r w:rsidRPr="006970ED">
              <w:rPr>
                <w:rFonts w:asciiTheme="minorHAnsi" w:hAnsiTheme="minorHAnsi" w:cs="Arial"/>
                <w:szCs w:val="22"/>
                <w:lang w:val="el-GR"/>
              </w:rPr>
              <w:t xml:space="preserve">, </w:t>
            </w:r>
            <w:r w:rsidRPr="006970ED">
              <w:rPr>
                <w:rFonts w:asciiTheme="minorHAnsi" w:hAnsiTheme="minorHAnsi" w:cs="Arial"/>
                <w:szCs w:val="22"/>
              </w:rPr>
              <w:t>M</w:t>
            </w:r>
            <w:r w:rsidRPr="006970ED">
              <w:rPr>
                <w:rFonts w:asciiTheme="minorHAnsi" w:hAnsiTheme="minorHAnsi" w:cs="Arial"/>
                <w:szCs w:val="22"/>
                <w:lang w:val="el-GR"/>
              </w:rPr>
              <w:t>-</w:t>
            </w:r>
            <w:r w:rsidRPr="006970ED">
              <w:rPr>
                <w:rFonts w:asciiTheme="minorHAnsi" w:hAnsiTheme="minorHAnsi" w:cs="Arial"/>
                <w:szCs w:val="22"/>
              </w:rPr>
              <w:t>P</w:t>
            </w:r>
            <w:r w:rsidRPr="006970ED">
              <w:rPr>
                <w:rFonts w:asciiTheme="minorHAnsi" w:hAnsiTheme="minorHAnsi" w:cs="Arial"/>
                <w:szCs w:val="22"/>
                <w:lang w:val="el-GR"/>
              </w:rPr>
              <w:t>3 ή ισοδύναμο), σ</w:t>
            </w:r>
            <w:r w:rsidRPr="006970ED">
              <w:rPr>
                <w:rFonts w:asciiTheme="minorHAnsi" w:hAnsiTheme="minorHAnsi"/>
                <w:szCs w:val="22"/>
                <w:lang w:val="el-GR"/>
              </w:rPr>
              <w:t xml:space="preserve">υμβατό με συσκευές της </w:t>
            </w:r>
            <w:r w:rsidRPr="006970ED">
              <w:rPr>
                <w:rFonts w:asciiTheme="minorHAnsi" w:hAnsiTheme="minorHAnsi"/>
                <w:szCs w:val="22"/>
                <w:lang w:val="en-US"/>
              </w:rPr>
              <w:t>Bio</w:t>
            </w:r>
            <w:r w:rsidRPr="006970ED">
              <w:rPr>
                <w:rFonts w:asciiTheme="minorHAnsi" w:hAnsiTheme="minorHAnsi"/>
                <w:szCs w:val="22"/>
                <w:lang w:val="el-GR"/>
              </w:rPr>
              <w:t>-</w:t>
            </w:r>
            <w:r w:rsidRPr="006970ED">
              <w:rPr>
                <w:rFonts w:asciiTheme="minorHAnsi" w:hAnsiTheme="minorHAnsi"/>
                <w:szCs w:val="22"/>
                <w:lang w:val="en-US"/>
              </w:rPr>
              <w:t>Rad</w:t>
            </w:r>
            <w:r w:rsidRPr="006970ED">
              <w:rPr>
                <w:rFonts w:asciiTheme="minorHAnsi" w:hAnsiTheme="minorHAnsi"/>
                <w:szCs w:val="22"/>
                <w:lang w:val="el-GR"/>
              </w:rPr>
              <w:t>.</w:t>
            </w:r>
          </w:p>
        </w:tc>
        <w:tc>
          <w:tcPr>
            <w:tcW w:w="36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s="Arial"/>
                <w:szCs w:val="22"/>
                <w:lang w:val="el-GR"/>
              </w:rPr>
            </w:pPr>
          </w:p>
        </w:tc>
        <w:tc>
          <w:tcPr>
            <w:tcW w:w="368"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s="Arial"/>
                <w:szCs w:val="22"/>
                <w:lang w:val="el-GR"/>
              </w:rPr>
            </w:pPr>
          </w:p>
        </w:tc>
        <w:tc>
          <w:tcPr>
            <w:tcW w:w="80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s="Arial"/>
                <w:szCs w:val="22"/>
                <w:lang w:val="el-GR"/>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1.19</w:t>
            </w:r>
          </w:p>
        </w:tc>
        <w:tc>
          <w:tcPr>
            <w:tcW w:w="3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4AB" w:rsidRPr="006970ED" w:rsidRDefault="000264AB" w:rsidP="001B7712">
            <w:pPr>
              <w:rPr>
                <w:rFonts w:asciiTheme="minorHAnsi" w:hAnsiTheme="minorHAnsi"/>
                <w:szCs w:val="22"/>
                <w:lang w:val="el-GR"/>
              </w:rPr>
            </w:pPr>
            <w:r w:rsidRPr="006970ED">
              <w:rPr>
                <w:rFonts w:asciiTheme="minorHAnsi" w:hAnsiTheme="minorHAnsi"/>
                <w:szCs w:val="22"/>
                <w:lang w:val="el-GR"/>
              </w:rPr>
              <w:t xml:space="preserve">Χτενάκι διαμόρφωσης πηγαδιών σε </w:t>
            </w:r>
            <w:proofErr w:type="spellStart"/>
            <w:r w:rsidRPr="006970ED">
              <w:rPr>
                <w:rFonts w:asciiTheme="minorHAnsi" w:hAnsiTheme="minorHAnsi"/>
                <w:szCs w:val="22"/>
                <w:lang w:val="el-GR"/>
              </w:rPr>
              <w:t>τζελ</w:t>
            </w:r>
            <w:proofErr w:type="spellEnd"/>
            <w:r w:rsidRPr="006970ED">
              <w:rPr>
                <w:rFonts w:asciiTheme="minorHAnsi" w:hAnsiTheme="minorHAnsi"/>
                <w:szCs w:val="22"/>
                <w:lang w:val="el-GR"/>
              </w:rPr>
              <w:t xml:space="preserve"> </w:t>
            </w:r>
            <w:proofErr w:type="spellStart"/>
            <w:r w:rsidRPr="006970ED">
              <w:rPr>
                <w:rFonts w:asciiTheme="minorHAnsi" w:hAnsiTheme="minorHAnsi"/>
                <w:szCs w:val="22"/>
                <w:lang w:val="el-GR"/>
              </w:rPr>
              <w:t>πολυακρυλαμιδίου</w:t>
            </w:r>
            <w:proofErr w:type="spellEnd"/>
            <w:r w:rsidRPr="006970ED">
              <w:rPr>
                <w:rFonts w:asciiTheme="minorHAnsi" w:hAnsiTheme="minorHAnsi"/>
                <w:szCs w:val="22"/>
                <w:lang w:val="el-GR"/>
              </w:rPr>
              <w:t xml:space="preserve"> με 10 θέσεις και 1.5 </w:t>
            </w:r>
            <w:r w:rsidRPr="006970ED">
              <w:rPr>
                <w:rFonts w:asciiTheme="minorHAnsi" w:hAnsiTheme="minorHAnsi"/>
                <w:szCs w:val="22"/>
                <w:lang w:val="en-US"/>
              </w:rPr>
              <w:t>mm</w:t>
            </w:r>
            <w:r w:rsidRPr="006970ED">
              <w:rPr>
                <w:rFonts w:asciiTheme="minorHAnsi" w:hAnsiTheme="minorHAnsi"/>
                <w:szCs w:val="22"/>
                <w:lang w:val="el-GR"/>
              </w:rPr>
              <w:t xml:space="preserve"> πάχος (</w:t>
            </w:r>
            <w:r w:rsidRPr="006970ED">
              <w:rPr>
                <w:rFonts w:asciiTheme="minorHAnsi" w:hAnsiTheme="minorHAnsi"/>
                <w:szCs w:val="22"/>
                <w:lang w:val="en-US"/>
              </w:rPr>
              <w:t>Mini</w:t>
            </w:r>
            <w:r w:rsidRPr="006970ED">
              <w:rPr>
                <w:rFonts w:asciiTheme="minorHAnsi" w:hAnsiTheme="minorHAnsi"/>
                <w:szCs w:val="22"/>
                <w:lang w:val="el-GR"/>
              </w:rPr>
              <w:t>-</w:t>
            </w:r>
            <w:r w:rsidRPr="006970ED">
              <w:rPr>
                <w:rFonts w:asciiTheme="minorHAnsi" w:hAnsiTheme="minorHAnsi"/>
                <w:szCs w:val="22"/>
                <w:lang w:val="en-US"/>
              </w:rPr>
              <w:t>PROTEAN</w:t>
            </w:r>
            <w:r w:rsidRPr="006970ED">
              <w:rPr>
                <w:rFonts w:asciiTheme="minorHAnsi" w:hAnsiTheme="minorHAnsi"/>
                <w:szCs w:val="22"/>
                <w:lang w:val="el-GR"/>
              </w:rPr>
              <w:t xml:space="preserve"> </w:t>
            </w:r>
            <w:r w:rsidRPr="006970ED">
              <w:rPr>
                <w:rFonts w:asciiTheme="minorHAnsi" w:hAnsiTheme="minorHAnsi"/>
                <w:szCs w:val="22"/>
                <w:lang w:val="en-US"/>
              </w:rPr>
              <w:t>Comb</w:t>
            </w:r>
            <w:r w:rsidRPr="006970ED">
              <w:rPr>
                <w:rFonts w:asciiTheme="minorHAnsi" w:hAnsiTheme="minorHAnsi"/>
                <w:szCs w:val="22"/>
                <w:lang w:val="el-GR"/>
              </w:rPr>
              <w:t xml:space="preserve"> ή ισοδύναμο).</w:t>
            </w:r>
            <w:r w:rsidRPr="006970ED">
              <w:rPr>
                <w:rFonts w:asciiTheme="minorHAnsi" w:hAnsiTheme="minorHAnsi"/>
                <w:b/>
                <w:szCs w:val="22"/>
                <w:lang w:val="el-GR"/>
              </w:rPr>
              <w:t xml:space="preserve"> </w:t>
            </w:r>
            <w:r w:rsidRPr="006970ED">
              <w:rPr>
                <w:rFonts w:asciiTheme="minorHAnsi" w:hAnsiTheme="minorHAnsi"/>
                <w:szCs w:val="22"/>
                <w:lang w:val="el-GR"/>
              </w:rPr>
              <w:t xml:space="preserve">Συμβατό με συσκευές της </w:t>
            </w:r>
            <w:r w:rsidRPr="006970ED">
              <w:rPr>
                <w:rFonts w:asciiTheme="minorHAnsi" w:hAnsiTheme="minorHAnsi"/>
                <w:szCs w:val="22"/>
                <w:lang w:val="en-US"/>
              </w:rPr>
              <w:t>Bio</w:t>
            </w:r>
            <w:r w:rsidRPr="006970ED">
              <w:rPr>
                <w:rFonts w:asciiTheme="minorHAnsi" w:hAnsiTheme="minorHAnsi"/>
                <w:szCs w:val="22"/>
                <w:lang w:val="el-GR"/>
              </w:rPr>
              <w:t>-</w:t>
            </w:r>
            <w:r w:rsidRPr="006970ED">
              <w:rPr>
                <w:rFonts w:asciiTheme="minorHAnsi" w:hAnsiTheme="minorHAnsi"/>
                <w:szCs w:val="22"/>
                <w:lang w:val="en-US"/>
              </w:rPr>
              <w:t>Rad</w:t>
            </w:r>
            <w:r w:rsidRPr="006970ED">
              <w:rPr>
                <w:rFonts w:asciiTheme="minorHAnsi" w:hAnsiTheme="minorHAnsi"/>
                <w:szCs w:val="22"/>
                <w:lang w:val="el-GR"/>
              </w:rPr>
              <w:t>.</w:t>
            </w:r>
          </w:p>
        </w:tc>
        <w:tc>
          <w:tcPr>
            <w:tcW w:w="36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szCs w:val="22"/>
                <w:lang w:val="el-GR"/>
              </w:rPr>
            </w:pPr>
          </w:p>
        </w:tc>
        <w:tc>
          <w:tcPr>
            <w:tcW w:w="368"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szCs w:val="22"/>
                <w:lang w:val="el-GR"/>
              </w:rPr>
            </w:pPr>
          </w:p>
        </w:tc>
        <w:tc>
          <w:tcPr>
            <w:tcW w:w="80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szCs w:val="22"/>
                <w:lang w:val="el-GR"/>
              </w:rPr>
            </w:pPr>
          </w:p>
        </w:tc>
      </w:tr>
      <w:tr w:rsidR="000264AB" w:rsidRPr="006C5CC7"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1.20</w:t>
            </w:r>
          </w:p>
        </w:tc>
        <w:tc>
          <w:tcPr>
            <w:tcW w:w="3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4AB" w:rsidRPr="006970ED" w:rsidRDefault="000264AB" w:rsidP="001B7712">
            <w:pPr>
              <w:rPr>
                <w:rFonts w:asciiTheme="minorHAnsi" w:hAnsiTheme="minorHAnsi"/>
                <w:szCs w:val="22"/>
                <w:lang w:val="el-GR"/>
              </w:rPr>
            </w:pPr>
            <w:r w:rsidRPr="006970ED">
              <w:rPr>
                <w:rFonts w:asciiTheme="minorHAnsi" w:hAnsiTheme="minorHAnsi"/>
                <w:szCs w:val="22"/>
                <w:lang w:val="el-GR"/>
              </w:rPr>
              <w:t xml:space="preserve">Αφρώδη μαξιλάρια για </w:t>
            </w:r>
            <w:proofErr w:type="spellStart"/>
            <w:r w:rsidRPr="006970ED">
              <w:rPr>
                <w:rFonts w:asciiTheme="minorHAnsi" w:hAnsiTheme="minorHAnsi"/>
                <w:szCs w:val="22"/>
                <w:lang w:val="el-GR"/>
              </w:rPr>
              <w:t>ηλεκτροφόρηση</w:t>
            </w:r>
            <w:proofErr w:type="spellEnd"/>
            <w:r w:rsidRPr="006970ED">
              <w:rPr>
                <w:rFonts w:asciiTheme="minorHAnsi" w:hAnsiTheme="minorHAnsi"/>
                <w:szCs w:val="22"/>
                <w:lang w:val="el-GR"/>
              </w:rPr>
              <w:t xml:space="preserve"> πρωτεϊνών (</w:t>
            </w:r>
            <w:r w:rsidRPr="006970ED">
              <w:rPr>
                <w:rFonts w:asciiTheme="minorHAnsi" w:hAnsiTheme="minorHAnsi"/>
                <w:szCs w:val="22"/>
                <w:lang w:val="en-US"/>
              </w:rPr>
              <w:t>foam</w:t>
            </w:r>
            <w:r w:rsidRPr="006970ED">
              <w:rPr>
                <w:rFonts w:asciiTheme="minorHAnsi" w:hAnsiTheme="minorHAnsi"/>
                <w:szCs w:val="22"/>
                <w:lang w:val="el-GR"/>
              </w:rPr>
              <w:t xml:space="preserve"> </w:t>
            </w:r>
            <w:r w:rsidRPr="006970ED">
              <w:rPr>
                <w:rFonts w:asciiTheme="minorHAnsi" w:hAnsiTheme="minorHAnsi"/>
                <w:szCs w:val="22"/>
                <w:lang w:val="en-US"/>
              </w:rPr>
              <w:t>pads</w:t>
            </w:r>
            <w:r w:rsidRPr="006970ED">
              <w:rPr>
                <w:rFonts w:asciiTheme="minorHAnsi" w:hAnsiTheme="minorHAnsi"/>
                <w:szCs w:val="22"/>
                <w:lang w:val="el-GR"/>
              </w:rPr>
              <w:t>), 20</w:t>
            </w:r>
            <w:r w:rsidRPr="006970ED">
              <w:rPr>
                <w:rFonts w:asciiTheme="minorHAnsi" w:hAnsiTheme="minorHAnsi"/>
                <w:szCs w:val="22"/>
                <w:lang w:val="en-US"/>
              </w:rPr>
              <w:t>PPI</w:t>
            </w:r>
            <w:r w:rsidRPr="006970ED">
              <w:rPr>
                <w:rFonts w:asciiTheme="minorHAnsi" w:hAnsiTheme="minorHAnsi"/>
                <w:szCs w:val="22"/>
                <w:lang w:val="el-GR"/>
              </w:rPr>
              <w:t xml:space="preserve">, </w:t>
            </w:r>
            <w:r w:rsidRPr="006970ED">
              <w:rPr>
                <w:rFonts w:asciiTheme="minorHAnsi" w:hAnsiTheme="minorHAnsi" w:cs="Arial"/>
                <w:szCs w:val="22"/>
                <w:lang w:val="el-GR"/>
              </w:rPr>
              <w:t>9.5</w:t>
            </w:r>
            <w:r w:rsidRPr="006970ED">
              <w:rPr>
                <w:rFonts w:asciiTheme="minorHAnsi" w:hAnsiTheme="minorHAnsi" w:cs="Arial"/>
                <w:szCs w:val="22"/>
              </w:rPr>
              <w:t>x</w:t>
            </w:r>
            <w:r w:rsidRPr="006970ED">
              <w:rPr>
                <w:rFonts w:asciiTheme="minorHAnsi" w:hAnsiTheme="minorHAnsi" w:cs="Arial"/>
                <w:szCs w:val="22"/>
                <w:lang w:val="el-GR"/>
              </w:rPr>
              <w:t xml:space="preserve">15.2 </w:t>
            </w:r>
            <w:r w:rsidRPr="006970ED">
              <w:rPr>
                <w:rFonts w:asciiTheme="minorHAnsi" w:hAnsiTheme="minorHAnsi" w:cs="Arial"/>
                <w:szCs w:val="22"/>
              </w:rPr>
              <w:t>cm</w:t>
            </w:r>
            <w:r w:rsidRPr="006970ED">
              <w:rPr>
                <w:rFonts w:asciiTheme="minorHAnsi" w:hAnsiTheme="minorHAnsi"/>
                <w:szCs w:val="22"/>
                <w:lang w:val="el-GR"/>
              </w:rPr>
              <w:t xml:space="preserve">, Συσκευασία: 4 τεμάχια. </w:t>
            </w:r>
          </w:p>
        </w:tc>
        <w:tc>
          <w:tcPr>
            <w:tcW w:w="36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szCs w:val="22"/>
                <w:lang w:val="el-GR"/>
              </w:rPr>
            </w:pPr>
          </w:p>
        </w:tc>
        <w:tc>
          <w:tcPr>
            <w:tcW w:w="368"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szCs w:val="22"/>
                <w:lang w:val="el-GR"/>
              </w:rPr>
            </w:pPr>
          </w:p>
        </w:tc>
        <w:tc>
          <w:tcPr>
            <w:tcW w:w="80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szCs w:val="22"/>
                <w:lang w:val="el-GR"/>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1.21</w:t>
            </w:r>
          </w:p>
        </w:tc>
        <w:tc>
          <w:tcPr>
            <w:tcW w:w="3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4AB" w:rsidRPr="006970ED" w:rsidRDefault="000264AB" w:rsidP="001B7712">
            <w:pPr>
              <w:rPr>
                <w:rFonts w:asciiTheme="minorHAnsi" w:hAnsiTheme="minorHAnsi"/>
                <w:szCs w:val="22"/>
              </w:rPr>
            </w:pPr>
            <w:r w:rsidRPr="006970ED">
              <w:rPr>
                <w:rFonts w:asciiTheme="minorHAnsi" w:hAnsiTheme="minorHAnsi"/>
                <w:szCs w:val="22"/>
              </w:rPr>
              <w:t>7.5</w:t>
            </w:r>
            <w:r w:rsidRPr="006970ED">
              <w:rPr>
                <w:rFonts w:asciiTheme="minorHAnsi" w:hAnsiTheme="minorHAnsi"/>
                <w:szCs w:val="22"/>
                <w:lang w:val="en-US"/>
              </w:rPr>
              <w:t>x</w:t>
            </w:r>
            <w:r w:rsidRPr="006970ED">
              <w:rPr>
                <w:rFonts w:asciiTheme="minorHAnsi" w:hAnsiTheme="minorHAnsi"/>
                <w:szCs w:val="22"/>
              </w:rPr>
              <w:t xml:space="preserve">10 </w:t>
            </w:r>
            <w:r w:rsidRPr="006970ED">
              <w:rPr>
                <w:rFonts w:asciiTheme="minorHAnsi" w:hAnsiTheme="minorHAnsi"/>
                <w:szCs w:val="22"/>
                <w:lang w:val="en-US"/>
              </w:rPr>
              <w:t>cm</w:t>
            </w:r>
            <w:r w:rsidRPr="006970ED">
              <w:rPr>
                <w:rFonts w:asciiTheme="minorHAnsi" w:hAnsiTheme="minorHAnsi"/>
                <w:szCs w:val="22"/>
              </w:rPr>
              <w:t xml:space="preserve">, </w:t>
            </w:r>
            <w:r w:rsidRPr="006970ED">
              <w:rPr>
                <w:rFonts w:asciiTheme="minorHAnsi" w:hAnsiTheme="minorHAnsi"/>
                <w:szCs w:val="22"/>
                <w:lang w:val="en-US"/>
              </w:rPr>
              <w:t>filter</w:t>
            </w:r>
            <w:r w:rsidRPr="006970ED">
              <w:rPr>
                <w:rFonts w:asciiTheme="minorHAnsi" w:hAnsiTheme="minorHAnsi"/>
                <w:szCs w:val="22"/>
              </w:rPr>
              <w:t xml:space="preserve"> </w:t>
            </w:r>
            <w:r w:rsidRPr="006970ED">
              <w:rPr>
                <w:rFonts w:asciiTheme="minorHAnsi" w:hAnsiTheme="minorHAnsi"/>
                <w:szCs w:val="22"/>
                <w:lang w:val="en-US"/>
              </w:rPr>
              <w:t>paper</w:t>
            </w:r>
            <w:r w:rsidRPr="006970ED">
              <w:rPr>
                <w:rFonts w:asciiTheme="minorHAnsi" w:hAnsiTheme="minorHAnsi"/>
                <w:szCs w:val="22"/>
              </w:rPr>
              <w:t xml:space="preserve">, </w:t>
            </w:r>
            <w:proofErr w:type="spellStart"/>
            <w:r w:rsidRPr="006970ED">
              <w:rPr>
                <w:rFonts w:asciiTheme="minorHAnsi" w:hAnsiTheme="minorHAnsi"/>
                <w:szCs w:val="22"/>
              </w:rPr>
              <w:t>γι</w:t>
            </w:r>
            <w:proofErr w:type="spellEnd"/>
            <w:r w:rsidRPr="006970ED">
              <w:rPr>
                <w:rFonts w:asciiTheme="minorHAnsi" w:hAnsiTheme="minorHAnsi"/>
                <w:szCs w:val="22"/>
              </w:rPr>
              <w:t xml:space="preserve">α </w:t>
            </w:r>
            <w:proofErr w:type="spellStart"/>
            <w:r w:rsidRPr="006970ED">
              <w:rPr>
                <w:rFonts w:asciiTheme="minorHAnsi" w:hAnsiTheme="minorHAnsi"/>
                <w:szCs w:val="22"/>
              </w:rPr>
              <w:t>χρήση</w:t>
            </w:r>
            <w:proofErr w:type="spellEnd"/>
            <w:r w:rsidRPr="006970ED">
              <w:rPr>
                <w:rFonts w:asciiTheme="minorHAnsi" w:hAnsiTheme="minorHAnsi"/>
                <w:szCs w:val="22"/>
              </w:rPr>
              <w:t xml:space="preserve"> </w:t>
            </w:r>
            <w:proofErr w:type="spellStart"/>
            <w:r w:rsidRPr="006970ED">
              <w:rPr>
                <w:rFonts w:asciiTheme="minorHAnsi" w:hAnsiTheme="minorHAnsi"/>
                <w:szCs w:val="22"/>
              </w:rPr>
              <w:t>σε</w:t>
            </w:r>
            <w:proofErr w:type="spellEnd"/>
            <w:r w:rsidRPr="006970ED">
              <w:rPr>
                <w:rFonts w:asciiTheme="minorHAnsi" w:hAnsiTheme="minorHAnsi"/>
                <w:szCs w:val="22"/>
              </w:rPr>
              <w:t xml:space="preserve"> </w:t>
            </w:r>
            <w:proofErr w:type="spellStart"/>
            <w:r w:rsidRPr="006970ED">
              <w:rPr>
                <w:rFonts w:asciiTheme="minorHAnsi" w:hAnsiTheme="minorHAnsi"/>
                <w:szCs w:val="22"/>
              </w:rPr>
              <w:t>μίνι</w:t>
            </w:r>
            <w:proofErr w:type="spellEnd"/>
            <w:r w:rsidRPr="006970ED">
              <w:rPr>
                <w:rFonts w:asciiTheme="minorHAnsi" w:hAnsiTheme="minorHAnsi"/>
                <w:szCs w:val="22"/>
              </w:rPr>
              <w:t xml:space="preserve"> </w:t>
            </w:r>
            <w:proofErr w:type="spellStart"/>
            <w:r w:rsidRPr="006970ED">
              <w:rPr>
                <w:rFonts w:asciiTheme="minorHAnsi" w:hAnsiTheme="minorHAnsi"/>
                <w:szCs w:val="22"/>
              </w:rPr>
              <w:t>τζελ</w:t>
            </w:r>
            <w:proofErr w:type="spellEnd"/>
            <w:r w:rsidRPr="006970ED">
              <w:rPr>
                <w:rFonts w:asciiTheme="minorHAnsi" w:hAnsiTheme="minorHAnsi"/>
                <w:szCs w:val="22"/>
              </w:rPr>
              <w:t xml:space="preserve"> </w:t>
            </w:r>
            <w:proofErr w:type="spellStart"/>
            <w:r w:rsidRPr="006970ED">
              <w:rPr>
                <w:rFonts w:asciiTheme="minorHAnsi" w:hAnsiTheme="minorHAnsi"/>
                <w:szCs w:val="22"/>
              </w:rPr>
              <w:t>σε</w:t>
            </w:r>
            <w:proofErr w:type="spellEnd"/>
            <w:r w:rsidRPr="006970ED">
              <w:rPr>
                <w:rFonts w:asciiTheme="minorHAnsi" w:hAnsiTheme="minorHAnsi"/>
                <w:szCs w:val="22"/>
              </w:rPr>
              <w:t xml:space="preserve"> </w:t>
            </w:r>
            <w:r w:rsidRPr="006970ED">
              <w:rPr>
                <w:rFonts w:asciiTheme="minorHAnsi" w:hAnsiTheme="minorHAnsi"/>
                <w:szCs w:val="22"/>
                <w:lang w:val="en-US"/>
              </w:rPr>
              <w:t>Mini</w:t>
            </w:r>
            <w:r w:rsidRPr="006970ED">
              <w:rPr>
                <w:rFonts w:asciiTheme="minorHAnsi" w:hAnsiTheme="minorHAnsi"/>
                <w:szCs w:val="22"/>
              </w:rPr>
              <w:t xml:space="preserve"> </w:t>
            </w:r>
            <w:r w:rsidRPr="006970ED">
              <w:rPr>
                <w:rFonts w:asciiTheme="minorHAnsi" w:hAnsiTheme="minorHAnsi"/>
                <w:szCs w:val="22"/>
                <w:lang w:val="en-US"/>
              </w:rPr>
              <w:t>Trans</w:t>
            </w:r>
            <w:r w:rsidRPr="006970ED">
              <w:rPr>
                <w:rFonts w:asciiTheme="minorHAnsi" w:hAnsiTheme="minorHAnsi"/>
                <w:szCs w:val="22"/>
              </w:rPr>
              <w:t>-</w:t>
            </w:r>
            <w:r w:rsidRPr="006970ED">
              <w:rPr>
                <w:rFonts w:asciiTheme="minorHAnsi" w:hAnsiTheme="minorHAnsi"/>
                <w:szCs w:val="22"/>
                <w:lang w:val="en-US"/>
              </w:rPr>
              <w:t>Blot</w:t>
            </w:r>
            <w:r w:rsidRPr="006970ED">
              <w:rPr>
                <w:rFonts w:asciiTheme="minorHAnsi" w:hAnsiTheme="minorHAnsi"/>
                <w:szCs w:val="22"/>
              </w:rPr>
              <w:t xml:space="preserve"> κα</w:t>
            </w:r>
            <w:proofErr w:type="spellStart"/>
            <w:r w:rsidRPr="006970ED">
              <w:rPr>
                <w:rFonts w:asciiTheme="minorHAnsi" w:hAnsiTheme="minorHAnsi"/>
                <w:szCs w:val="22"/>
              </w:rPr>
              <w:t>σσέτ</w:t>
            </w:r>
            <w:proofErr w:type="spellEnd"/>
            <w:r w:rsidRPr="006970ED">
              <w:rPr>
                <w:rFonts w:asciiTheme="minorHAnsi" w:hAnsiTheme="minorHAnsi"/>
                <w:szCs w:val="22"/>
              </w:rPr>
              <w:t xml:space="preserve">α. </w:t>
            </w:r>
            <w:proofErr w:type="spellStart"/>
            <w:r w:rsidRPr="006970ED">
              <w:rPr>
                <w:rFonts w:asciiTheme="minorHAnsi" w:hAnsiTheme="minorHAnsi"/>
                <w:szCs w:val="22"/>
              </w:rPr>
              <w:t>Συσκευ</w:t>
            </w:r>
            <w:proofErr w:type="spellEnd"/>
            <w:r w:rsidRPr="006970ED">
              <w:rPr>
                <w:rFonts w:asciiTheme="minorHAnsi" w:hAnsiTheme="minorHAnsi"/>
                <w:szCs w:val="22"/>
              </w:rPr>
              <w:t xml:space="preserve">ασία: 50 </w:t>
            </w:r>
            <w:proofErr w:type="spellStart"/>
            <w:r w:rsidRPr="006970ED">
              <w:rPr>
                <w:rFonts w:asciiTheme="minorHAnsi" w:hAnsiTheme="minorHAnsi"/>
                <w:szCs w:val="22"/>
              </w:rPr>
              <w:t>τεμάχι</w:t>
            </w:r>
            <w:proofErr w:type="spellEnd"/>
            <w:r w:rsidRPr="006970ED">
              <w:rPr>
                <w:rFonts w:asciiTheme="minorHAnsi" w:hAnsiTheme="minorHAnsi"/>
                <w:szCs w:val="22"/>
              </w:rPr>
              <w:t>α.</w:t>
            </w:r>
          </w:p>
        </w:tc>
        <w:tc>
          <w:tcPr>
            <w:tcW w:w="36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szCs w:val="22"/>
              </w:rPr>
            </w:pPr>
          </w:p>
        </w:tc>
        <w:tc>
          <w:tcPr>
            <w:tcW w:w="368"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szCs w:val="22"/>
              </w:rPr>
            </w:pPr>
          </w:p>
        </w:tc>
        <w:tc>
          <w:tcPr>
            <w:tcW w:w="80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szCs w:val="22"/>
              </w:rPr>
            </w:pPr>
          </w:p>
        </w:tc>
      </w:tr>
      <w:tr w:rsidR="000264AB" w:rsidRPr="006C5CC7"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1.22</w:t>
            </w:r>
          </w:p>
        </w:tc>
        <w:tc>
          <w:tcPr>
            <w:tcW w:w="3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4AB" w:rsidRPr="006970ED" w:rsidRDefault="000264AB" w:rsidP="001B7712">
            <w:pPr>
              <w:rPr>
                <w:rFonts w:asciiTheme="minorHAnsi" w:hAnsiTheme="minorHAnsi"/>
                <w:szCs w:val="22"/>
                <w:lang w:val="el-GR"/>
              </w:rPr>
            </w:pPr>
            <w:r w:rsidRPr="006970ED">
              <w:rPr>
                <w:rFonts w:asciiTheme="minorHAnsi" w:hAnsiTheme="minorHAnsi"/>
                <w:szCs w:val="22"/>
                <w:lang w:val="el-GR"/>
              </w:rPr>
              <w:t xml:space="preserve">Μεμβράνη μεταφοράς πρωτεϊνών και </w:t>
            </w:r>
            <w:proofErr w:type="spellStart"/>
            <w:r w:rsidRPr="006970ED">
              <w:rPr>
                <w:rFonts w:asciiTheme="minorHAnsi" w:hAnsiTheme="minorHAnsi"/>
                <w:szCs w:val="22"/>
                <w:lang w:val="el-GR"/>
              </w:rPr>
              <w:t>νουκλεϊκών</w:t>
            </w:r>
            <w:proofErr w:type="spellEnd"/>
            <w:r w:rsidRPr="006970ED">
              <w:rPr>
                <w:rFonts w:asciiTheme="minorHAnsi" w:hAnsiTheme="minorHAnsi"/>
                <w:szCs w:val="22"/>
                <w:lang w:val="el-GR"/>
              </w:rPr>
              <w:t xml:space="preserve"> οξέων. Να είναι υδρόφιλη, από 100% νιτροκυτταρίνη, σε ρολό διαστάσεων 0,3 </w:t>
            </w:r>
            <w:r w:rsidRPr="006970ED">
              <w:rPr>
                <w:rFonts w:asciiTheme="minorHAnsi" w:hAnsiTheme="minorHAnsi"/>
                <w:szCs w:val="22"/>
              </w:rPr>
              <w:t>x</w:t>
            </w:r>
            <w:r w:rsidRPr="006970ED">
              <w:rPr>
                <w:rFonts w:asciiTheme="minorHAnsi" w:hAnsiTheme="minorHAnsi"/>
                <w:szCs w:val="22"/>
                <w:lang w:val="el-GR"/>
              </w:rPr>
              <w:t xml:space="preserve"> 3 </w:t>
            </w:r>
            <w:r w:rsidRPr="006970ED">
              <w:rPr>
                <w:rFonts w:asciiTheme="minorHAnsi" w:hAnsiTheme="minorHAnsi"/>
                <w:szCs w:val="22"/>
              </w:rPr>
              <w:t>m</w:t>
            </w:r>
            <w:r w:rsidRPr="006970ED">
              <w:rPr>
                <w:rFonts w:asciiTheme="minorHAnsi" w:hAnsiTheme="minorHAnsi"/>
                <w:szCs w:val="22"/>
                <w:lang w:val="el-GR"/>
              </w:rPr>
              <w:t>, και με μέγεθος πόρων 0,45 µ</w:t>
            </w:r>
            <w:r w:rsidRPr="006970ED">
              <w:rPr>
                <w:rFonts w:asciiTheme="minorHAnsi" w:hAnsiTheme="minorHAnsi"/>
                <w:szCs w:val="22"/>
              </w:rPr>
              <w:t>m</w:t>
            </w:r>
            <w:r w:rsidRPr="006970ED">
              <w:rPr>
                <w:rFonts w:asciiTheme="minorHAnsi" w:hAnsiTheme="minorHAnsi"/>
                <w:szCs w:val="22"/>
                <w:lang w:val="el-GR"/>
              </w:rPr>
              <w:t>.</w:t>
            </w:r>
          </w:p>
        </w:tc>
        <w:tc>
          <w:tcPr>
            <w:tcW w:w="36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szCs w:val="22"/>
                <w:lang w:val="el-GR"/>
              </w:rPr>
            </w:pPr>
          </w:p>
        </w:tc>
        <w:tc>
          <w:tcPr>
            <w:tcW w:w="368"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szCs w:val="22"/>
                <w:lang w:val="el-GR"/>
              </w:rPr>
            </w:pPr>
          </w:p>
        </w:tc>
        <w:tc>
          <w:tcPr>
            <w:tcW w:w="80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szCs w:val="22"/>
                <w:lang w:val="el-GR"/>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1.23</w:t>
            </w:r>
          </w:p>
        </w:tc>
        <w:tc>
          <w:tcPr>
            <w:tcW w:w="3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4AB" w:rsidRPr="006970ED" w:rsidRDefault="000264AB" w:rsidP="001B7712">
            <w:pPr>
              <w:rPr>
                <w:rFonts w:asciiTheme="minorHAnsi" w:hAnsiTheme="minorHAnsi"/>
                <w:szCs w:val="22"/>
                <w:lang w:val="el-GR"/>
              </w:rPr>
            </w:pPr>
            <w:r w:rsidRPr="006970ED">
              <w:rPr>
                <w:rFonts w:asciiTheme="minorHAnsi" w:hAnsiTheme="minorHAnsi"/>
                <w:szCs w:val="22"/>
                <w:lang w:val="el-GR"/>
              </w:rPr>
              <w:t xml:space="preserve">Φιλμ </w:t>
            </w:r>
            <w:proofErr w:type="spellStart"/>
            <w:r w:rsidRPr="006970ED">
              <w:rPr>
                <w:rFonts w:asciiTheme="minorHAnsi" w:hAnsiTheme="minorHAnsi"/>
                <w:szCs w:val="22"/>
                <w:lang w:val="el-GR"/>
              </w:rPr>
              <w:t>αυτοραδιογραφίας</w:t>
            </w:r>
            <w:proofErr w:type="spellEnd"/>
            <w:r w:rsidRPr="006970ED">
              <w:rPr>
                <w:rFonts w:asciiTheme="minorHAnsi" w:hAnsiTheme="minorHAnsi"/>
                <w:szCs w:val="22"/>
                <w:lang w:val="el-GR"/>
              </w:rPr>
              <w:t xml:space="preserve">, μπλε  για εμφάνιση της </w:t>
            </w:r>
            <w:proofErr w:type="spellStart"/>
            <w:r w:rsidRPr="006970ED">
              <w:rPr>
                <w:rFonts w:asciiTheme="minorHAnsi" w:hAnsiTheme="minorHAnsi"/>
                <w:szCs w:val="22"/>
                <w:lang w:val="el-GR"/>
              </w:rPr>
              <w:t>ανοσοαποτύπωσης</w:t>
            </w:r>
            <w:proofErr w:type="spellEnd"/>
            <w:r w:rsidRPr="006970ED">
              <w:rPr>
                <w:rFonts w:asciiTheme="minorHAnsi" w:hAnsiTheme="minorHAnsi"/>
                <w:szCs w:val="22"/>
                <w:lang w:val="el-GR"/>
              </w:rPr>
              <w:t xml:space="preserve"> πρωτεϊνών με χρήση </w:t>
            </w:r>
            <w:proofErr w:type="spellStart"/>
            <w:r w:rsidRPr="006970ED">
              <w:rPr>
                <w:rFonts w:asciiTheme="minorHAnsi" w:hAnsiTheme="minorHAnsi"/>
                <w:szCs w:val="22"/>
                <w:lang w:val="el-GR"/>
              </w:rPr>
              <w:t>χημειοφωταύγειας</w:t>
            </w:r>
            <w:proofErr w:type="spellEnd"/>
            <w:r w:rsidRPr="006970ED">
              <w:rPr>
                <w:rFonts w:asciiTheme="minorHAnsi" w:hAnsiTheme="minorHAnsi"/>
                <w:szCs w:val="22"/>
                <w:lang w:val="el-GR"/>
              </w:rPr>
              <w:t>. Διαστάσεις φιλμ: 5’’ Χ 7’’. Συσκευασία: 100 φιλμ.</w:t>
            </w:r>
          </w:p>
        </w:tc>
        <w:tc>
          <w:tcPr>
            <w:tcW w:w="36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szCs w:val="22"/>
                <w:lang w:val="el-GR"/>
              </w:rPr>
            </w:pPr>
          </w:p>
        </w:tc>
        <w:tc>
          <w:tcPr>
            <w:tcW w:w="368"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szCs w:val="22"/>
                <w:lang w:val="el-GR"/>
              </w:rPr>
            </w:pPr>
          </w:p>
        </w:tc>
        <w:tc>
          <w:tcPr>
            <w:tcW w:w="80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szCs w:val="22"/>
                <w:lang w:val="el-GR"/>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val="en-US" w:eastAsia="en-US"/>
              </w:rPr>
            </w:pPr>
            <w:r w:rsidRPr="006970ED">
              <w:rPr>
                <w:rFonts w:asciiTheme="minorHAnsi" w:eastAsia="Calibri" w:hAnsiTheme="minorHAnsi"/>
                <w:szCs w:val="22"/>
                <w:lang w:eastAsia="en-US"/>
              </w:rPr>
              <w:t>1.24</w:t>
            </w:r>
          </w:p>
        </w:tc>
        <w:tc>
          <w:tcPr>
            <w:tcW w:w="3125" w:type="pct"/>
            <w:vAlign w:val="center"/>
          </w:tcPr>
          <w:p w:rsidR="000264AB" w:rsidRPr="006970ED" w:rsidRDefault="000264AB" w:rsidP="001B7712">
            <w:pPr>
              <w:rPr>
                <w:rFonts w:asciiTheme="minorHAnsi" w:eastAsia="Calibri" w:hAnsiTheme="minorHAnsi"/>
                <w:szCs w:val="22"/>
                <w:lang w:eastAsia="en-US"/>
              </w:rPr>
            </w:pPr>
            <w:r w:rsidRPr="006970ED">
              <w:rPr>
                <w:rFonts w:asciiTheme="minorHAnsi" w:eastAsia="Calibri" w:hAnsiTheme="minorHAnsi"/>
                <w:szCs w:val="22"/>
                <w:lang w:val="el-GR" w:eastAsia="en-US"/>
              </w:rPr>
              <w:t xml:space="preserve">Αντιδραστήριο απομόνωσης </w:t>
            </w:r>
            <w:proofErr w:type="spellStart"/>
            <w:r w:rsidRPr="006970ED">
              <w:rPr>
                <w:rFonts w:asciiTheme="minorHAnsi" w:eastAsia="Calibri" w:hAnsiTheme="minorHAnsi"/>
                <w:szCs w:val="22"/>
                <w:lang w:val="el-GR" w:eastAsia="en-US"/>
              </w:rPr>
              <w:t>εξωσωμάτων</w:t>
            </w:r>
            <w:proofErr w:type="spellEnd"/>
            <w:r w:rsidRPr="006970ED">
              <w:rPr>
                <w:rFonts w:asciiTheme="minorHAnsi" w:eastAsia="Calibri" w:hAnsiTheme="minorHAnsi"/>
                <w:szCs w:val="22"/>
                <w:lang w:val="el-GR" w:eastAsia="en-US"/>
              </w:rPr>
              <w:t xml:space="preserve"> με κατακρήμνιση. Να απομονώνει </w:t>
            </w:r>
            <w:proofErr w:type="spellStart"/>
            <w:r w:rsidRPr="006970ED">
              <w:rPr>
                <w:rFonts w:asciiTheme="minorHAnsi" w:eastAsia="Calibri" w:hAnsiTheme="minorHAnsi"/>
                <w:szCs w:val="22"/>
                <w:lang w:val="el-GR" w:eastAsia="en-US"/>
              </w:rPr>
              <w:t>εξωσώματα</w:t>
            </w:r>
            <w:proofErr w:type="spellEnd"/>
            <w:r w:rsidRPr="006970ED">
              <w:rPr>
                <w:rFonts w:asciiTheme="minorHAnsi" w:eastAsia="Calibri" w:hAnsiTheme="minorHAnsi"/>
                <w:szCs w:val="22"/>
                <w:lang w:val="el-GR" w:eastAsia="en-US"/>
              </w:rPr>
              <w:t xml:space="preserve"> κατάλληλα για εφαρμογές  </w:t>
            </w:r>
            <w:r w:rsidRPr="006970ED">
              <w:rPr>
                <w:rFonts w:asciiTheme="minorHAnsi" w:eastAsia="Calibri" w:hAnsiTheme="minorHAnsi"/>
                <w:szCs w:val="22"/>
                <w:lang w:val="en-US" w:eastAsia="en-US"/>
              </w:rPr>
              <w:t>Western</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blotting</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ELISA</w:t>
            </w:r>
            <w:r w:rsidRPr="006970ED">
              <w:rPr>
                <w:rFonts w:asciiTheme="minorHAnsi" w:eastAsia="Calibri" w:hAnsiTheme="minorHAnsi"/>
                <w:szCs w:val="22"/>
                <w:lang w:val="el-GR" w:eastAsia="en-US"/>
              </w:rPr>
              <w:t xml:space="preserve">, απομόνωση και χαρακτηρισμό </w:t>
            </w:r>
            <w:proofErr w:type="spellStart"/>
            <w:r w:rsidRPr="006970ED">
              <w:rPr>
                <w:rFonts w:asciiTheme="minorHAnsi" w:eastAsia="Calibri" w:hAnsiTheme="minorHAnsi"/>
                <w:szCs w:val="22"/>
                <w:lang w:val="el-GR" w:eastAsia="en-US"/>
              </w:rPr>
              <w:t>νουκλεϊκών</w:t>
            </w:r>
            <w:proofErr w:type="spellEnd"/>
            <w:r w:rsidRPr="006970ED">
              <w:rPr>
                <w:rFonts w:asciiTheme="minorHAnsi" w:eastAsia="Calibri" w:hAnsiTheme="minorHAnsi"/>
                <w:szCs w:val="22"/>
                <w:lang w:val="el-GR" w:eastAsia="en-US"/>
              </w:rPr>
              <w:t xml:space="preserve"> οξέων (</w:t>
            </w:r>
            <w:r w:rsidRPr="006970ED">
              <w:rPr>
                <w:rFonts w:asciiTheme="minorHAnsi" w:eastAsia="Calibri" w:hAnsiTheme="minorHAnsi"/>
                <w:szCs w:val="22"/>
                <w:lang w:val="en-US" w:eastAsia="en-US"/>
              </w:rPr>
              <w:t>RNA</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DNA</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FACS</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NTA</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nanoparticle</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tracking</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analysis</w:t>
            </w:r>
            <w:r w:rsidRPr="006970ED">
              <w:rPr>
                <w:rFonts w:asciiTheme="minorHAnsi" w:eastAsia="Calibri" w:hAnsiTheme="minorHAnsi"/>
                <w:szCs w:val="22"/>
                <w:lang w:val="el-GR" w:eastAsia="en-US"/>
              </w:rPr>
              <w:t>). Να επιτρέπει απομόνωση σε  δείγματα από  100 μ</w:t>
            </w:r>
            <w:r w:rsidRPr="006970ED">
              <w:rPr>
                <w:rFonts w:asciiTheme="minorHAnsi" w:eastAsia="Calibri" w:hAnsiTheme="minorHAnsi"/>
                <w:szCs w:val="22"/>
                <w:lang w:val="en-US" w:eastAsia="en-US"/>
              </w:rPr>
              <w:t>L</w:t>
            </w:r>
            <w:r w:rsidRPr="006970ED">
              <w:rPr>
                <w:rFonts w:asciiTheme="minorHAnsi" w:eastAsia="Calibri" w:hAnsiTheme="minorHAnsi"/>
                <w:szCs w:val="22"/>
                <w:lang w:val="el-GR" w:eastAsia="en-US"/>
              </w:rPr>
              <w:t xml:space="preserve"> και άνω σε αναλογία 1/4, να μην απαιτεί  επεξεργασία του δείγματος με θρομβίνη και να εξασφαλίζει ευδιάλυτο ίζημα. </w:t>
            </w:r>
            <w:proofErr w:type="spellStart"/>
            <w:r w:rsidRPr="006970ED">
              <w:rPr>
                <w:rFonts w:asciiTheme="minorHAnsi" w:eastAsia="Calibri" w:hAnsiTheme="minorHAnsi"/>
                <w:szCs w:val="22"/>
                <w:lang w:eastAsia="en-US"/>
              </w:rPr>
              <w:t>Συσκευ</w:t>
            </w:r>
            <w:proofErr w:type="spellEnd"/>
            <w:r w:rsidRPr="006970ED">
              <w:rPr>
                <w:rFonts w:asciiTheme="minorHAnsi" w:eastAsia="Calibri" w:hAnsiTheme="minorHAnsi"/>
                <w:szCs w:val="22"/>
                <w:lang w:eastAsia="en-US"/>
              </w:rPr>
              <w:t>ασία 5</w:t>
            </w:r>
            <w:r w:rsidRPr="006970ED">
              <w:rPr>
                <w:rFonts w:asciiTheme="minorHAnsi" w:eastAsia="Calibri" w:hAnsiTheme="minorHAnsi"/>
                <w:szCs w:val="22"/>
                <w:lang w:val="en-US" w:eastAsia="en-US"/>
              </w:rPr>
              <w:t>mL</w:t>
            </w:r>
            <w:r w:rsidRPr="006970ED">
              <w:rPr>
                <w:rFonts w:asciiTheme="minorHAnsi" w:eastAsia="Calibri" w:hAnsiTheme="minorHAnsi"/>
                <w:szCs w:val="22"/>
                <w:lang w:eastAsia="en-US"/>
              </w:rPr>
              <w:t>.</w:t>
            </w:r>
          </w:p>
        </w:tc>
        <w:tc>
          <w:tcPr>
            <w:tcW w:w="367" w:type="pct"/>
          </w:tcPr>
          <w:p w:rsidR="000264AB" w:rsidRPr="006970ED" w:rsidRDefault="000264AB" w:rsidP="001B7712">
            <w:pPr>
              <w:rPr>
                <w:rFonts w:asciiTheme="minorHAnsi" w:eastAsia="Calibri" w:hAnsiTheme="minorHAnsi"/>
                <w:szCs w:val="22"/>
                <w:lang w:val="el-GR" w:eastAsia="en-US"/>
              </w:rPr>
            </w:pPr>
          </w:p>
        </w:tc>
        <w:tc>
          <w:tcPr>
            <w:tcW w:w="368" w:type="pct"/>
          </w:tcPr>
          <w:p w:rsidR="000264AB" w:rsidRPr="006970ED" w:rsidRDefault="000264AB" w:rsidP="001B7712">
            <w:pPr>
              <w:rPr>
                <w:rFonts w:asciiTheme="minorHAnsi" w:eastAsia="Calibri" w:hAnsiTheme="minorHAnsi"/>
                <w:szCs w:val="22"/>
                <w:lang w:val="el-GR" w:eastAsia="en-US"/>
              </w:rPr>
            </w:pPr>
          </w:p>
        </w:tc>
        <w:tc>
          <w:tcPr>
            <w:tcW w:w="807" w:type="pct"/>
          </w:tcPr>
          <w:p w:rsidR="000264AB" w:rsidRPr="006970ED" w:rsidRDefault="000264AB" w:rsidP="001B7712">
            <w:pPr>
              <w:rPr>
                <w:rFonts w:asciiTheme="minorHAnsi" w:eastAsia="Calibri" w:hAnsiTheme="minorHAnsi"/>
                <w:szCs w:val="22"/>
                <w:lang w:val="el-GR" w:eastAsia="en-US"/>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val="en-US" w:eastAsia="en-US"/>
              </w:rPr>
            </w:pPr>
            <w:r w:rsidRPr="006970ED">
              <w:rPr>
                <w:rFonts w:asciiTheme="minorHAnsi" w:eastAsia="Calibri" w:hAnsiTheme="minorHAnsi"/>
                <w:szCs w:val="22"/>
                <w:lang w:eastAsia="en-US"/>
              </w:rPr>
              <w:t>1.25</w:t>
            </w:r>
          </w:p>
        </w:tc>
        <w:tc>
          <w:tcPr>
            <w:tcW w:w="3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4AB" w:rsidRPr="006970ED" w:rsidRDefault="000264AB" w:rsidP="001B7712">
            <w:pPr>
              <w:rPr>
                <w:rFonts w:asciiTheme="minorHAnsi" w:hAnsiTheme="minorHAnsi"/>
                <w:color w:val="000000"/>
                <w:szCs w:val="22"/>
                <w:lang w:val="el-GR"/>
              </w:rPr>
            </w:pPr>
            <w:proofErr w:type="spellStart"/>
            <w:r w:rsidRPr="006970ED">
              <w:rPr>
                <w:rFonts w:asciiTheme="minorHAnsi" w:hAnsiTheme="minorHAnsi"/>
                <w:color w:val="000000"/>
                <w:szCs w:val="22"/>
                <w:lang w:val="el-GR"/>
              </w:rPr>
              <w:t>Κιτ</w:t>
            </w:r>
            <w:proofErr w:type="spellEnd"/>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lang w:val="el-GR"/>
              </w:rPr>
              <w:t>χρωματομετρικής</w:t>
            </w:r>
            <w:proofErr w:type="spellEnd"/>
            <w:r w:rsidRPr="006970ED">
              <w:rPr>
                <w:rFonts w:asciiTheme="minorHAnsi" w:hAnsiTheme="minorHAnsi"/>
                <w:color w:val="000000"/>
                <w:szCs w:val="22"/>
                <w:lang w:val="el-GR"/>
              </w:rPr>
              <w:t xml:space="preserve"> ανάλυσης για τον προσδιορισμό πρωτεϊνών. Να είναι συμβατό με απορρυπαντικά. Να περιλαμβάνει 250 </w:t>
            </w:r>
            <w:r w:rsidRPr="006970ED">
              <w:rPr>
                <w:rFonts w:asciiTheme="minorHAnsi" w:hAnsiTheme="minorHAnsi"/>
                <w:color w:val="000000"/>
                <w:szCs w:val="22"/>
              </w:rPr>
              <w:t>mL</w:t>
            </w:r>
            <w:r w:rsidRPr="006970ED">
              <w:rPr>
                <w:rFonts w:asciiTheme="minorHAnsi" w:hAnsiTheme="minorHAnsi"/>
                <w:color w:val="000000"/>
                <w:szCs w:val="22"/>
                <w:lang w:val="el-GR"/>
              </w:rPr>
              <w:t xml:space="preserve"> αλκαλικού τρυγικού χαλκού, 2 </w:t>
            </w:r>
            <w:r w:rsidRPr="006970ED">
              <w:rPr>
                <w:rFonts w:asciiTheme="minorHAnsi" w:hAnsiTheme="minorHAnsi"/>
                <w:color w:val="000000"/>
                <w:szCs w:val="22"/>
                <w:lang w:val="en-US"/>
              </w:rPr>
              <w:t>L</w:t>
            </w:r>
            <w:r w:rsidRPr="006970ED">
              <w:rPr>
                <w:rFonts w:asciiTheme="minorHAnsi" w:hAnsiTheme="minorHAnsi"/>
                <w:color w:val="000000"/>
                <w:szCs w:val="22"/>
                <w:lang w:val="el-GR"/>
              </w:rPr>
              <w:t xml:space="preserve"> αραιωμένου αντιδραστηρίου </w:t>
            </w:r>
            <w:proofErr w:type="spellStart"/>
            <w:r w:rsidRPr="006970ED">
              <w:rPr>
                <w:rFonts w:asciiTheme="minorHAnsi" w:hAnsiTheme="minorHAnsi"/>
                <w:color w:val="000000"/>
                <w:szCs w:val="22"/>
              </w:rPr>
              <w:t>Folin</w:t>
            </w:r>
            <w:proofErr w:type="spellEnd"/>
            <w:r w:rsidRPr="006970ED">
              <w:rPr>
                <w:rFonts w:asciiTheme="minorHAnsi" w:hAnsiTheme="minorHAnsi"/>
                <w:color w:val="000000"/>
                <w:szCs w:val="22"/>
                <w:lang w:val="el-GR"/>
              </w:rPr>
              <w:t xml:space="preserve">, 5 </w:t>
            </w:r>
            <w:r w:rsidRPr="006970ED">
              <w:rPr>
                <w:rFonts w:asciiTheme="minorHAnsi" w:hAnsiTheme="minorHAnsi"/>
                <w:color w:val="000000"/>
                <w:szCs w:val="22"/>
              </w:rPr>
              <w:t>ml</w:t>
            </w:r>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lang w:val="el-GR"/>
              </w:rPr>
              <w:t>επιφανειοδραστικού</w:t>
            </w:r>
            <w:proofErr w:type="spellEnd"/>
            <w:r w:rsidRPr="006970ED">
              <w:rPr>
                <w:rFonts w:asciiTheme="minorHAnsi" w:hAnsiTheme="minorHAnsi"/>
                <w:color w:val="000000"/>
                <w:szCs w:val="22"/>
                <w:lang w:val="el-GR"/>
              </w:rPr>
              <w:t xml:space="preserve"> διαλύματος, πρότυπο </w:t>
            </w:r>
            <w:r w:rsidRPr="006970ED">
              <w:rPr>
                <w:rFonts w:asciiTheme="minorHAnsi" w:hAnsiTheme="minorHAnsi"/>
                <w:color w:val="000000"/>
                <w:szCs w:val="22"/>
              </w:rPr>
              <w:t>BSA</w:t>
            </w:r>
            <w:r w:rsidRPr="006970ED">
              <w:rPr>
                <w:rFonts w:asciiTheme="minorHAnsi" w:hAnsiTheme="minorHAnsi"/>
                <w:color w:val="000000"/>
                <w:szCs w:val="22"/>
                <w:lang w:val="el-GR"/>
              </w:rPr>
              <w:t>. Συσκευασία: 450 αναλύσεις.</w:t>
            </w:r>
          </w:p>
        </w:tc>
        <w:tc>
          <w:tcPr>
            <w:tcW w:w="36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olor w:val="000000"/>
                <w:szCs w:val="22"/>
                <w:lang w:val="el-GR"/>
              </w:rPr>
            </w:pPr>
          </w:p>
        </w:tc>
        <w:tc>
          <w:tcPr>
            <w:tcW w:w="368"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olor w:val="000000"/>
                <w:szCs w:val="22"/>
                <w:lang w:val="el-GR"/>
              </w:rPr>
            </w:pPr>
          </w:p>
        </w:tc>
        <w:tc>
          <w:tcPr>
            <w:tcW w:w="80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olor w:val="000000"/>
                <w:szCs w:val="22"/>
                <w:lang w:val="el-GR"/>
              </w:rPr>
            </w:pPr>
          </w:p>
        </w:tc>
      </w:tr>
      <w:tr w:rsidR="000264AB" w:rsidRPr="006C5CC7"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1.26</w:t>
            </w:r>
          </w:p>
        </w:tc>
        <w:tc>
          <w:tcPr>
            <w:tcW w:w="3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4AB" w:rsidRPr="006970ED" w:rsidRDefault="000264AB" w:rsidP="001B7712">
            <w:pPr>
              <w:rPr>
                <w:rFonts w:asciiTheme="minorHAnsi" w:hAnsiTheme="minorHAnsi"/>
                <w:color w:val="000000"/>
                <w:szCs w:val="22"/>
                <w:lang w:val="el-GR"/>
              </w:rPr>
            </w:pPr>
            <w:r w:rsidRPr="006970ED">
              <w:rPr>
                <w:rFonts w:asciiTheme="minorHAnsi" w:hAnsiTheme="minorHAnsi"/>
                <w:color w:val="000000"/>
                <w:szCs w:val="22"/>
                <w:lang w:val="el-GR"/>
              </w:rPr>
              <w:t xml:space="preserve">Μείγμα </w:t>
            </w:r>
            <w:r w:rsidRPr="006970ED">
              <w:rPr>
                <w:rFonts w:asciiTheme="minorHAnsi" w:hAnsiTheme="minorHAnsi"/>
                <w:color w:val="000000"/>
                <w:szCs w:val="22"/>
              </w:rPr>
              <w:t>Trypsin</w:t>
            </w:r>
            <w:r w:rsidRPr="006970ED">
              <w:rPr>
                <w:rFonts w:asciiTheme="minorHAnsi" w:hAnsiTheme="minorHAnsi"/>
                <w:color w:val="000000"/>
                <w:szCs w:val="22"/>
                <w:lang w:val="el-GR"/>
              </w:rPr>
              <w:t xml:space="preserve"> </w:t>
            </w:r>
            <w:r w:rsidRPr="006970ED">
              <w:rPr>
                <w:rFonts w:asciiTheme="minorHAnsi" w:hAnsiTheme="minorHAnsi"/>
                <w:color w:val="000000"/>
                <w:szCs w:val="22"/>
              </w:rPr>
              <w:t>Gold</w:t>
            </w:r>
            <w:r w:rsidRPr="006970ED">
              <w:rPr>
                <w:rFonts w:asciiTheme="minorHAnsi" w:hAnsiTheme="minorHAnsi"/>
                <w:color w:val="000000"/>
                <w:szCs w:val="22"/>
                <w:lang w:val="el-GR"/>
              </w:rPr>
              <w:t xml:space="preserve">, και </w:t>
            </w:r>
            <w:proofErr w:type="spellStart"/>
            <w:r w:rsidRPr="006970ED">
              <w:rPr>
                <w:rFonts w:asciiTheme="minorHAnsi" w:hAnsiTheme="minorHAnsi"/>
                <w:color w:val="000000"/>
                <w:szCs w:val="22"/>
              </w:rPr>
              <w:t>rLys</w:t>
            </w:r>
            <w:proofErr w:type="spellEnd"/>
            <w:r w:rsidRPr="006970ED">
              <w:rPr>
                <w:rFonts w:asciiTheme="minorHAnsi" w:hAnsiTheme="minorHAnsi"/>
                <w:color w:val="000000"/>
                <w:szCs w:val="22"/>
                <w:lang w:val="el-GR"/>
              </w:rPr>
              <w:t>-</w:t>
            </w:r>
            <w:r w:rsidRPr="006970ED">
              <w:rPr>
                <w:rFonts w:asciiTheme="minorHAnsi" w:hAnsiTheme="minorHAnsi"/>
                <w:color w:val="000000"/>
                <w:szCs w:val="22"/>
              </w:rPr>
              <w:t>C</w:t>
            </w:r>
            <w:r w:rsidRPr="006970ED">
              <w:rPr>
                <w:rFonts w:asciiTheme="minorHAnsi" w:hAnsiTheme="minorHAnsi"/>
                <w:color w:val="000000"/>
                <w:szCs w:val="22"/>
                <w:lang w:val="el-GR"/>
              </w:rPr>
              <w:t>, κατάλληλο για φασματογραφία μάζας. Να παρέχει μεγαλύτερη ανοχή στους ανασταλτικούς παράγοντες της θρυψίνης, εξασφαλίζοντας την αποτελεσματική πέψη πρωτεϊνών και ακριβέστερη ποσοτικοποίηση πρωτεϊνών. Να περιλαμβάνει διάλυμα ανασύστασης περιεκτικότητας 50</w:t>
            </w:r>
            <w:proofErr w:type="spellStart"/>
            <w:r w:rsidRPr="006970ED">
              <w:rPr>
                <w:rFonts w:asciiTheme="minorHAnsi" w:hAnsiTheme="minorHAnsi"/>
                <w:color w:val="000000"/>
                <w:szCs w:val="22"/>
              </w:rPr>
              <w:t>mM</w:t>
            </w:r>
            <w:proofErr w:type="spellEnd"/>
            <w:r w:rsidRPr="006970ED">
              <w:rPr>
                <w:rFonts w:asciiTheme="minorHAnsi" w:hAnsiTheme="minorHAnsi"/>
                <w:color w:val="000000"/>
                <w:szCs w:val="22"/>
                <w:lang w:val="el-GR"/>
              </w:rPr>
              <w:t xml:space="preserve"> οξικού οξέος (</w:t>
            </w:r>
            <w:r w:rsidRPr="006970ED">
              <w:rPr>
                <w:rFonts w:asciiTheme="minorHAnsi" w:hAnsiTheme="minorHAnsi"/>
                <w:color w:val="000000"/>
                <w:szCs w:val="22"/>
              </w:rPr>
              <w:t>pH</w:t>
            </w:r>
            <w:r w:rsidRPr="006970ED">
              <w:rPr>
                <w:rFonts w:asciiTheme="minorHAnsi" w:hAnsiTheme="minorHAnsi"/>
                <w:color w:val="000000"/>
                <w:szCs w:val="22"/>
                <w:lang w:val="el-GR"/>
              </w:rPr>
              <w:t>&lt;3). Συσκευασία 100 μ</w:t>
            </w:r>
            <w:r w:rsidRPr="006970ED">
              <w:rPr>
                <w:rFonts w:asciiTheme="minorHAnsi" w:hAnsiTheme="minorHAnsi"/>
                <w:color w:val="000000"/>
                <w:szCs w:val="22"/>
              </w:rPr>
              <w:t>g</w:t>
            </w:r>
            <w:r w:rsidRPr="006970ED">
              <w:rPr>
                <w:rFonts w:asciiTheme="minorHAnsi" w:hAnsiTheme="minorHAnsi"/>
                <w:color w:val="000000"/>
                <w:szCs w:val="22"/>
                <w:lang w:val="el-GR"/>
              </w:rPr>
              <w:t>.</w:t>
            </w:r>
          </w:p>
        </w:tc>
        <w:tc>
          <w:tcPr>
            <w:tcW w:w="36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olor w:val="000000"/>
                <w:szCs w:val="22"/>
                <w:lang w:val="el-GR"/>
              </w:rPr>
            </w:pPr>
          </w:p>
        </w:tc>
        <w:tc>
          <w:tcPr>
            <w:tcW w:w="368"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olor w:val="000000"/>
                <w:szCs w:val="22"/>
                <w:lang w:val="el-GR"/>
              </w:rPr>
            </w:pPr>
          </w:p>
        </w:tc>
        <w:tc>
          <w:tcPr>
            <w:tcW w:w="80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olor w:val="000000"/>
                <w:szCs w:val="22"/>
                <w:lang w:val="el-GR"/>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1.27</w:t>
            </w:r>
          </w:p>
        </w:tc>
        <w:tc>
          <w:tcPr>
            <w:tcW w:w="3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4AB" w:rsidRPr="006970ED" w:rsidRDefault="000264AB" w:rsidP="001B7712">
            <w:pPr>
              <w:rPr>
                <w:rFonts w:asciiTheme="minorHAnsi" w:hAnsiTheme="minorHAnsi"/>
                <w:color w:val="000000"/>
                <w:szCs w:val="22"/>
              </w:rPr>
            </w:pPr>
            <w:r w:rsidRPr="006970ED">
              <w:rPr>
                <w:rFonts w:asciiTheme="minorHAnsi" w:hAnsiTheme="minorHAnsi"/>
                <w:color w:val="000000"/>
                <w:szCs w:val="22"/>
                <w:lang w:val="el-GR"/>
              </w:rPr>
              <w:t>Ταινίες σφράγισης για πλάκες 96 φρεατίων με επίστρωση πολυαιθυλενίου 70 μ</w:t>
            </w:r>
            <w:r w:rsidRPr="006970ED">
              <w:rPr>
                <w:rFonts w:asciiTheme="minorHAnsi" w:hAnsiTheme="minorHAnsi"/>
                <w:color w:val="000000"/>
                <w:szCs w:val="22"/>
              </w:rPr>
              <w:t>m</w:t>
            </w:r>
            <w:r w:rsidRPr="006970ED">
              <w:rPr>
                <w:rFonts w:asciiTheme="minorHAnsi" w:hAnsiTheme="minorHAnsi"/>
                <w:color w:val="000000"/>
                <w:szCs w:val="22"/>
                <w:lang w:val="el-GR"/>
              </w:rPr>
              <w:t xml:space="preserve">. Να έχει καθαρή ζώνη πάνω από κάθε φρεάτιο, απαλλαγμένη από κόλλα για να είναι εύκολα </w:t>
            </w:r>
            <w:proofErr w:type="spellStart"/>
            <w:r w:rsidRPr="006970ED">
              <w:rPr>
                <w:rFonts w:asciiTheme="minorHAnsi" w:hAnsiTheme="minorHAnsi"/>
                <w:color w:val="000000"/>
                <w:szCs w:val="22"/>
                <w:lang w:val="el-GR"/>
              </w:rPr>
              <w:t>διατρήσιμη</w:t>
            </w:r>
            <w:proofErr w:type="spellEnd"/>
            <w:r w:rsidRPr="006970ED">
              <w:rPr>
                <w:rFonts w:asciiTheme="minorHAnsi" w:hAnsiTheme="minorHAnsi"/>
                <w:color w:val="000000"/>
                <w:szCs w:val="22"/>
                <w:lang w:val="el-GR"/>
              </w:rPr>
              <w:t xml:space="preserve">. Να είναι αδρανές, χημικά ανθεκτικό. Εύρος λειτουργικής θερμοκρασίας -40 </w:t>
            </w:r>
            <w:r w:rsidRPr="006970ED">
              <w:rPr>
                <w:rFonts w:asciiTheme="minorHAnsi" w:hAnsiTheme="minorHAnsi"/>
                <w:color w:val="000000"/>
                <w:szCs w:val="22"/>
                <w:vertAlign w:val="superscript"/>
                <w:lang w:val="el-GR"/>
              </w:rPr>
              <w:t>ο</w:t>
            </w:r>
            <w:r w:rsidRPr="006970ED">
              <w:rPr>
                <w:rFonts w:asciiTheme="minorHAnsi" w:hAnsiTheme="minorHAnsi"/>
                <w:color w:val="000000"/>
                <w:szCs w:val="22"/>
              </w:rPr>
              <w:t>C</w:t>
            </w:r>
            <w:r w:rsidRPr="006970ED">
              <w:rPr>
                <w:rFonts w:asciiTheme="minorHAnsi" w:hAnsiTheme="minorHAnsi"/>
                <w:color w:val="000000"/>
                <w:szCs w:val="22"/>
                <w:lang w:val="el-GR"/>
              </w:rPr>
              <w:t xml:space="preserve"> έως +90 </w:t>
            </w:r>
            <w:r w:rsidRPr="006970ED">
              <w:rPr>
                <w:rFonts w:asciiTheme="minorHAnsi" w:hAnsiTheme="minorHAnsi"/>
                <w:color w:val="000000"/>
                <w:szCs w:val="22"/>
                <w:vertAlign w:val="superscript"/>
                <w:lang w:val="el-GR"/>
              </w:rPr>
              <w:t>ο</w:t>
            </w:r>
            <w:r w:rsidRPr="006970ED">
              <w:rPr>
                <w:rFonts w:asciiTheme="minorHAnsi" w:hAnsiTheme="minorHAnsi"/>
                <w:color w:val="000000"/>
                <w:szCs w:val="22"/>
              </w:rPr>
              <w:t>C</w:t>
            </w:r>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rPr>
              <w:t>Δι</w:t>
            </w:r>
            <w:proofErr w:type="spellEnd"/>
            <w:r w:rsidRPr="006970ED">
              <w:rPr>
                <w:rFonts w:asciiTheme="minorHAnsi" w:hAnsiTheme="minorHAnsi"/>
                <w:color w:val="000000"/>
                <w:szCs w:val="22"/>
              </w:rPr>
              <w:t xml:space="preserve">αστάσεις 79,4 </w:t>
            </w:r>
            <w:proofErr w:type="spellStart"/>
            <w:r w:rsidRPr="006970ED">
              <w:rPr>
                <w:rFonts w:asciiTheme="minorHAnsi" w:hAnsiTheme="minorHAnsi"/>
                <w:color w:val="000000"/>
                <w:szCs w:val="22"/>
              </w:rPr>
              <w:t>με</w:t>
            </w:r>
            <w:proofErr w:type="spellEnd"/>
            <w:r w:rsidRPr="006970ED">
              <w:rPr>
                <w:rFonts w:asciiTheme="minorHAnsi" w:hAnsiTheme="minorHAnsi"/>
                <w:color w:val="000000"/>
                <w:szCs w:val="22"/>
              </w:rPr>
              <w:t xml:space="preserve"> 142,9 mm.</w:t>
            </w:r>
          </w:p>
        </w:tc>
        <w:tc>
          <w:tcPr>
            <w:tcW w:w="36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olor w:val="000000"/>
                <w:szCs w:val="22"/>
                <w:lang w:val="el-GR"/>
              </w:rPr>
            </w:pPr>
          </w:p>
        </w:tc>
        <w:tc>
          <w:tcPr>
            <w:tcW w:w="368"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olor w:val="000000"/>
                <w:szCs w:val="22"/>
                <w:lang w:val="el-GR"/>
              </w:rPr>
            </w:pPr>
          </w:p>
        </w:tc>
        <w:tc>
          <w:tcPr>
            <w:tcW w:w="80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olor w:val="000000"/>
                <w:szCs w:val="22"/>
                <w:lang w:val="el-GR"/>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val="en-US" w:eastAsia="en-US"/>
              </w:rPr>
            </w:pPr>
            <w:r w:rsidRPr="006970ED">
              <w:rPr>
                <w:rFonts w:asciiTheme="minorHAnsi" w:eastAsia="Calibri" w:hAnsiTheme="minorHAnsi"/>
                <w:szCs w:val="22"/>
                <w:lang w:eastAsia="en-US"/>
              </w:rPr>
              <w:lastRenderedPageBreak/>
              <w:t>1.28</w:t>
            </w:r>
          </w:p>
        </w:tc>
        <w:tc>
          <w:tcPr>
            <w:tcW w:w="3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4AB" w:rsidRPr="006970ED" w:rsidRDefault="000264AB" w:rsidP="001B7712">
            <w:pPr>
              <w:rPr>
                <w:rFonts w:asciiTheme="minorHAnsi" w:hAnsiTheme="minorHAnsi"/>
                <w:color w:val="000000"/>
                <w:szCs w:val="22"/>
              </w:rPr>
            </w:pPr>
            <w:proofErr w:type="spellStart"/>
            <w:r w:rsidRPr="006970ED">
              <w:rPr>
                <w:rFonts w:asciiTheme="minorHAnsi" w:hAnsiTheme="minorHAnsi"/>
                <w:color w:val="000000"/>
                <w:szCs w:val="22"/>
              </w:rPr>
              <w:t>Οξικό</w:t>
            </w:r>
            <w:proofErr w:type="spellEnd"/>
            <w:r w:rsidRPr="006970ED">
              <w:rPr>
                <w:rFonts w:asciiTheme="minorHAnsi" w:hAnsiTheme="minorHAnsi"/>
                <w:color w:val="000000"/>
                <w:szCs w:val="22"/>
              </w:rPr>
              <w:t xml:space="preserve"> </w:t>
            </w:r>
            <w:proofErr w:type="spellStart"/>
            <w:r w:rsidRPr="006970ED">
              <w:rPr>
                <w:rFonts w:asciiTheme="minorHAnsi" w:hAnsiTheme="minorHAnsi"/>
                <w:color w:val="000000"/>
                <w:szCs w:val="22"/>
              </w:rPr>
              <w:t>νάτριο</w:t>
            </w:r>
            <w:proofErr w:type="spellEnd"/>
            <w:r w:rsidRPr="006970ED">
              <w:rPr>
                <w:rFonts w:asciiTheme="minorHAnsi" w:hAnsiTheme="minorHAnsi"/>
                <w:color w:val="000000"/>
                <w:szCs w:val="22"/>
              </w:rPr>
              <w:t xml:space="preserve"> (</w:t>
            </w:r>
            <w:r w:rsidRPr="006970ED">
              <w:rPr>
                <w:rFonts w:asciiTheme="minorHAnsi" w:hAnsiTheme="minorHAnsi"/>
                <w:color w:val="000000"/>
                <w:szCs w:val="22"/>
                <w:lang w:val="en-US"/>
              </w:rPr>
              <w:t>Sodium</w:t>
            </w:r>
            <w:r w:rsidRPr="006970ED">
              <w:rPr>
                <w:rFonts w:asciiTheme="minorHAnsi" w:hAnsiTheme="minorHAnsi"/>
                <w:color w:val="000000"/>
                <w:szCs w:val="22"/>
              </w:rPr>
              <w:t xml:space="preserve"> </w:t>
            </w:r>
            <w:r w:rsidRPr="006970ED">
              <w:rPr>
                <w:rFonts w:asciiTheme="minorHAnsi" w:hAnsiTheme="minorHAnsi"/>
                <w:color w:val="000000"/>
                <w:szCs w:val="22"/>
                <w:lang w:val="en-US"/>
              </w:rPr>
              <w:t>Acetate</w:t>
            </w:r>
            <w:r w:rsidRPr="006970ED">
              <w:rPr>
                <w:rFonts w:asciiTheme="minorHAnsi" w:hAnsiTheme="minorHAnsi"/>
                <w:color w:val="000000"/>
                <w:szCs w:val="22"/>
              </w:rPr>
              <w:t xml:space="preserve">) </w:t>
            </w:r>
            <w:proofErr w:type="spellStart"/>
            <w:r w:rsidRPr="006970ED">
              <w:rPr>
                <w:rFonts w:asciiTheme="minorHAnsi" w:hAnsiTheme="minorHAnsi"/>
                <w:color w:val="000000"/>
                <w:szCs w:val="22"/>
              </w:rPr>
              <w:t>συγκέντρωσης</w:t>
            </w:r>
            <w:proofErr w:type="spellEnd"/>
            <w:r w:rsidRPr="006970ED">
              <w:rPr>
                <w:rFonts w:asciiTheme="minorHAnsi" w:hAnsiTheme="minorHAnsi"/>
                <w:color w:val="000000"/>
                <w:szCs w:val="22"/>
              </w:rPr>
              <w:t xml:space="preserve"> 3 </w:t>
            </w:r>
            <w:r w:rsidRPr="006970ED">
              <w:rPr>
                <w:rFonts w:asciiTheme="minorHAnsi" w:hAnsiTheme="minorHAnsi"/>
                <w:color w:val="000000"/>
                <w:szCs w:val="22"/>
                <w:lang w:val="en-US"/>
              </w:rPr>
              <w:t>M</w:t>
            </w:r>
            <w:r w:rsidRPr="006970ED">
              <w:rPr>
                <w:rFonts w:asciiTheme="minorHAnsi" w:hAnsiTheme="minorHAnsi"/>
                <w:color w:val="000000"/>
                <w:szCs w:val="22"/>
              </w:rPr>
              <w:t xml:space="preserve">, </w:t>
            </w:r>
            <w:r w:rsidRPr="006970ED">
              <w:rPr>
                <w:rFonts w:asciiTheme="minorHAnsi" w:hAnsiTheme="minorHAnsi"/>
                <w:color w:val="000000"/>
                <w:szCs w:val="22"/>
                <w:lang w:val="en-US"/>
              </w:rPr>
              <w:t>pH</w:t>
            </w:r>
            <w:r w:rsidRPr="006970ED">
              <w:rPr>
                <w:rFonts w:asciiTheme="minorHAnsi" w:hAnsiTheme="minorHAnsi"/>
                <w:color w:val="000000"/>
                <w:szCs w:val="22"/>
              </w:rPr>
              <w:t xml:space="preserve"> 5.5. </w:t>
            </w:r>
            <w:r w:rsidRPr="006970ED">
              <w:rPr>
                <w:rFonts w:asciiTheme="minorHAnsi" w:hAnsiTheme="minorHAnsi"/>
                <w:color w:val="000000"/>
                <w:szCs w:val="22"/>
                <w:lang w:val="el-GR"/>
              </w:rPr>
              <w:t xml:space="preserve">Διάλυμα πιστοποιημένο χωρίς </w:t>
            </w:r>
            <w:proofErr w:type="spellStart"/>
            <w:r w:rsidRPr="006970ED">
              <w:rPr>
                <w:rFonts w:asciiTheme="minorHAnsi" w:hAnsiTheme="minorHAnsi"/>
                <w:color w:val="000000"/>
                <w:szCs w:val="22"/>
                <w:lang w:val="en-US"/>
              </w:rPr>
              <w:t>RNase</w:t>
            </w:r>
            <w:proofErr w:type="spellEnd"/>
            <w:r w:rsidRPr="006970ED">
              <w:rPr>
                <w:rFonts w:asciiTheme="minorHAnsi" w:hAnsiTheme="minorHAnsi"/>
                <w:color w:val="000000"/>
                <w:szCs w:val="22"/>
                <w:lang w:val="el-GR"/>
              </w:rPr>
              <w:t xml:space="preserve"> έτοιμο προς χρήση. </w:t>
            </w:r>
            <w:proofErr w:type="spellStart"/>
            <w:r w:rsidRPr="006970ED">
              <w:rPr>
                <w:rFonts w:asciiTheme="minorHAnsi" w:hAnsiTheme="minorHAnsi"/>
                <w:color w:val="000000"/>
                <w:szCs w:val="22"/>
              </w:rPr>
              <w:t>Με</w:t>
            </w:r>
            <w:proofErr w:type="spellEnd"/>
            <w:r w:rsidRPr="006970ED">
              <w:rPr>
                <w:rFonts w:asciiTheme="minorHAnsi" w:hAnsiTheme="minorHAnsi"/>
                <w:color w:val="000000"/>
                <w:szCs w:val="22"/>
              </w:rPr>
              <w:t xml:space="preserve"> π</w:t>
            </w:r>
            <w:proofErr w:type="spellStart"/>
            <w:r w:rsidRPr="006970ED">
              <w:rPr>
                <w:rFonts w:asciiTheme="minorHAnsi" w:hAnsiTheme="minorHAnsi"/>
                <w:color w:val="000000"/>
                <w:szCs w:val="22"/>
              </w:rPr>
              <w:t>ιστο</w:t>
            </w:r>
            <w:proofErr w:type="spellEnd"/>
            <w:r w:rsidRPr="006970ED">
              <w:rPr>
                <w:rFonts w:asciiTheme="minorHAnsi" w:hAnsiTheme="minorHAnsi"/>
                <w:color w:val="000000"/>
                <w:szCs w:val="22"/>
              </w:rPr>
              <w:t>ποιητικό α</w:t>
            </w:r>
            <w:proofErr w:type="spellStart"/>
            <w:r w:rsidRPr="006970ED">
              <w:rPr>
                <w:rFonts w:asciiTheme="minorHAnsi" w:hAnsiTheme="minorHAnsi"/>
                <w:color w:val="000000"/>
                <w:szCs w:val="22"/>
              </w:rPr>
              <w:t>νάλυσης</w:t>
            </w:r>
            <w:proofErr w:type="spellEnd"/>
            <w:r w:rsidRPr="006970ED">
              <w:rPr>
                <w:rFonts w:asciiTheme="minorHAnsi" w:hAnsiTheme="minorHAnsi"/>
                <w:color w:val="000000"/>
                <w:szCs w:val="22"/>
              </w:rPr>
              <w:t xml:space="preserve"> α</w:t>
            </w:r>
            <w:proofErr w:type="spellStart"/>
            <w:r w:rsidRPr="006970ED">
              <w:rPr>
                <w:rFonts w:asciiTheme="minorHAnsi" w:hAnsiTheme="minorHAnsi"/>
                <w:color w:val="000000"/>
                <w:szCs w:val="22"/>
              </w:rPr>
              <w:t>νά</w:t>
            </w:r>
            <w:proofErr w:type="spellEnd"/>
            <w:r w:rsidRPr="006970ED">
              <w:rPr>
                <w:rFonts w:asciiTheme="minorHAnsi" w:hAnsiTheme="minorHAnsi"/>
                <w:color w:val="000000"/>
                <w:szCs w:val="22"/>
              </w:rPr>
              <w:t xml:space="preserve"> πα</w:t>
            </w:r>
            <w:proofErr w:type="spellStart"/>
            <w:r w:rsidRPr="006970ED">
              <w:rPr>
                <w:rFonts w:asciiTheme="minorHAnsi" w:hAnsiTheme="minorHAnsi"/>
                <w:color w:val="000000"/>
                <w:szCs w:val="22"/>
              </w:rPr>
              <w:t>ρτίδ</w:t>
            </w:r>
            <w:proofErr w:type="spellEnd"/>
            <w:r w:rsidRPr="006970ED">
              <w:rPr>
                <w:rFonts w:asciiTheme="minorHAnsi" w:hAnsiTheme="minorHAnsi"/>
                <w:color w:val="000000"/>
                <w:szCs w:val="22"/>
              </w:rPr>
              <w:t xml:space="preserve">α. </w:t>
            </w:r>
            <w:proofErr w:type="spellStart"/>
            <w:r w:rsidRPr="006970ED">
              <w:rPr>
                <w:rFonts w:asciiTheme="minorHAnsi" w:hAnsiTheme="minorHAnsi"/>
                <w:color w:val="000000"/>
                <w:szCs w:val="22"/>
              </w:rPr>
              <w:t>Συσκευ</w:t>
            </w:r>
            <w:proofErr w:type="spellEnd"/>
            <w:r w:rsidRPr="006970ED">
              <w:rPr>
                <w:rFonts w:asciiTheme="minorHAnsi" w:hAnsiTheme="minorHAnsi"/>
                <w:color w:val="000000"/>
                <w:szCs w:val="22"/>
              </w:rPr>
              <w:t xml:space="preserve">ασία 100 </w:t>
            </w:r>
            <w:proofErr w:type="spellStart"/>
            <w:r w:rsidRPr="006970ED">
              <w:rPr>
                <w:rFonts w:asciiTheme="minorHAnsi" w:hAnsiTheme="minorHAnsi"/>
                <w:color w:val="000000"/>
                <w:szCs w:val="22"/>
                <w:lang w:val="en-US"/>
              </w:rPr>
              <w:t>mL.</w:t>
            </w:r>
            <w:proofErr w:type="spellEnd"/>
          </w:p>
        </w:tc>
        <w:tc>
          <w:tcPr>
            <w:tcW w:w="36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olor w:val="000000"/>
                <w:szCs w:val="22"/>
              </w:rPr>
            </w:pPr>
          </w:p>
        </w:tc>
        <w:tc>
          <w:tcPr>
            <w:tcW w:w="368"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olor w:val="000000"/>
                <w:szCs w:val="22"/>
              </w:rPr>
            </w:pPr>
          </w:p>
        </w:tc>
        <w:tc>
          <w:tcPr>
            <w:tcW w:w="80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olor w:val="000000"/>
                <w:szCs w:val="22"/>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1.29</w:t>
            </w:r>
          </w:p>
        </w:tc>
        <w:tc>
          <w:tcPr>
            <w:tcW w:w="3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4AB" w:rsidRPr="006970ED" w:rsidRDefault="000264AB" w:rsidP="001B7712">
            <w:pPr>
              <w:rPr>
                <w:rFonts w:asciiTheme="minorHAnsi" w:hAnsiTheme="minorHAnsi"/>
                <w:color w:val="000000"/>
                <w:szCs w:val="22"/>
              </w:rPr>
            </w:pPr>
            <w:r w:rsidRPr="006970ED">
              <w:rPr>
                <w:rFonts w:asciiTheme="minorHAnsi" w:hAnsiTheme="minorHAnsi"/>
                <w:color w:val="000000"/>
                <w:szCs w:val="22"/>
                <w:lang w:val="el-GR"/>
              </w:rPr>
              <w:t xml:space="preserve">Πλήρες, έτοιμο προς χρήση αντιδραστήριο βελτιστοποιημένο για την απομόνωση ολικού </w:t>
            </w:r>
            <w:r w:rsidRPr="006970ED">
              <w:rPr>
                <w:rFonts w:asciiTheme="minorHAnsi" w:hAnsiTheme="minorHAnsi"/>
                <w:color w:val="000000"/>
                <w:szCs w:val="22"/>
              </w:rPr>
              <w:t>RNA</w:t>
            </w:r>
            <w:r w:rsidRPr="006970ED">
              <w:rPr>
                <w:rFonts w:asciiTheme="minorHAnsi" w:hAnsiTheme="minorHAnsi"/>
                <w:color w:val="000000"/>
                <w:szCs w:val="22"/>
                <w:lang w:val="el-GR"/>
              </w:rPr>
              <w:t xml:space="preserve"> υψηλής ποιότητας ή την ταυτόχρονη απομόνωση </w:t>
            </w:r>
            <w:r w:rsidRPr="006970ED">
              <w:rPr>
                <w:rFonts w:asciiTheme="minorHAnsi" w:hAnsiTheme="minorHAnsi"/>
                <w:color w:val="000000"/>
                <w:szCs w:val="22"/>
              </w:rPr>
              <w:t>RNA</w:t>
            </w:r>
            <w:r w:rsidRPr="006970ED">
              <w:rPr>
                <w:rFonts w:asciiTheme="minorHAnsi" w:hAnsiTheme="minorHAnsi"/>
                <w:color w:val="000000"/>
                <w:szCs w:val="22"/>
                <w:lang w:val="el-GR"/>
              </w:rPr>
              <w:t xml:space="preserve">, </w:t>
            </w:r>
            <w:r w:rsidRPr="006970ED">
              <w:rPr>
                <w:rFonts w:asciiTheme="minorHAnsi" w:hAnsiTheme="minorHAnsi"/>
                <w:color w:val="000000"/>
                <w:szCs w:val="22"/>
              </w:rPr>
              <w:t>DNA</w:t>
            </w:r>
            <w:r w:rsidRPr="006970ED">
              <w:rPr>
                <w:rFonts w:asciiTheme="minorHAnsi" w:hAnsiTheme="minorHAnsi"/>
                <w:color w:val="000000"/>
                <w:szCs w:val="22"/>
                <w:lang w:val="el-GR"/>
              </w:rPr>
              <w:t xml:space="preserve"> και πρωτεΐνης από μια ποικιλία υγρών δειγμάτων. Να είναι μονοφασικό διάλυμα </w:t>
            </w:r>
            <w:proofErr w:type="spellStart"/>
            <w:r w:rsidRPr="006970ED">
              <w:rPr>
                <w:rFonts w:asciiTheme="minorHAnsi" w:hAnsiTheme="minorHAnsi"/>
                <w:color w:val="000000"/>
                <w:szCs w:val="22"/>
                <w:lang w:val="el-GR"/>
              </w:rPr>
              <w:t>ισοθειοκυανικής</w:t>
            </w:r>
            <w:proofErr w:type="spellEnd"/>
            <w:r w:rsidRPr="006970ED">
              <w:rPr>
                <w:rFonts w:asciiTheme="minorHAnsi" w:hAnsiTheme="minorHAnsi"/>
                <w:color w:val="000000"/>
                <w:szCs w:val="22"/>
                <w:lang w:val="el-GR"/>
              </w:rPr>
              <w:t xml:space="preserve"> φαινόλης και </w:t>
            </w:r>
            <w:proofErr w:type="spellStart"/>
            <w:r w:rsidRPr="006970ED">
              <w:rPr>
                <w:rFonts w:asciiTheme="minorHAnsi" w:hAnsiTheme="minorHAnsi"/>
                <w:color w:val="000000"/>
                <w:szCs w:val="22"/>
                <w:lang w:val="el-GR"/>
              </w:rPr>
              <w:t>γουανιδίνης</w:t>
            </w:r>
            <w:proofErr w:type="spellEnd"/>
            <w:r w:rsidRPr="006970ED">
              <w:rPr>
                <w:rFonts w:asciiTheme="minorHAnsi" w:hAnsiTheme="minorHAnsi"/>
                <w:color w:val="000000"/>
                <w:szCs w:val="22"/>
                <w:lang w:val="el-GR"/>
              </w:rPr>
              <w:t xml:space="preserve"> σχεδιασμένο για να απομονώνει χωριστά κλάσματα </w:t>
            </w:r>
            <w:r w:rsidRPr="006970ED">
              <w:rPr>
                <w:rFonts w:asciiTheme="minorHAnsi" w:hAnsiTheme="minorHAnsi"/>
                <w:color w:val="000000"/>
                <w:szCs w:val="22"/>
              </w:rPr>
              <w:t>RNA</w:t>
            </w:r>
            <w:r w:rsidRPr="006970ED">
              <w:rPr>
                <w:rFonts w:asciiTheme="minorHAnsi" w:hAnsiTheme="minorHAnsi"/>
                <w:color w:val="000000"/>
                <w:szCs w:val="22"/>
                <w:lang w:val="el-GR"/>
              </w:rPr>
              <w:t xml:space="preserve">, </w:t>
            </w:r>
            <w:r w:rsidRPr="006970ED">
              <w:rPr>
                <w:rFonts w:asciiTheme="minorHAnsi" w:hAnsiTheme="minorHAnsi"/>
                <w:color w:val="000000"/>
                <w:szCs w:val="22"/>
              </w:rPr>
              <w:t>DNA</w:t>
            </w:r>
            <w:r w:rsidRPr="006970ED">
              <w:rPr>
                <w:rFonts w:asciiTheme="minorHAnsi" w:hAnsiTheme="minorHAnsi"/>
                <w:color w:val="000000"/>
                <w:szCs w:val="22"/>
                <w:lang w:val="el-GR"/>
              </w:rPr>
              <w:t xml:space="preserve"> και πρωτεϊνών από υγρά δείγματα ανθρώπινης, ζωικής, φυτικής, </w:t>
            </w:r>
            <w:proofErr w:type="spellStart"/>
            <w:r w:rsidRPr="006970ED">
              <w:rPr>
                <w:rFonts w:asciiTheme="minorHAnsi" w:hAnsiTheme="minorHAnsi"/>
                <w:color w:val="000000"/>
                <w:szCs w:val="22"/>
                <w:lang w:val="el-GR"/>
              </w:rPr>
              <w:t>ζυμομυκητιακής</w:t>
            </w:r>
            <w:proofErr w:type="spellEnd"/>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lang w:val="el-GR"/>
              </w:rPr>
              <w:t>βακτηριακής</w:t>
            </w:r>
            <w:proofErr w:type="spellEnd"/>
            <w:r w:rsidRPr="006970ED">
              <w:rPr>
                <w:rFonts w:asciiTheme="minorHAnsi" w:hAnsiTheme="minorHAnsi"/>
                <w:color w:val="000000"/>
                <w:szCs w:val="22"/>
                <w:lang w:val="el-GR"/>
              </w:rPr>
              <w:t xml:space="preserve"> και </w:t>
            </w:r>
            <w:proofErr w:type="spellStart"/>
            <w:r w:rsidRPr="006970ED">
              <w:rPr>
                <w:rFonts w:asciiTheme="minorHAnsi" w:hAnsiTheme="minorHAnsi"/>
                <w:color w:val="000000"/>
                <w:szCs w:val="22"/>
                <w:lang w:val="el-GR"/>
              </w:rPr>
              <w:t>ιικής</w:t>
            </w:r>
            <w:proofErr w:type="spellEnd"/>
            <w:r w:rsidRPr="006970ED">
              <w:rPr>
                <w:rFonts w:asciiTheme="minorHAnsi" w:hAnsiTheme="minorHAnsi"/>
                <w:color w:val="000000"/>
                <w:szCs w:val="22"/>
                <w:lang w:val="el-GR"/>
              </w:rPr>
              <w:t xml:space="preserve"> προέλευσης, εντός μίας ώρας. Να προορίζεται για χρήση με δείγματα υγρών όπως παρασκευάσματα ορού και ιών.  Να διευκολύνει την ανάκτηση του </w:t>
            </w:r>
            <w:r w:rsidRPr="006970ED">
              <w:rPr>
                <w:rFonts w:asciiTheme="minorHAnsi" w:hAnsiTheme="minorHAnsi"/>
                <w:color w:val="000000"/>
                <w:szCs w:val="22"/>
              </w:rPr>
              <w:t>RNA</w:t>
            </w:r>
            <w:r w:rsidRPr="006970ED">
              <w:rPr>
                <w:rFonts w:asciiTheme="minorHAnsi" w:hAnsiTheme="minorHAnsi"/>
                <w:color w:val="000000"/>
                <w:szCs w:val="22"/>
                <w:lang w:val="el-GR"/>
              </w:rPr>
              <w:t xml:space="preserve">, του </w:t>
            </w:r>
            <w:r w:rsidRPr="006970ED">
              <w:rPr>
                <w:rFonts w:asciiTheme="minorHAnsi" w:hAnsiTheme="minorHAnsi"/>
                <w:color w:val="000000"/>
                <w:szCs w:val="22"/>
              </w:rPr>
              <w:t>DNA</w:t>
            </w:r>
            <w:r w:rsidRPr="006970ED">
              <w:rPr>
                <w:rFonts w:asciiTheme="minorHAnsi" w:hAnsiTheme="minorHAnsi"/>
                <w:color w:val="000000"/>
                <w:szCs w:val="22"/>
                <w:lang w:val="el-GR"/>
              </w:rPr>
              <w:t xml:space="preserve"> και της πρωτεΐνης από ένα μόνο υγρό δείγμα. Να προσφέρει εξαιρετική ικανότητα λύσης, ακόμη και με δύσκολα βιολογικά υγρά. </w:t>
            </w:r>
            <w:proofErr w:type="spellStart"/>
            <w:r w:rsidRPr="006970ED">
              <w:rPr>
                <w:rFonts w:asciiTheme="minorHAnsi" w:hAnsiTheme="minorHAnsi"/>
                <w:color w:val="000000"/>
                <w:szCs w:val="22"/>
              </w:rPr>
              <w:t>Σε</w:t>
            </w:r>
            <w:proofErr w:type="spellEnd"/>
            <w:r w:rsidRPr="006970ED">
              <w:rPr>
                <w:rFonts w:asciiTheme="minorHAnsi" w:hAnsiTheme="minorHAnsi"/>
                <w:color w:val="000000"/>
                <w:szCs w:val="22"/>
              </w:rPr>
              <w:t xml:space="preserve"> </w:t>
            </w:r>
            <w:proofErr w:type="spellStart"/>
            <w:r w:rsidRPr="006970ED">
              <w:rPr>
                <w:rFonts w:asciiTheme="minorHAnsi" w:hAnsiTheme="minorHAnsi"/>
                <w:color w:val="000000"/>
                <w:szCs w:val="22"/>
              </w:rPr>
              <w:t>συσκευ</w:t>
            </w:r>
            <w:proofErr w:type="spellEnd"/>
            <w:r w:rsidRPr="006970ED">
              <w:rPr>
                <w:rFonts w:asciiTheme="minorHAnsi" w:hAnsiTheme="minorHAnsi"/>
                <w:color w:val="000000"/>
                <w:szCs w:val="22"/>
              </w:rPr>
              <w:t xml:space="preserve">ασία 200 </w:t>
            </w:r>
            <w:proofErr w:type="spellStart"/>
            <w:r w:rsidRPr="006970ED">
              <w:rPr>
                <w:rFonts w:asciiTheme="minorHAnsi" w:hAnsiTheme="minorHAnsi"/>
                <w:color w:val="000000"/>
                <w:szCs w:val="22"/>
              </w:rPr>
              <w:t>mL.</w:t>
            </w:r>
            <w:proofErr w:type="spellEnd"/>
            <w:r w:rsidRPr="006970ED">
              <w:rPr>
                <w:rFonts w:asciiTheme="minorHAnsi" w:hAnsiTheme="minorHAnsi"/>
                <w:color w:val="000000"/>
                <w:szCs w:val="22"/>
              </w:rPr>
              <w:t xml:space="preserve"> </w:t>
            </w:r>
            <w:proofErr w:type="spellStart"/>
            <w:r w:rsidRPr="006970ED">
              <w:rPr>
                <w:rFonts w:asciiTheme="minorHAnsi" w:hAnsiTheme="minorHAnsi"/>
                <w:color w:val="000000"/>
                <w:szCs w:val="22"/>
              </w:rPr>
              <w:t>Με</w:t>
            </w:r>
            <w:proofErr w:type="spellEnd"/>
            <w:r w:rsidRPr="006970ED">
              <w:rPr>
                <w:rFonts w:asciiTheme="minorHAnsi" w:hAnsiTheme="minorHAnsi"/>
                <w:color w:val="000000"/>
                <w:szCs w:val="22"/>
              </w:rPr>
              <w:t xml:space="preserve"> π</w:t>
            </w:r>
            <w:proofErr w:type="spellStart"/>
            <w:r w:rsidRPr="006970ED">
              <w:rPr>
                <w:rFonts w:asciiTheme="minorHAnsi" w:hAnsiTheme="minorHAnsi"/>
                <w:color w:val="000000"/>
                <w:szCs w:val="22"/>
              </w:rPr>
              <w:t>ιστο</w:t>
            </w:r>
            <w:proofErr w:type="spellEnd"/>
            <w:r w:rsidRPr="006970ED">
              <w:rPr>
                <w:rFonts w:asciiTheme="minorHAnsi" w:hAnsiTheme="minorHAnsi"/>
                <w:color w:val="000000"/>
                <w:szCs w:val="22"/>
              </w:rPr>
              <w:t>ποιητικό α</w:t>
            </w:r>
            <w:proofErr w:type="spellStart"/>
            <w:r w:rsidRPr="006970ED">
              <w:rPr>
                <w:rFonts w:asciiTheme="minorHAnsi" w:hAnsiTheme="minorHAnsi"/>
                <w:color w:val="000000"/>
                <w:szCs w:val="22"/>
              </w:rPr>
              <w:t>νάλυσης</w:t>
            </w:r>
            <w:proofErr w:type="spellEnd"/>
            <w:r w:rsidRPr="006970ED">
              <w:rPr>
                <w:rFonts w:asciiTheme="minorHAnsi" w:hAnsiTheme="minorHAnsi"/>
                <w:color w:val="000000"/>
                <w:szCs w:val="22"/>
              </w:rPr>
              <w:t xml:space="preserve"> α</w:t>
            </w:r>
            <w:proofErr w:type="spellStart"/>
            <w:r w:rsidRPr="006970ED">
              <w:rPr>
                <w:rFonts w:asciiTheme="minorHAnsi" w:hAnsiTheme="minorHAnsi"/>
                <w:color w:val="000000"/>
                <w:szCs w:val="22"/>
              </w:rPr>
              <w:t>νά</w:t>
            </w:r>
            <w:proofErr w:type="spellEnd"/>
            <w:r w:rsidRPr="006970ED">
              <w:rPr>
                <w:rFonts w:asciiTheme="minorHAnsi" w:hAnsiTheme="minorHAnsi"/>
                <w:color w:val="000000"/>
                <w:szCs w:val="22"/>
              </w:rPr>
              <w:t xml:space="preserve"> πα</w:t>
            </w:r>
            <w:proofErr w:type="spellStart"/>
            <w:r w:rsidRPr="006970ED">
              <w:rPr>
                <w:rFonts w:asciiTheme="minorHAnsi" w:hAnsiTheme="minorHAnsi"/>
                <w:color w:val="000000"/>
                <w:szCs w:val="22"/>
              </w:rPr>
              <w:t>ρτίδ</w:t>
            </w:r>
            <w:proofErr w:type="spellEnd"/>
            <w:r w:rsidRPr="006970ED">
              <w:rPr>
                <w:rFonts w:asciiTheme="minorHAnsi" w:hAnsiTheme="minorHAnsi"/>
                <w:color w:val="000000"/>
                <w:szCs w:val="22"/>
              </w:rPr>
              <w:t>α.</w:t>
            </w:r>
          </w:p>
        </w:tc>
        <w:tc>
          <w:tcPr>
            <w:tcW w:w="36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olor w:val="000000"/>
                <w:szCs w:val="22"/>
                <w:lang w:val="el-GR"/>
              </w:rPr>
            </w:pPr>
          </w:p>
        </w:tc>
        <w:tc>
          <w:tcPr>
            <w:tcW w:w="368"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olor w:val="000000"/>
                <w:szCs w:val="22"/>
                <w:lang w:val="el-GR"/>
              </w:rPr>
            </w:pPr>
          </w:p>
        </w:tc>
        <w:tc>
          <w:tcPr>
            <w:tcW w:w="80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olor w:val="000000"/>
                <w:szCs w:val="22"/>
                <w:lang w:val="el-GR"/>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1.30</w:t>
            </w:r>
          </w:p>
        </w:tc>
        <w:tc>
          <w:tcPr>
            <w:tcW w:w="3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4AB" w:rsidRPr="006970ED" w:rsidRDefault="000264AB" w:rsidP="001B7712">
            <w:pPr>
              <w:rPr>
                <w:rFonts w:asciiTheme="minorHAnsi" w:hAnsiTheme="minorHAnsi"/>
                <w:color w:val="000000"/>
                <w:szCs w:val="22"/>
              </w:rPr>
            </w:pPr>
            <w:proofErr w:type="spellStart"/>
            <w:r w:rsidRPr="006970ED">
              <w:rPr>
                <w:rFonts w:asciiTheme="minorHAnsi" w:hAnsiTheme="minorHAnsi"/>
                <w:color w:val="000000"/>
                <w:szCs w:val="22"/>
                <w:lang w:val="el-GR"/>
              </w:rPr>
              <w:t>Πρωτεϊνάση</w:t>
            </w:r>
            <w:proofErr w:type="spellEnd"/>
            <w:r w:rsidRPr="006970ED">
              <w:rPr>
                <w:rFonts w:asciiTheme="minorHAnsi" w:hAnsiTheme="minorHAnsi"/>
                <w:color w:val="000000"/>
                <w:szCs w:val="22"/>
                <w:lang w:val="el-GR"/>
              </w:rPr>
              <w:t xml:space="preserve"> Κ, </w:t>
            </w:r>
            <w:proofErr w:type="spellStart"/>
            <w:r w:rsidRPr="006970ED">
              <w:rPr>
                <w:rFonts w:asciiTheme="minorHAnsi" w:hAnsiTheme="minorHAnsi"/>
                <w:color w:val="000000"/>
                <w:szCs w:val="22"/>
                <w:lang w:val="el-GR"/>
              </w:rPr>
              <w:t>ανασυνδυασμένη</w:t>
            </w:r>
            <w:proofErr w:type="spellEnd"/>
            <w:r w:rsidRPr="006970ED">
              <w:rPr>
                <w:rFonts w:asciiTheme="minorHAnsi" w:hAnsiTheme="minorHAnsi"/>
                <w:color w:val="000000"/>
                <w:szCs w:val="22"/>
                <w:lang w:val="el-GR"/>
              </w:rPr>
              <w:t xml:space="preserve">, κατάλληλη για </w:t>
            </w:r>
            <w:r w:rsidRPr="006970ED">
              <w:rPr>
                <w:rFonts w:asciiTheme="minorHAnsi" w:hAnsiTheme="minorHAnsi"/>
                <w:color w:val="000000"/>
                <w:szCs w:val="22"/>
                <w:lang w:val="en-US"/>
              </w:rPr>
              <w:t>PCR</w:t>
            </w:r>
            <w:r w:rsidRPr="006970ED">
              <w:rPr>
                <w:rFonts w:asciiTheme="minorHAnsi" w:hAnsiTheme="minorHAnsi"/>
                <w:color w:val="000000"/>
                <w:szCs w:val="22"/>
                <w:lang w:val="el-GR"/>
              </w:rPr>
              <w:t xml:space="preserve">. Να παρέχεται σε μορφή διαλύματος. </w:t>
            </w:r>
            <w:proofErr w:type="spellStart"/>
            <w:r w:rsidRPr="006970ED">
              <w:rPr>
                <w:rFonts w:asciiTheme="minorHAnsi" w:hAnsiTheme="minorHAnsi"/>
                <w:color w:val="000000"/>
                <w:szCs w:val="22"/>
              </w:rPr>
              <w:t>Συσκευ</w:t>
            </w:r>
            <w:proofErr w:type="spellEnd"/>
            <w:r w:rsidRPr="006970ED">
              <w:rPr>
                <w:rFonts w:asciiTheme="minorHAnsi" w:hAnsiTheme="minorHAnsi"/>
                <w:color w:val="000000"/>
                <w:szCs w:val="22"/>
              </w:rPr>
              <w:t xml:space="preserve">ασία: 5 </w:t>
            </w:r>
            <w:proofErr w:type="spellStart"/>
            <w:r w:rsidRPr="006970ED">
              <w:rPr>
                <w:rFonts w:asciiTheme="minorHAnsi" w:hAnsiTheme="minorHAnsi"/>
                <w:color w:val="000000"/>
                <w:szCs w:val="22"/>
                <w:lang w:val="en-US"/>
              </w:rPr>
              <w:t>mL.</w:t>
            </w:r>
            <w:proofErr w:type="spellEnd"/>
          </w:p>
        </w:tc>
        <w:tc>
          <w:tcPr>
            <w:tcW w:w="36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olor w:val="000000"/>
                <w:szCs w:val="22"/>
                <w:lang w:val="el-GR"/>
              </w:rPr>
            </w:pPr>
          </w:p>
        </w:tc>
        <w:tc>
          <w:tcPr>
            <w:tcW w:w="368"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olor w:val="000000"/>
                <w:szCs w:val="22"/>
                <w:lang w:val="el-GR"/>
              </w:rPr>
            </w:pPr>
          </w:p>
        </w:tc>
        <w:tc>
          <w:tcPr>
            <w:tcW w:w="80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olor w:val="000000"/>
                <w:szCs w:val="22"/>
                <w:lang w:val="el-GR"/>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1.31</w:t>
            </w:r>
          </w:p>
        </w:tc>
        <w:tc>
          <w:tcPr>
            <w:tcW w:w="3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4AB" w:rsidRPr="006970ED" w:rsidRDefault="000264AB" w:rsidP="001B7712">
            <w:pPr>
              <w:rPr>
                <w:rFonts w:asciiTheme="minorHAnsi" w:hAnsiTheme="minorHAnsi"/>
                <w:color w:val="000000"/>
                <w:szCs w:val="22"/>
                <w:lang w:val="el-GR"/>
              </w:rPr>
            </w:pPr>
            <w:proofErr w:type="spellStart"/>
            <w:r w:rsidRPr="006970ED">
              <w:rPr>
                <w:rFonts w:asciiTheme="minorHAnsi" w:hAnsiTheme="minorHAnsi"/>
                <w:color w:val="000000"/>
                <w:szCs w:val="22"/>
                <w:lang w:val="el-GR"/>
              </w:rPr>
              <w:t>Ριβονουκλεάση</w:t>
            </w:r>
            <w:proofErr w:type="spellEnd"/>
            <w:r w:rsidRPr="006970ED">
              <w:rPr>
                <w:rFonts w:asciiTheme="minorHAnsi" w:hAnsiTheme="minorHAnsi"/>
                <w:color w:val="000000"/>
                <w:szCs w:val="22"/>
                <w:lang w:val="el-GR"/>
              </w:rPr>
              <w:t xml:space="preserve"> Α προερχόμενη από πάγκρεας βοδιού, κατάλληλη για εφαρμογές μοριακής βιολογίας, ≥70 </w:t>
            </w:r>
            <w:proofErr w:type="spellStart"/>
            <w:r w:rsidRPr="006970ED">
              <w:rPr>
                <w:rFonts w:asciiTheme="minorHAnsi" w:hAnsiTheme="minorHAnsi"/>
                <w:color w:val="000000"/>
                <w:szCs w:val="22"/>
                <w:lang w:val="en-US"/>
              </w:rPr>
              <w:t>Kunitz</w:t>
            </w:r>
            <w:proofErr w:type="spellEnd"/>
            <w:r w:rsidRPr="006970ED">
              <w:rPr>
                <w:rFonts w:asciiTheme="minorHAnsi" w:hAnsiTheme="minorHAnsi"/>
                <w:color w:val="000000"/>
                <w:szCs w:val="22"/>
                <w:lang w:val="el-GR"/>
              </w:rPr>
              <w:t xml:space="preserve"> </w:t>
            </w:r>
            <w:r w:rsidRPr="006970ED">
              <w:rPr>
                <w:rFonts w:asciiTheme="minorHAnsi" w:hAnsiTheme="minorHAnsi"/>
                <w:color w:val="000000"/>
                <w:szCs w:val="22"/>
                <w:lang w:val="en-US"/>
              </w:rPr>
              <w:t>units</w:t>
            </w:r>
            <w:r w:rsidRPr="006970ED">
              <w:rPr>
                <w:rFonts w:asciiTheme="minorHAnsi" w:hAnsiTheme="minorHAnsi"/>
                <w:color w:val="000000"/>
                <w:szCs w:val="22"/>
                <w:lang w:val="el-GR"/>
              </w:rPr>
              <w:t>/</w:t>
            </w:r>
            <w:r w:rsidRPr="006970ED">
              <w:rPr>
                <w:rFonts w:asciiTheme="minorHAnsi" w:hAnsiTheme="minorHAnsi"/>
                <w:color w:val="000000"/>
                <w:szCs w:val="22"/>
                <w:lang w:val="en-US"/>
              </w:rPr>
              <w:t>mg</w:t>
            </w:r>
            <w:r w:rsidRPr="006970ED">
              <w:rPr>
                <w:rFonts w:asciiTheme="minorHAnsi" w:hAnsiTheme="minorHAnsi"/>
                <w:color w:val="000000"/>
                <w:szCs w:val="22"/>
                <w:lang w:val="el-GR"/>
              </w:rPr>
              <w:t xml:space="preserve"> πρωτεΐνης, </w:t>
            </w:r>
            <w:proofErr w:type="spellStart"/>
            <w:r w:rsidRPr="006970ED">
              <w:rPr>
                <w:rFonts w:asciiTheme="minorHAnsi" w:hAnsiTheme="minorHAnsi"/>
                <w:color w:val="000000"/>
                <w:szCs w:val="22"/>
                <w:lang w:val="el-GR"/>
              </w:rPr>
              <w:t>λυοφιλιωμενη</w:t>
            </w:r>
            <w:proofErr w:type="spellEnd"/>
            <w:r w:rsidRPr="006970ED">
              <w:rPr>
                <w:rFonts w:asciiTheme="minorHAnsi" w:hAnsiTheme="minorHAnsi"/>
                <w:color w:val="000000"/>
                <w:szCs w:val="22"/>
                <w:lang w:val="el-GR"/>
              </w:rPr>
              <w:t>. Συσκευασία: 50</w:t>
            </w:r>
            <w:r w:rsidRPr="006970ED">
              <w:rPr>
                <w:rFonts w:asciiTheme="minorHAnsi" w:hAnsiTheme="minorHAnsi"/>
                <w:color w:val="000000"/>
                <w:szCs w:val="22"/>
                <w:lang w:val="en-US"/>
              </w:rPr>
              <w:t xml:space="preserve"> mg.</w:t>
            </w:r>
          </w:p>
        </w:tc>
        <w:tc>
          <w:tcPr>
            <w:tcW w:w="36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olor w:val="000000"/>
                <w:szCs w:val="22"/>
                <w:lang w:val="el-GR"/>
              </w:rPr>
            </w:pPr>
          </w:p>
        </w:tc>
        <w:tc>
          <w:tcPr>
            <w:tcW w:w="368"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olor w:val="000000"/>
                <w:szCs w:val="22"/>
                <w:lang w:val="el-GR"/>
              </w:rPr>
            </w:pPr>
          </w:p>
        </w:tc>
        <w:tc>
          <w:tcPr>
            <w:tcW w:w="80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color w:val="000000"/>
                <w:szCs w:val="22"/>
                <w:lang w:val="el-GR"/>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1.32</w:t>
            </w:r>
          </w:p>
        </w:tc>
        <w:tc>
          <w:tcPr>
            <w:tcW w:w="3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64AB" w:rsidRPr="006970ED" w:rsidRDefault="000264AB" w:rsidP="001B7712">
            <w:pPr>
              <w:rPr>
                <w:rFonts w:asciiTheme="minorHAnsi" w:hAnsiTheme="minorHAnsi"/>
                <w:szCs w:val="22"/>
                <w:lang w:val="el-GR"/>
              </w:rPr>
            </w:pPr>
            <w:proofErr w:type="spellStart"/>
            <w:r w:rsidRPr="006970ED">
              <w:rPr>
                <w:rFonts w:asciiTheme="minorHAnsi" w:hAnsiTheme="minorHAnsi"/>
                <w:szCs w:val="22"/>
              </w:rPr>
              <w:t>Διάλυμ</w:t>
            </w:r>
            <w:proofErr w:type="spellEnd"/>
            <w:r w:rsidRPr="006970ED">
              <w:rPr>
                <w:rFonts w:asciiTheme="minorHAnsi" w:hAnsiTheme="minorHAnsi"/>
                <w:szCs w:val="22"/>
              </w:rPr>
              <w:t xml:space="preserve">α </w:t>
            </w:r>
            <w:proofErr w:type="spellStart"/>
            <w:r w:rsidRPr="006970ED">
              <w:rPr>
                <w:rFonts w:asciiTheme="minorHAnsi" w:hAnsiTheme="minorHAnsi"/>
                <w:szCs w:val="22"/>
              </w:rPr>
              <w:t>χημειοφωτ</w:t>
            </w:r>
            <w:proofErr w:type="spellEnd"/>
            <w:r w:rsidRPr="006970ED">
              <w:rPr>
                <w:rFonts w:asciiTheme="minorHAnsi" w:hAnsiTheme="minorHAnsi"/>
                <w:szCs w:val="22"/>
              </w:rPr>
              <w:t xml:space="preserve">αύγειας </w:t>
            </w:r>
            <w:proofErr w:type="spellStart"/>
            <w:r w:rsidRPr="006970ED">
              <w:rPr>
                <w:rFonts w:asciiTheme="minorHAnsi" w:hAnsiTheme="minorHAnsi"/>
                <w:szCs w:val="22"/>
              </w:rPr>
              <w:t>γι</w:t>
            </w:r>
            <w:proofErr w:type="spellEnd"/>
            <w:r w:rsidRPr="006970ED">
              <w:rPr>
                <w:rFonts w:asciiTheme="minorHAnsi" w:hAnsiTheme="minorHAnsi"/>
                <w:szCs w:val="22"/>
              </w:rPr>
              <w:t xml:space="preserve">α </w:t>
            </w:r>
            <w:r w:rsidRPr="006970ED">
              <w:rPr>
                <w:rFonts w:asciiTheme="minorHAnsi" w:hAnsiTheme="minorHAnsi"/>
                <w:szCs w:val="22"/>
                <w:lang w:val="en-US"/>
              </w:rPr>
              <w:t>HRP</w:t>
            </w:r>
            <w:r w:rsidRPr="006970ED">
              <w:rPr>
                <w:rFonts w:asciiTheme="minorHAnsi" w:hAnsiTheme="minorHAnsi"/>
                <w:szCs w:val="22"/>
              </w:rPr>
              <w:t xml:space="preserve"> (</w:t>
            </w:r>
            <w:proofErr w:type="spellStart"/>
            <w:r w:rsidRPr="006970ED">
              <w:rPr>
                <w:rFonts w:asciiTheme="minorHAnsi" w:hAnsiTheme="minorHAnsi"/>
                <w:szCs w:val="22"/>
                <w:lang w:val="en-US"/>
              </w:rPr>
              <w:t>Luminata</w:t>
            </w:r>
            <w:proofErr w:type="spellEnd"/>
            <w:r w:rsidRPr="006970ED">
              <w:rPr>
                <w:rFonts w:asciiTheme="minorHAnsi" w:hAnsiTheme="minorHAnsi"/>
                <w:szCs w:val="22"/>
              </w:rPr>
              <w:t xml:space="preserve"> </w:t>
            </w:r>
            <w:proofErr w:type="spellStart"/>
            <w:r w:rsidRPr="006970ED">
              <w:rPr>
                <w:rFonts w:asciiTheme="minorHAnsi" w:hAnsiTheme="minorHAnsi"/>
                <w:szCs w:val="22"/>
                <w:lang w:val="en-US"/>
              </w:rPr>
              <w:t>Chemiluminescent</w:t>
            </w:r>
            <w:proofErr w:type="spellEnd"/>
            <w:r w:rsidRPr="006970ED">
              <w:rPr>
                <w:rFonts w:asciiTheme="minorHAnsi" w:hAnsiTheme="minorHAnsi"/>
                <w:szCs w:val="22"/>
              </w:rPr>
              <w:t xml:space="preserve"> </w:t>
            </w:r>
            <w:r w:rsidRPr="006970ED">
              <w:rPr>
                <w:rFonts w:asciiTheme="minorHAnsi" w:hAnsiTheme="minorHAnsi"/>
                <w:szCs w:val="22"/>
                <w:lang w:val="en-US"/>
              </w:rPr>
              <w:t>HRP</w:t>
            </w:r>
            <w:r w:rsidRPr="006970ED">
              <w:rPr>
                <w:rFonts w:asciiTheme="minorHAnsi" w:hAnsiTheme="minorHAnsi"/>
                <w:szCs w:val="22"/>
              </w:rPr>
              <w:t xml:space="preserve"> </w:t>
            </w:r>
            <w:r w:rsidRPr="006970ED">
              <w:rPr>
                <w:rFonts w:asciiTheme="minorHAnsi" w:hAnsiTheme="minorHAnsi"/>
                <w:szCs w:val="22"/>
                <w:lang w:val="en-US"/>
              </w:rPr>
              <w:t>Substrate</w:t>
            </w:r>
            <w:r w:rsidRPr="006970ED">
              <w:rPr>
                <w:rFonts w:asciiTheme="minorHAnsi" w:hAnsiTheme="minorHAnsi"/>
                <w:szCs w:val="22"/>
              </w:rPr>
              <w:t>), κα</w:t>
            </w:r>
            <w:proofErr w:type="spellStart"/>
            <w:r w:rsidRPr="006970ED">
              <w:rPr>
                <w:rFonts w:asciiTheme="minorHAnsi" w:hAnsiTheme="minorHAnsi"/>
                <w:szCs w:val="22"/>
              </w:rPr>
              <w:t>τάλληλο</w:t>
            </w:r>
            <w:proofErr w:type="spellEnd"/>
            <w:r w:rsidRPr="006970ED">
              <w:rPr>
                <w:rFonts w:asciiTheme="minorHAnsi" w:hAnsiTheme="minorHAnsi"/>
                <w:szCs w:val="22"/>
              </w:rPr>
              <w:t xml:space="preserve"> </w:t>
            </w:r>
            <w:proofErr w:type="spellStart"/>
            <w:r w:rsidRPr="006970ED">
              <w:rPr>
                <w:rFonts w:asciiTheme="minorHAnsi" w:hAnsiTheme="minorHAnsi"/>
                <w:szCs w:val="22"/>
              </w:rPr>
              <w:t>γι</w:t>
            </w:r>
            <w:proofErr w:type="spellEnd"/>
            <w:r w:rsidRPr="006970ED">
              <w:rPr>
                <w:rFonts w:asciiTheme="minorHAnsi" w:hAnsiTheme="minorHAnsi"/>
                <w:szCs w:val="22"/>
              </w:rPr>
              <w:t xml:space="preserve">α </w:t>
            </w:r>
            <w:r w:rsidRPr="006970ED">
              <w:rPr>
                <w:rFonts w:asciiTheme="minorHAnsi" w:hAnsiTheme="minorHAnsi"/>
                <w:szCs w:val="22"/>
                <w:lang w:val="en-US"/>
              </w:rPr>
              <w:t>Western</w:t>
            </w:r>
            <w:r w:rsidRPr="006970ED">
              <w:rPr>
                <w:rFonts w:asciiTheme="minorHAnsi" w:hAnsiTheme="minorHAnsi"/>
                <w:szCs w:val="22"/>
              </w:rPr>
              <w:t xml:space="preserve"> </w:t>
            </w:r>
            <w:r w:rsidRPr="006970ED">
              <w:rPr>
                <w:rFonts w:asciiTheme="minorHAnsi" w:hAnsiTheme="minorHAnsi"/>
                <w:szCs w:val="22"/>
                <w:lang w:val="en-US"/>
              </w:rPr>
              <w:t>Blot</w:t>
            </w:r>
            <w:r w:rsidRPr="006970ED">
              <w:rPr>
                <w:rFonts w:asciiTheme="minorHAnsi" w:hAnsiTheme="minorHAnsi"/>
                <w:szCs w:val="22"/>
              </w:rPr>
              <w:t xml:space="preserve">.  </w:t>
            </w:r>
            <w:r w:rsidRPr="006970ED">
              <w:rPr>
                <w:rFonts w:asciiTheme="minorHAnsi" w:hAnsiTheme="minorHAnsi"/>
                <w:szCs w:val="22"/>
                <w:lang w:val="el-GR"/>
              </w:rPr>
              <w:t xml:space="preserve">Να είναι προ-αναμεμειγμένο. Να έχει υψηλή ευαισθησία, 1 – 3 </w:t>
            </w:r>
            <w:proofErr w:type="spellStart"/>
            <w:r w:rsidRPr="006970ED">
              <w:rPr>
                <w:rFonts w:asciiTheme="minorHAnsi" w:hAnsiTheme="minorHAnsi"/>
                <w:szCs w:val="22"/>
              </w:rPr>
              <w:t>pg</w:t>
            </w:r>
            <w:proofErr w:type="spellEnd"/>
            <w:r w:rsidRPr="006970ED">
              <w:rPr>
                <w:rFonts w:asciiTheme="minorHAnsi" w:hAnsiTheme="minorHAnsi"/>
                <w:szCs w:val="22"/>
                <w:lang w:val="el-GR"/>
              </w:rPr>
              <w:t xml:space="preserve"> πρωτεΐνης. Το σήμα να διαρκεί για τουλάχιστον 3 ώρες. Να είναι σταθερό στους 4 </w:t>
            </w:r>
            <w:proofErr w:type="spellStart"/>
            <w:r w:rsidRPr="006970ED">
              <w:rPr>
                <w:rFonts w:asciiTheme="minorHAnsi" w:hAnsiTheme="minorHAnsi"/>
                <w:szCs w:val="22"/>
                <w:vertAlign w:val="superscript"/>
              </w:rPr>
              <w:t>o</w:t>
            </w:r>
            <w:r w:rsidRPr="006970ED">
              <w:rPr>
                <w:rFonts w:asciiTheme="minorHAnsi" w:hAnsiTheme="minorHAnsi"/>
                <w:szCs w:val="22"/>
              </w:rPr>
              <w:t>C</w:t>
            </w:r>
            <w:proofErr w:type="spellEnd"/>
            <w:r w:rsidRPr="006970ED">
              <w:rPr>
                <w:rFonts w:asciiTheme="minorHAnsi" w:hAnsiTheme="minorHAnsi"/>
                <w:szCs w:val="22"/>
                <w:lang w:val="el-GR"/>
              </w:rPr>
              <w:t xml:space="preserve"> για τουλάχιστον ένα χρόνο. Συσκευασία:  500 </w:t>
            </w:r>
            <w:r w:rsidRPr="006970ED">
              <w:rPr>
                <w:rFonts w:asciiTheme="minorHAnsi" w:hAnsiTheme="minorHAnsi"/>
                <w:szCs w:val="22"/>
              </w:rPr>
              <w:t>mL</w:t>
            </w:r>
            <w:r w:rsidRPr="006970ED">
              <w:rPr>
                <w:rFonts w:asciiTheme="minorHAnsi" w:hAnsiTheme="minorHAnsi"/>
                <w:szCs w:val="22"/>
                <w:lang w:val="el-GR"/>
              </w:rPr>
              <w:t>.</w:t>
            </w:r>
          </w:p>
        </w:tc>
        <w:tc>
          <w:tcPr>
            <w:tcW w:w="36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szCs w:val="22"/>
              </w:rPr>
            </w:pPr>
          </w:p>
        </w:tc>
        <w:tc>
          <w:tcPr>
            <w:tcW w:w="368"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szCs w:val="22"/>
              </w:rPr>
            </w:pPr>
          </w:p>
        </w:tc>
        <w:tc>
          <w:tcPr>
            <w:tcW w:w="807" w:type="pct"/>
            <w:tcBorders>
              <w:top w:val="single" w:sz="4" w:space="0" w:color="000000"/>
              <w:left w:val="single" w:sz="4" w:space="0" w:color="000000"/>
              <w:bottom w:val="single" w:sz="4" w:space="0" w:color="000000"/>
              <w:right w:val="single" w:sz="4" w:space="0" w:color="000000"/>
            </w:tcBorders>
          </w:tcPr>
          <w:p w:rsidR="000264AB" w:rsidRPr="006970ED" w:rsidRDefault="000264AB" w:rsidP="001B7712">
            <w:pPr>
              <w:rPr>
                <w:rFonts w:asciiTheme="minorHAnsi" w:hAnsiTheme="minorHAnsi"/>
                <w:szCs w:val="22"/>
              </w:rPr>
            </w:pPr>
          </w:p>
        </w:tc>
      </w:tr>
      <w:tr w:rsidR="000264AB" w:rsidRPr="006C5CC7" w:rsidTr="001B7712">
        <w:trPr>
          <w:trHeight w:val="55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jc w:val="center"/>
              <w:rPr>
                <w:rFonts w:asciiTheme="minorHAnsi" w:eastAsia="Calibri" w:hAnsiTheme="minorHAnsi"/>
                <w:szCs w:val="22"/>
                <w:lang w:val="el-GR" w:eastAsia="en-US"/>
              </w:rPr>
            </w:pPr>
            <w:r w:rsidRPr="006970ED">
              <w:rPr>
                <w:rFonts w:asciiTheme="minorHAnsi" w:eastAsia="Calibri" w:hAnsiTheme="minorHAnsi"/>
                <w:szCs w:val="22"/>
                <w:lang w:val="el-GR" w:eastAsia="en-US"/>
              </w:rPr>
              <w:t>1.33</w:t>
            </w:r>
          </w:p>
        </w:tc>
        <w:tc>
          <w:tcPr>
            <w:tcW w:w="3125"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szCs w:val="22"/>
                <w:lang w:val="el-GR" w:eastAsia="en-US"/>
              </w:rPr>
            </w:pPr>
            <w:proofErr w:type="spellStart"/>
            <w:r w:rsidRPr="006970ED">
              <w:rPr>
                <w:rFonts w:asciiTheme="minorHAnsi" w:eastAsia="Calibri" w:hAnsiTheme="minorHAnsi"/>
                <w:szCs w:val="22"/>
                <w:lang w:val="en-US" w:eastAsia="en-US"/>
              </w:rPr>
              <w:t>Phorbol</w:t>
            </w:r>
            <w:proofErr w:type="spellEnd"/>
            <w:r w:rsidRPr="006970ED">
              <w:rPr>
                <w:rFonts w:asciiTheme="minorHAnsi" w:eastAsia="Calibri" w:hAnsiTheme="minorHAnsi"/>
                <w:szCs w:val="22"/>
                <w:lang w:val="el-GR" w:eastAsia="en-US"/>
              </w:rPr>
              <w:t xml:space="preserve"> 12-</w:t>
            </w:r>
            <w:proofErr w:type="spellStart"/>
            <w:r w:rsidRPr="006970ED">
              <w:rPr>
                <w:rFonts w:asciiTheme="minorHAnsi" w:eastAsia="Calibri" w:hAnsiTheme="minorHAnsi"/>
                <w:szCs w:val="22"/>
                <w:lang w:val="en-US" w:eastAsia="en-US"/>
              </w:rPr>
              <w:t>myristate</w:t>
            </w:r>
            <w:proofErr w:type="spellEnd"/>
            <w:r w:rsidRPr="006970ED">
              <w:rPr>
                <w:rFonts w:asciiTheme="minorHAnsi" w:eastAsia="Calibri" w:hAnsiTheme="minorHAnsi"/>
                <w:szCs w:val="22"/>
                <w:lang w:val="el-GR" w:eastAsia="en-US"/>
              </w:rPr>
              <w:t xml:space="preserve"> 13-</w:t>
            </w:r>
            <w:r w:rsidRPr="006970ED">
              <w:rPr>
                <w:rFonts w:asciiTheme="minorHAnsi" w:eastAsia="Calibri" w:hAnsiTheme="minorHAnsi"/>
                <w:szCs w:val="22"/>
                <w:lang w:val="en-US" w:eastAsia="en-US"/>
              </w:rPr>
              <w:t>acetate</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PMA</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l-GR" w:eastAsia="en-US"/>
              </w:rPr>
              <w:t>Διεστέρας</w:t>
            </w:r>
            <w:proofErr w:type="spellEnd"/>
            <w:r w:rsidRPr="006970ED">
              <w:rPr>
                <w:rFonts w:asciiTheme="minorHAnsi" w:eastAsia="Calibri" w:hAnsiTheme="minorHAnsi"/>
                <w:szCs w:val="22"/>
                <w:lang w:val="el-GR" w:eastAsia="en-US"/>
              </w:rPr>
              <w:t xml:space="preserve"> της </w:t>
            </w:r>
            <w:proofErr w:type="spellStart"/>
            <w:r w:rsidRPr="006970ED">
              <w:rPr>
                <w:rFonts w:asciiTheme="minorHAnsi" w:eastAsia="Calibri" w:hAnsiTheme="minorHAnsi"/>
                <w:szCs w:val="22"/>
                <w:lang w:val="el-GR" w:eastAsia="en-US"/>
              </w:rPr>
              <w:t>φορβόλης</w:t>
            </w:r>
            <w:proofErr w:type="spellEnd"/>
            <w:r w:rsidRPr="006970ED">
              <w:rPr>
                <w:rFonts w:asciiTheme="minorHAnsi" w:eastAsia="Calibri" w:hAnsiTheme="minorHAnsi"/>
                <w:szCs w:val="22"/>
                <w:lang w:val="el-GR" w:eastAsia="en-US"/>
              </w:rPr>
              <w:t xml:space="preserve"> που ενεργοποιεί την πρωτεϊνική </w:t>
            </w:r>
            <w:proofErr w:type="spellStart"/>
            <w:r w:rsidRPr="006970ED">
              <w:rPr>
                <w:rFonts w:asciiTheme="minorHAnsi" w:eastAsia="Calibri" w:hAnsiTheme="minorHAnsi"/>
                <w:szCs w:val="22"/>
                <w:lang w:val="el-GR" w:eastAsia="en-US"/>
              </w:rPr>
              <w:t>κινάση</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C</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PKC</w:t>
            </w:r>
            <w:r w:rsidRPr="006970ED">
              <w:rPr>
                <w:rFonts w:asciiTheme="minorHAnsi" w:eastAsia="Calibri" w:hAnsiTheme="minorHAnsi"/>
                <w:szCs w:val="22"/>
                <w:lang w:val="el-GR" w:eastAsia="en-US"/>
              </w:rPr>
              <w:t xml:space="preserve">). Να χρησιμοποιείται ως </w:t>
            </w:r>
            <w:proofErr w:type="spellStart"/>
            <w:r w:rsidRPr="006970ED">
              <w:rPr>
                <w:rFonts w:asciiTheme="minorHAnsi" w:eastAsia="Calibri" w:hAnsiTheme="minorHAnsi"/>
                <w:szCs w:val="22"/>
                <w:lang w:val="el-GR" w:eastAsia="en-US"/>
              </w:rPr>
              <w:t>προαγωγέας</w:t>
            </w:r>
            <w:proofErr w:type="spellEnd"/>
            <w:r w:rsidRPr="006970ED">
              <w:rPr>
                <w:rFonts w:asciiTheme="minorHAnsi" w:eastAsia="Calibri" w:hAnsiTheme="minorHAnsi"/>
                <w:szCs w:val="22"/>
                <w:lang w:val="el-GR" w:eastAsia="en-US"/>
              </w:rPr>
              <w:t xml:space="preserve"> όγκου και να πυροδοτεί τη διαίρεση των Β-κυττάρων. Σε συνδυασμό με την </w:t>
            </w:r>
            <w:proofErr w:type="spellStart"/>
            <w:r w:rsidRPr="006970ED">
              <w:rPr>
                <w:rFonts w:asciiTheme="minorHAnsi" w:eastAsia="Calibri" w:hAnsiTheme="minorHAnsi"/>
                <w:szCs w:val="22"/>
                <w:lang w:val="el-GR" w:eastAsia="en-US"/>
              </w:rPr>
              <w:t>ιονομυκίνη</w:t>
            </w:r>
            <w:proofErr w:type="spellEnd"/>
            <w:r w:rsidRPr="006970ED">
              <w:rPr>
                <w:rFonts w:asciiTheme="minorHAnsi" w:eastAsia="Calibri" w:hAnsiTheme="minorHAnsi"/>
                <w:szCs w:val="22"/>
                <w:lang w:val="el-GR" w:eastAsia="en-US"/>
              </w:rPr>
              <w:t xml:space="preserve">, να προκαλεί την ενεργοποίηση πολλών κυτταρικών τύπων για την παραγωγή </w:t>
            </w:r>
            <w:proofErr w:type="spellStart"/>
            <w:r w:rsidRPr="006970ED">
              <w:rPr>
                <w:rFonts w:asciiTheme="minorHAnsi" w:eastAsia="Calibri" w:hAnsiTheme="minorHAnsi"/>
                <w:szCs w:val="22"/>
                <w:lang w:val="el-GR" w:eastAsia="en-US"/>
              </w:rPr>
              <w:t>κυτταροκινών</w:t>
            </w:r>
            <w:proofErr w:type="spellEnd"/>
            <w:r w:rsidRPr="006970ED">
              <w:rPr>
                <w:rFonts w:asciiTheme="minorHAnsi" w:eastAsia="Calibri" w:hAnsiTheme="minorHAnsi"/>
                <w:szCs w:val="22"/>
                <w:lang w:val="el-GR" w:eastAsia="en-US"/>
              </w:rPr>
              <w:t xml:space="preserve">. Σε μορφή στερεή κρυσταλλική, με μοριακό βάρος 616.8 και καθαρότητας ≥ 98%. Συσκευασία: 5 </w:t>
            </w:r>
            <w:r w:rsidRPr="006970ED">
              <w:rPr>
                <w:rFonts w:asciiTheme="minorHAnsi" w:eastAsia="Calibri" w:hAnsiTheme="minorHAnsi"/>
                <w:szCs w:val="22"/>
                <w:lang w:eastAsia="en-US"/>
              </w:rPr>
              <w:t>mg</w:t>
            </w:r>
            <w:r w:rsidRPr="006970ED">
              <w:rPr>
                <w:rFonts w:asciiTheme="minorHAnsi" w:eastAsia="Calibri" w:hAnsiTheme="minorHAnsi"/>
                <w:szCs w:val="22"/>
                <w:lang w:val="el-GR" w:eastAsia="en-US"/>
              </w:rPr>
              <w:t>.</w:t>
            </w:r>
          </w:p>
        </w:tc>
        <w:tc>
          <w:tcPr>
            <w:tcW w:w="36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368"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r>
      <w:tr w:rsidR="000264AB" w:rsidRPr="006970ED" w:rsidTr="001B7712">
        <w:trPr>
          <w:trHeight w:val="55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jc w:val="center"/>
              <w:rPr>
                <w:rFonts w:asciiTheme="minorHAnsi" w:eastAsia="Calibri" w:hAnsiTheme="minorHAnsi"/>
                <w:szCs w:val="22"/>
                <w:lang w:val="en-US" w:eastAsia="en-US"/>
              </w:rPr>
            </w:pPr>
            <w:r w:rsidRPr="006970ED">
              <w:rPr>
                <w:rFonts w:asciiTheme="minorHAnsi" w:eastAsia="Calibri" w:hAnsiTheme="minorHAnsi"/>
                <w:szCs w:val="22"/>
                <w:lang w:eastAsia="en-US"/>
              </w:rPr>
              <w:t>1.34</w:t>
            </w:r>
          </w:p>
        </w:tc>
        <w:tc>
          <w:tcPr>
            <w:tcW w:w="3125"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szCs w:val="22"/>
                <w:lang w:eastAsia="en-US"/>
              </w:rPr>
            </w:pPr>
            <w:proofErr w:type="spellStart"/>
            <w:r w:rsidRPr="006970ED">
              <w:rPr>
                <w:rFonts w:asciiTheme="minorHAnsi" w:eastAsia="Calibri" w:hAnsiTheme="minorHAnsi"/>
                <w:szCs w:val="22"/>
                <w:lang w:val="en-US" w:eastAsia="en-US"/>
              </w:rPr>
              <w:t>Ionomycin</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Calcium</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Salt</w:t>
            </w:r>
            <w:r w:rsidRPr="006970ED">
              <w:rPr>
                <w:rFonts w:asciiTheme="minorHAnsi" w:eastAsia="Calibri" w:hAnsiTheme="minorHAnsi"/>
                <w:szCs w:val="22"/>
                <w:lang w:val="el-GR" w:eastAsia="en-US"/>
              </w:rPr>
              <w:t xml:space="preserve">. Να διεγείρει την ενδοκυτταρική παραγωγή </w:t>
            </w:r>
            <w:r w:rsidRPr="006970ED">
              <w:rPr>
                <w:rFonts w:asciiTheme="minorHAnsi" w:eastAsia="Calibri" w:hAnsiTheme="minorHAnsi"/>
                <w:szCs w:val="22"/>
                <w:lang w:val="en-US" w:eastAsia="en-US"/>
              </w:rPr>
              <w:t>IL</w:t>
            </w:r>
            <w:r w:rsidRPr="006970ED">
              <w:rPr>
                <w:rFonts w:asciiTheme="minorHAnsi" w:eastAsia="Calibri" w:hAnsiTheme="minorHAnsi"/>
                <w:szCs w:val="22"/>
                <w:lang w:val="el-GR" w:eastAsia="en-US"/>
              </w:rPr>
              <w:t xml:space="preserve">-2, </w:t>
            </w:r>
            <w:r w:rsidRPr="006970ED">
              <w:rPr>
                <w:rFonts w:asciiTheme="minorHAnsi" w:eastAsia="Calibri" w:hAnsiTheme="minorHAnsi"/>
                <w:szCs w:val="22"/>
                <w:lang w:val="en-US" w:eastAsia="en-US"/>
              </w:rPr>
              <w:t>IL</w:t>
            </w:r>
            <w:r w:rsidRPr="006970ED">
              <w:rPr>
                <w:rFonts w:asciiTheme="minorHAnsi" w:eastAsia="Calibri" w:hAnsiTheme="minorHAnsi"/>
                <w:szCs w:val="22"/>
                <w:lang w:val="el-GR" w:eastAsia="en-US"/>
              </w:rPr>
              <w:t xml:space="preserve">-4 και </w:t>
            </w:r>
            <w:proofErr w:type="spellStart"/>
            <w:r w:rsidRPr="006970ED">
              <w:rPr>
                <w:rFonts w:asciiTheme="minorHAnsi" w:eastAsia="Calibri" w:hAnsiTheme="minorHAnsi"/>
                <w:szCs w:val="22"/>
                <w:lang w:val="el-GR" w:eastAsia="en-US"/>
              </w:rPr>
              <w:t>περφορίνης</w:t>
            </w:r>
            <w:proofErr w:type="spellEnd"/>
            <w:r w:rsidRPr="006970ED">
              <w:rPr>
                <w:rFonts w:asciiTheme="minorHAnsi" w:eastAsia="Calibri" w:hAnsiTheme="minorHAnsi"/>
                <w:szCs w:val="22"/>
                <w:lang w:val="el-GR" w:eastAsia="en-US"/>
              </w:rPr>
              <w:t xml:space="preserve">. Να παρέχεται ως άλας ασβεστίου για εύκολη αποθήκευση. Σε μορφή στερεή κρυσταλλική, με μοριακό βάρος 747.1 και καθαρότητας ≥ 98%. Συσκευασία 10 </w:t>
            </w:r>
            <w:r w:rsidRPr="006970ED">
              <w:rPr>
                <w:rFonts w:asciiTheme="minorHAnsi" w:eastAsia="Calibri" w:hAnsiTheme="minorHAnsi"/>
                <w:szCs w:val="22"/>
                <w:lang w:val="en-US" w:eastAsia="en-US"/>
              </w:rPr>
              <w:t>mg</w:t>
            </w:r>
            <w:r w:rsidRPr="006970ED">
              <w:rPr>
                <w:rFonts w:asciiTheme="minorHAnsi" w:eastAsia="Calibri" w:hAnsiTheme="minorHAnsi"/>
                <w:szCs w:val="22"/>
                <w:lang w:eastAsia="en-US"/>
              </w:rPr>
              <w:t>.</w:t>
            </w:r>
          </w:p>
        </w:tc>
        <w:tc>
          <w:tcPr>
            <w:tcW w:w="36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n-US" w:eastAsia="en-US"/>
              </w:rPr>
            </w:pPr>
          </w:p>
        </w:tc>
        <w:tc>
          <w:tcPr>
            <w:tcW w:w="368"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n-US"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n-US" w:eastAsia="en-US"/>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val="en-US" w:eastAsia="en-US"/>
              </w:rPr>
            </w:pPr>
            <w:r w:rsidRPr="006970ED">
              <w:rPr>
                <w:rFonts w:asciiTheme="minorHAnsi" w:eastAsia="Calibri" w:hAnsiTheme="minorHAnsi"/>
                <w:szCs w:val="22"/>
                <w:lang w:eastAsia="en-US"/>
              </w:rPr>
              <w:t>1.35</w:t>
            </w:r>
          </w:p>
        </w:tc>
        <w:tc>
          <w:tcPr>
            <w:tcW w:w="3125" w:type="pct"/>
            <w:tcBorders>
              <w:top w:val="single" w:sz="4" w:space="0" w:color="A6A6A6"/>
              <w:left w:val="single" w:sz="4" w:space="0" w:color="000000"/>
              <w:bottom w:val="single" w:sz="4" w:space="0" w:color="A6A6A6"/>
              <w:right w:val="single" w:sz="4" w:space="0" w:color="000000"/>
            </w:tcBorders>
            <w:shd w:val="clear" w:color="000000" w:fill="FFFFFF"/>
            <w:vAlign w:val="center"/>
          </w:tcPr>
          <w:p w:rsidR="000264AB" w:rsidRPr="006970ED" w:rsidRDefault="000264AB" w:rsidP="001B7712">
            <w:pPr>
              <w:rPr>
                <w:rFonts w:asciiTheme="minorHAnsi" w:eastAsia="Calibri" w:hAnsiTheme="minorHAnsi"/>
                <w:szCs w:val="22"/>
                <w:lang w:eastAsia="en-US"/>
              </w:rPr>
            </w:pPr>
            <w:proofErr w:type="spellStart"/>
            <w:r w:rsidRPr="006970ED">
              <w:rPr>
                <w:rFonts w:asciiTheme="minorHAnsi" w:eastAsia="Calibri" w:hAnsiTheme="minorHAnsi"/>
                <w:szCs w:val="22"/>
                <w:lang w:val="el-GR" w:eastAsia="en-US"/>
              </w:rPr>
              <w:t>Μονοκλωνικό</w:t>
            </w:r>
            <w:proofErr w:type="spellEnd"/>
            <w:r w:rsidRPr="006970ED">
              <w:rPr>
                <w:rFonts w:asciiTheme="minorHAnsi" w:eastAsia="Calibri" w:hAnsiTheme="minorHAnsi"/>
                <w:szCs w:val="22"/>
                <w:lang w:val="el-GR" w:eastAsia="en-US"/>
              </w:rPr>
              <w:t xml:space="preserve"> αντίσωμα </w:t>
            </w:r>
            <w:proofErr w:type="spellStart"/>
            <w:r w:rsidRPr="006970ED">
              <w:rPr>
                <w:rFonts w:asciiTheme="minorHAnsi" w:eastAsia="Calibri" w:hAnsiTheme="minorHAnsi"/>
                <w:szCs w:val="22"/>
                <w:lang w:val="el-GR" w:eastAsia="en-US"/>
              </w:rPr>
              <w:t>ισότυπου</w:t>
            </w:r>
            <w:proofErr w:type="spellEnd"/>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n-US" w:eastAsia="en-US"/>
              </w:rPr>
              <w:t>IgG</w:t>
            </w:r>
            <w:proofErr w:type="spellEnd"/>
            <w:r w:rsidRPr="006970ED">
              <w:rPr>
                <w:rFonts w:asciiTheme="minorHAnsi" w:eastAsia="Calibri" w:hAnsiTheme="minorHAnsi"/>
                <w:szCs w:val="22"/>
                <w:lang w:val="el-GR" w:eastAsia="en-US"/>
              </w:rPr>
              <w:t xml:space="preserve">1 έναντι της πλήρους μήκους ανθρώπινης </w:t>
            </w:r>
            <w:r w:rsidRPr="006970ED">
              <w:rPr>
                <w:rFonts w:asciiTheme="minorHAnsi" w:eastAsia="Calibri" w:hAnsiTheme="minorHAnsi"/>
                <w:szCs w:val="22"/>
                <w:lang w:val="en-US" w:eastAsia="en-US"/>
              </w:rPr>
              <w:t>CD</w:t>
            </w:r>
            <w:r w:rsidRPr="006970ED">
              <w:rPr>
                <w:rFonts w:asciiTheme="minorHAnsi" w:eastAsia="Calibri" w:hAnsiTheme="minorHAnsi"/>
                <w:szCs w:val="22"/>
                <w:lang w:val="el-GR" w:eastAsia="en-US"/>
              </w:rPr>
              <w:t xml:space="preserve">63 που έχει παραχθεί σε ποντίκι. Να  αναγνωρίζει την </w:t>
            </w:r>
            <w:r w:rsidRPr="006970ED">
              <w:rPr>
                <w:rFonts w:asciiTheme="minorHAnsi" w:eastAsia="Calibri" w:hAnsiTheme="minorHAnsi"/>
                <w:szCs w:val="22"/>
                <w:lang w:val="en-US" w:eastAsia="en-US"/>
              </w:rPr>
              <w:t>CD</w:t>
            </w:r>
            <w:r w:rsidRPr="006970ED">
              <w:rPr>
                <w:rFonts w:asciiTheme="minorHAnsi" w:eastAsia="Calibri" w:hAnsiTheme="minorHAnsi"/>
                <w:szCs w:val="22"/>
                <w:lang w:val="el-GR" w:eastAsia="en-US"/>
              </w:rPr>
              <w:t xml:space="preserve">63 ανθρώπου, αρουραίου και ποντικού για χρήση σε </w:t>
            </w:r>
            <w:proofErr w:type="spellStart"/>
            <w:r w:rsidRPr="006970ED">
              <w:rPr>
                <w:rFonts w:asciiTheme="minorHAnsi" w:eastAsia="Calibri" w:hAnsiTheme="minorHAnsi"/>
                <w:szCs w:val="22"/>
                <w:lang w:val="el-GR" w:eastAsia="en-US"/>
              </w:rPr>
              <w:t>ανοσοστύπωση</w:t>
            </w:r>
            <w:proofErr w:type="spellEnd"/>
            <w:r w:rsidRPr="006970ED">
              <w:rPr>
                <w:rFonts w:asciiTheme="minorHAnsi" w:eastAsia="Calibri" w:hAnsiTheme="minorHAnsi"/>
                <w:szCs w:val="22"/>
                <w:lang w:val="el-GR" w:eastAsia="en-US"/>
              </w:rPr>
              <w:t xml:space="preserve"> πρωτεϊνών (</w:t>
            </w:r>
            <w:r w:rsidRPr="006970ED">
              <w:rPr>
                <w:rFonts w:asciiTheme="minorHAnsi" w:eastAsia="Calibri" w:hAnsiTheme="minorHAnsi"/>
                <w:szCs w:val="22"/>
                <w:lang w:val="en-US" w:eastAsia="en-US"/>
              </w:rPr>
              <w:t>WB</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l-GR" w:eastAsia="en-US"/>
              </w:rPr>
              <w:lastRenderedPageBreak/>
              <w:t>ανοσοκατακρήμνιση</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IP</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l-GR" w:eastAsia="en-US"/>
              </w:rPr>
              <w:t>ανοσοφθορισμό</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IF</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l-GR" w:eastAsia="en-US"/>
              </w:rPr>
              <w:t>ανοσοϊστοχημεία</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IHC</w:t>
            </w:r>
            <w:r w:rsidRPr="006970ED">
              <w:rPr>
                <w:rFonts w:asciiTheme="minorHAnsi" w:eastAsia="Calibri" w:hAnsiTheme="minorHAnsi"/>
                <w:szCs w:val="22"/>
                <w:lang w:val="el-GR" w:eastAsia="en-US"/>
              </w:rPr>
              <w:t>(</w:t>
            </w:r>
            <w:r w:rsidRPr="006970ED">
              <w:rPr>
                <w:rFonts w:asciiTheme="minorHAnsi" w:eastAsia="Calibri" w:hAnsiTheme="minorHAnsi"/>
                <w:szCs w:val="22"/>
                <w:lang w:val="en-US" w:eastAsia="en-US"/>
              </w:rPr>
              <w:t>P</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l-GR" w:eastAsia="en-US"/>
              </w:rPr>
              <w:t>κυτταρομετρία</w:t>
            </w:r>
            <w:proofErr w:type="spellEnd"/>
            <w:r w:rsidRPr="006970ED">
              <w:rPr>
                <w:rFonts w:asciiTheme="minorHAnsi" w:eastAsia="Calibri" w:hAnsiTheme="minorHAnsi"/>
                <w:szCs w:val="22"/>
                <w:lang w:val="el-GR" w:eastAsia="en-US"/>
              </w:rPr>
              <w:t xml:space="preserve"> ροής (</w:t>
            </w:r>
            <w:r w:rsidRPr="006970ED">
              <w:rPr>
                <w:rFonts w:asciiTheme="minorHAnsi" w:eastAsia="Calibri" w:hAnsiTheme="minorHAnsi"/>
                <w:szCs w:val="22"/>
                <w:lang w:val="en-US" w:eastAsia="en-US"/>
              </w:rPr>
              <w:t>FCM</w:t>
            </w:r>
            <w:r w:rsidRPr="006970ED">
              <w:rPr>
                <w:rFonts w:asciiTheme="minorHAnsi" w:eastAsia="Calibri" w:hAnsiTheme="minorHAnsi"/>
                <w:szCs w:val="22"/>
                <w:lang w:val="el-GR" w:eastAsia="en-US"/>
              </w:rPr>
              <w:t xml:space="preserve">) και </w:t>
            </w:r>
            <w:r w:rsidRPr="006970ED">
              <w:rPr>
                <w:rFonts w:asciiTheme="minorHAnsi" w:eastAsia="Calibri" w:hAnsiTheme="minorHAnsi"/>
                <w:szCs w:val="22"/>
                <w:lang w:val="en-US" w:eastAsia="en-US"/>
              </w:rPr>
              <w:t>ELISA</w:t>
            </w:r>
            <w:r w:rsidRPr="006970ED">
              <w:rPr>
                <w:rFonts w:asciiTheme="minorHAnsi" w:eastAsia="Calibri" w:hAnsiTheme="minorHAnsi"/>
                <w:szCs w:val="22"/>
                <w:lang w:val="el-GR" w:eastAsia="en-US"/>
              </w:rPr>
              <w:t xml:space="preserve">. Να παρέχεται σε ρυθμιστικό διάλυμα φωσφορικών που περιέχει &lt;0.1% </w:t>
            </w:r>
            <w:proofErr w:type="spellStart"/>
            <w:r w:rsidRPr="006970ED">
              <w:rPr>
                <w:rFonts w:asciiTheme="minorHAnsi" w:eastAsia="Calibri" w:hAnsiTheme="minorHAnsi"/>
                <w:szCs w:val="22"/>
                <w:lang w:val="el-GR" w:eastAsia="en-US"/>
              </w:rPr>
              <w:t>αζίδιο</w:t>
            </w:r>
            <w:proofErr w:type="spellEnd"/>
            <w:r w:rsidRPr="006970ED">
              <w:rPr>
                <w:rFonts w:asciiTheme="minorHAnsi" w:eastAsia="Calibri" w:hAnsiTheme="minorHAnsi"/>
                <w:szCs w:val="22"/>
                <w:lang w:val="el-GR" w:eastAsia="en-US"/>
              </w:rPr>
              <w:t xml:space="preserve"> του νατρίου και 0.1% ζελατίνη. </w:t>
            </w:r>
            <w:proofErr w:type="spellStart"/>
            <w:r w:rsidRPr="006970ED">
              <w:rPr>
                <w:rFonts w:asciiTheme="minorHAnsi" w:eastAsia="Calibri" w:hAnsiTheme="minorHAnsi"/>
                <w:szCs w:val="22"/>
                <w:lang w:eastAsia="en-US"/>
              </w:rPr>
              <w:t>Συγκέντρωση</w:t>
            </w:r>
            <w:proofErr w:type="spellEnd"/>
            <w:r w:rsidRPr="006970ED">
              <w:rPr>
                <w:rFonts w:asciiTheme="minorHAnsi" w:eastAsia="Calibri" w:hAnsiTheme="minorHAnsi"/>
                <w:szCs w:val="22"/>
                <w:lang w:eastAsia="en-US"/>
              </w:rPr>
              <w:t xml:space="preserve">: 0.2 mg/ml. </w:t>
            </w:r>
            <w:proofErr w:type="spellStart"/>
            <w:r w:rsidRPr="006970ED">
              <w:rPr>
                <w:rFonts w:asciiTheme="minorHAnsi" w:eastAsia="Calibri" w:hAnsiTheme="minorHAnsi"/>
                <w:szCs w:val="22"/>
                <w:lang w:eastAsia="en-US"/>
              </w:rPr>
              <w:t>Συσκευ</w:t>
            </w:r>
            <w:proofErr w:type="spellEnd"/>
            <w:r w:rsidRPr="006970ED">
              <w:rPr>
                <w:rFonts w:asciiTheme="minorHAnsi" w:eastAsia="Calibri" w:hAnsiTheme="minorHAnsi"/>
                <w:szCs w:val="22"/>
                <w:lang w:eastAsia="en-US"/>
              </w:rPr>
              <w:t xml:space="preserve">ασία: 200 </w:t>
            </w:r>
            <w:proofErr w:type="spellStart"/>
            <w:r w:rsidRPr="006970ED">
              <w:rPr>
                <w:rFonts w:asciiTheme="minorHAnsi" w:eastAsia="Calibri" w:hAnsiTheme="minorHAnsi"/>
                <w:szCs w:val="22"/>
                <w:lang w:eastAsia="en-US"/>
              </w:rPr>
              <w:t>μg</w:t>
            </w:r>
            <w:proofErr w:type="spellEnd"/>
            <w:r w:rsidRPr="006970ED">
              <w:rPr>
                <w:rFonts w:asciiTheme="minorHAnsi" w:eastAsia="Calibri" w:hAnsiTheme="minorHAnsi"/>
                <w:szCs w:val="22"/>
                <w:lang w:eastAsia="en-US"/>
              </w:rPr>
              <w:t>.</w:t>
            </w:r>
          </w:p>
        </w:tc>
        <w:tc>
          <w:tcPr>
            <w:tcW w:w="367" w:type="pct"/>
            <w:tcBorders>
              <w:top w:val="single" w:sz="4" w:space="0" w:color="A6A6A6"/>
              <w:left w:val="single" w:sz="4" w:space="0" w:color="000000"/>
              <w:bottom w:val="single" w:sz="4" w:space="0" w:color="A6A6A6"/>
              <w:right w:val="single" w:sz="4" w:space="0" w:color="000000"/>
            </w:tcBorders>
            <w:shd w:val="clear" w:color="000000" w:fill="FFFFFF"/>
          </w:tcPr>
          <w:p w:rsidR="000264AB" w:rsidRPr="006970ED" w:rsidRDefault="000264AB" w:rsidP="001B7712">
            <w:pPr>
              <w:rPr>
                <w:rFonts w:asciiTheme="minorHAnsi" w:eastAsia="Calibri" w:hAnsiTheme="minorHAnsi"/>
                <w:szCs w:val="22"/>
                <w:lang w:val="el-GR" w:eastAsia="en-US"/>
              </w:rPr>
            </w:pPr>
          </w:p>
        </w:tc>
        <w:tc>
          <w:tcPr>
            <w:tcW w:w="368" w:type="pct"/>
            <w:tcBorders>
              <w:top w:val="single" w:sz="4" w:space="0" w:color="A6A6A6"/>
              <w:left w:val="single" w:sz="4" w:space="0" w:color="000000"/>
              <w:bottom w:val="single" w:sz="4" w:space="0" w:color="A6A6A6"/>
              <w:right w:val="single" w:sz="4" w:space="0" w:color="000000"/>
            </w:tcBorders>
            <w:shd w:val="clear" w:color="000000" w:fill="FFFFFF"/>
          </w:tcPr>
          <w:p w:rsidR="000264AB" w:rsidRPr="006970ED" w:rsidRDefault="000264AB" w:rsidP="001B7712">
            <w:pPr>
              <w:rPr>
                <w:rFonts w:asciiTheme="minorHAnsi" w:eastAsia="Calibri" w:hAnsiTheme="minorHAnsi"/>
                <w:szCs w:val="22"/>
                <w:lang w:val="el-GR" w:eastAsia="en-US"/>
              </w:rPr>
            </w:pPr>
          </w:p>
        </w:tc>
        <w:tc>
          <w:tcPr>
            <w:tcW w:w="807" w:type="pct"/>
            <w:tcBorders>
              <w:top w:val="single" w:sz="4" w:space="0" w:color="A6A6A6"/>
              <w:left w:val="single" w:sz="4" w:space="0" w:color="000000"/>
              <w:bottom w:val="single" w:sz="4" w:space="0" w:color="A6A6A6"/>
              <w:right w:val="single" w:sz="4" w:space="0" w:color="000000"/>
            </w:tcBorders>
            <w:shd w:val="clear" w:color="000000" w:fill="FFFFFF"/>
          </w:tcPr>
          <w:p w:rsidR="000264AB" w:rsidRPr="006970ED" w:rsidRDefault="000264AB" w:rsidP="001B7712">
            <w:pPr>
              <w:rPr>
                <w:rFonts w:asciiTheme="minorHAnsi" w:eastAsia="Calibri" w:hAnsiTheme="minorHAnsi"/>
                <w:szCs w:val="22"/>
                <w:lang w:val="el-GR" w:eastAsia="en-US"/>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val="en-US" w:eastAsia="en-US"/>
              </w:rPr>
            </w:pPr>
            <w:r w:rsidRPr="006970ED">
              <w:rPr>
                <w:rFonts w:asciiTheme="minorHAnsi" w:eastAsia="Calibri" w:hAnsiTheme="minorHAnsi"/>
                <w:szCs w:val="22"/>
                <w:lang w:eastAsia="en-US"/>
              </w:rPr>
              <w:lastRenderedPageBreak/>
              <w:t>1.36</w:t>
            </w:r>
          </w:p>
        </w:tc>
        <w:tc>
          <w:tcPr>
            <w:tcW w:w="3125" w:type="pct"/>
            <w:vAlign w:val="center"/>
          </w:tcPr>
          <w:p w:rsidR="000264AB" w:rsidRPr="006970ED" w:rsidRDefault="000264AB" w:rsidP="001B7712">
            <w:pPr>
              <w:rPr>
                <w:rFonts w:asciiTheme="minorHAnsi" w:eastAsia="Calibri" w:hAnsiTheme="minorHAnsi"/>
                <w:szCs w:val="22"/>
                <w:lang w:eastAsia="en-US"/>
              </w:rPr>
            </w:pPr>
            <w:proofErr w:type="spellStart"/>
            <w:r w:rsidRPr="006970ED">
              <w:rPr>
                <w:rFonts w:asciiTheme="minorHAnsi" w:eastAsia="Calibri" w:hAnsiTheme="minorHAnsi"/>
                <w:szCs w:val="22"/>
                <w:lang w:val="el-GR" w:eastAsia="en-US"/>
              </w:rPr>
              <w:t>Μονοκλωνικό</w:t>
            </w:r>
            <w:proofErr w:type="spellEnd"/>
            <w:r w:rsidRPr="006970ED">
              <w:rPr>
                <w:rFonts w:asciiTheme="minorHAnsi" w:eastAsia="Calibri" w:hAnsiTheme="minorHAnsi"/>
                <w:szCs w:val="22"/>
                <w:lang w:val="el-GR" w:eastAsia="en-US"/>
              </w:rPr>
              <w:t xml:space="preserve"> αντίσωμα </w:t>
            </w:r>
            <w:proofErr w:type="spellStart"/>
            <w:r w:rsidRPr="006970ED">
              <w:rPr>
                <w:rFonts w:asciiTheme="minorHAnsi" w:eastAsia="Calibri" w:hAnsiTheme="minorHAnsi"/>
                <w:szCs w:val="22"/>
                <w:lang w:val="el-GR" w:eastAsia="en-US"/>
              </w:rPr>
              <w:t>ισότυπου</w:t>
            </w:r>
            <w:proofErr w:type="spellEnd"/>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n-US" w:eastAsia="en-US"/>
              </w:rPr>
              <w:t>IgG</w:t>
            </w:r>
            <w:proofErr w:type="spellEnd"/>
            <w:r w:rsidRPr="006970ED">
              <w:rPr>
                <w:rFonts w:asciiTheme="minorHAnsi" w:eastAsia="Calibri" w:hAnsiTheme="minorHAnsi"/>
                <w:szCs w:val="22"/>
                <w:lang w:val="el-GR" w:eastAsia="en-US"/>
              </w:rPr>
              <w:t xml:space="preserve">1 που έχει παραχθεί σε ποντίκι έναντι της ανθρώπινης Β κυτταρικής σειράς λεμφώματος </w:t>
            </w:r>
            <w:proofErr w:type="spellStart"/>
            <w:r w:rsidRPr="006970ED">
              <w:rPr>
                <w:rFonts w:asciiTheme="minorHAnsi" w:eastAsia="Calibri" w:hAnsiTheme="minorHAnsi"/>
                <w:szCs w:val="22"/>
                <w:lang w:val="en-US" w:eastAsia="en-US"/>
              </w:rPr>
              <w:t>Burkitt</w:t>
            </w:r>
            <w:proofErr w:type="spellEnd"/>
            <w:r w:rsidRPr="006970ED">
              <w:rPr>
                <w:rFonts w:asciiTheme="minorHAnsi" w:eastAsia="Calibri" w:hAnsiTheme="minorHAnsi"/>
                <w:szCs w:val="22"/>
                <w:lang w:val="el-GR" w:eastAsia="en-US"/>
              </w:rPr>
              <w:t xml:space="preserve">. Να  αναγνωρίζει την </w:t>
            </w:r>
            <w:r w:rsidRPr="006970ED">
              <w:rPr>
                <w:rFonts w:asciiTheme="minorHAnsi" w:eastAsia="Calibri" w:hAnsiTheme="minorHAnsi"/>
                <w:szCs w:val="22"/>
                <w:lang w:val="en-US" w:eastAsia="en-US"/>
              </w:rPr>
              <w:t>CD</w:t>
            </w:r>
            <w:r w:rsidRPr="006970ED">
              <w:rPr>
                <w:rFonts w:asciiTheme="minorHAnsi" w:eastAsia="Calibri" w:hAnsiTheme="minorHAnsi"/>
                <w:szCs w:val="22"/>
                <w:lang w:val="el-GR" w:eastAsia="en-US"/>
              </w:rPr>
              <w:t xml:space="preserve">81 ανθρώπου, αρουραίου και ποντικού για χρήση σε </w:t>
            </w:r>
            <w:proofErr w:type="spellStart"/>
            <w:r w:rsidRPr="006970ED">
              <w:rPr>
                <w:rFonts w:asciiTheme="minorHAnsi" w:eastAsia="Calibri" w:hAnsiTheme="minorHAnsi"/>
                <w:szCs w:val="22"/>
                <w:lang w:val="el-GR" w:eastAsia="en-US"/>
              </w:rPr>
              <w:t>ανοσοστύπωση</w:t>
            </w:r>
            <w:proofErr w:type="spellEnd"/>
            <w:r w:rsidRPr="006970ED">
              <w:rPr>
                <w:rFonts w:asciiTheme="minorHAnsi" w:eastAsia="Calibri" w:hAnsiTheme="minorHAnsi"/>
                <w:szCs w:val="22"/>
                <w:lang w:val="el-GR" w:eastAsia="en-US"/>
              </w:rPr>
              <w:t xml:space="preserve"> πρωτεϊνών (</w:t>
            </w:r>
            <w:r w:rsidRPr="006970ED">
              <w:rPr>
                <w:rFonts w:asciiTheme="minorHAnsi" w:eastAsia="Calibri" w:hAnsiTheme="minorHAnsi"/>
                <w:szCs w:val="22"/>
                <w:lang w:val="en-US" w:eastAsia="en-US"/>
              </w:rPr>
              <w:t>WB</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l-GR" w:eastAsia="en-US"/>
              </w:rPr>
              <w:t>ανοσοκατακρήμνιση</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IP</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l-GR" w:eastAsia="en-US"/>
              </w:rPr>
              <w:t>ανοσοφθορισμό</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IF</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l-GR" w:eastAsia="en-US"/>
              </w:rPr>
              <w:t>ανοσοϊστοχημεία</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IHC</w:t>
            </w:r>
            <w:r w:rsidRPr="006970ED">
              <w:rPr>
                <w:rFonts w:asciiTheme="minorHAnsi" w:eastAsia="Calibri" w:hAnsiTheme="minorHAnsi"/>
                <w:szCs w:val="22"/>
                <w:lang w:val="el-GR" w:eastAsia="en-US"/>
              </w:rPr>
              <w:t>(</w:t>
            </w:r>
            <w:r w:rsidRPr="006970ED">
              <w:rPr>
                <w:rFonts w:asciiTheme="minorHAnsi" w:eastAsia="Calibri" w:hAnsiTheme="minorHAnsi"/>
                <w:szCs w:val="22"/>
                <w:lang w:val="en-US" w:eastAsia="en-US"/>
              </w:rPr>
              <w:t>P</w:t>
            </w:r>
            <w:r w:rsidRPr="006970ED">
              <w:rPr>
                <w:rFonts w:asciiTheme="minorHAnsi" w:eastAsia="Calibri" w:hAnsiTheme="minorHAnsi"/>
                <w:szCs w:val="22"/>
                <w:lang w:val="el-GR" w:eastAsia="en-US"/>
              </w:rPr>
              <w:t xml:space="preserve">) και </w:t>
            </w:r>
            <w:proofErr w:type="spellStart"/>
            <w:r w:rsidRPr="006970ED">
              <w:rPr>
                <w:rFonts w:asciiTheme="minorHAnsi" w:eastAsia="Calibri" w:hAnsiTheme="minorHAnsi"/>
                <w:szCs w:val="22"/>
                <w:lang w:val="el-GR" w:eastAsia="en-US"/>
              </w:rPr>
              <w:t>κυτταρομετρία</w:t>
            </w:r>
            <w:proofErr w:type="spellEnd"/>
            <w:r w:rsidRPr="006970ED">
              <w:rPr>
                <w:rFonts w:asciiTheme="minorHAnsi" w:eastAsia="Calibri" w:hAnsiTheme="minorHAnsi"/>
                <w:szCs w:val="22"/>
                <w:lang w:val="el-GR" w:eastAsia="en-US"/>
              </w:rPr>
              <w:t xml:space="preserve"> ροής (</w:t>
            </w:r>
            <w:r w:rsidRPr="006970ED">
              <w:rPr>
                <w:rFonts w:asciiTheme="minorHAnsi" w:eastAsia="Calibri" w:hAnsiTheme="minorHAnsi"/>
                <w:szCs w:val="22"/>
                <w:lang w:val="en-US" w:eastAsia="en-US"/>
              </w:rPr>
              <w:t>FCM</w:t>
            </w:r>
            <w:r w:rsidRPr="006970ED">
              <w:rPr>
                <w:rFonts w:asciiTheme="minorHAnsi" w:eastAsia="Calibri" w:hAnsiTheme="minorHAnsi"/>
                <w:szCs w:val="22"/>
                <w:lang w:val="el-GR" w:eastAsia="en-US"/>
              </w:rPr>
              <w:t xml:space="preserve">). Να παρέχεται σε ρυθμιστικό διάλυμα φωσφορικών που περιέχει &lt;0.1% </w:t>
            </w:r>
            <w:proofErr w:type="spellStart"/>
            <w:r w:rsidRPr="006970ED">
              <w:rPr>
                <w:rFonts w:asciiTheme="minorHAnsi" w:eastAsia="Calibri" w:hAnsiTheme="minorHAnsi"/>
                <w:szCs w:val="22"/>
                <w:lang w:val="el-GR" w:eastAsia="en-US"/>
              </w:rPr>
              <w:t>αζίδιο</w:t>
            </w:r>
            <w:proofErr w:type="spellEnd"/>
            <w:r w:rsidRPr="006970ED">
              <w:rPr>
                <w:rFonts w:asciiTheme="minorHAnsi" w:eastAsia="Calibri" w:hAnsiTheme="minorHAnsi"/>
                <w:szCs w:val="22"/>
                <w:lang w:val="el-GR" w:eastAsia="en-US"/>
              </w:rPr>
              <w:t xml:space="preserve"> του νατρίου και 0.1% ζελατίνη. </w:t>
            </w:r>
            <w:proofErr w:type="spellStart"/>
            <w:r w:rsidRPr="006970ED">
              <w:rPr>
                <w:rFonts w:asciiTheme="minorHAnsi" w:eastAsia="Calibri" w:hAnsiTheme="minorHAnsi"/>
                <w:szCs w:val="22"/>
                <w:lang w:eastAsia="en-US"/>
              </w:rPr>
              <w:t>Συγκέντρωση</w:t>
            </w:r>
            <w:proofErr w:type="spellEnd"/>
            <w:r w:rsidRPr="006970ED">
              <w:rPr>
                <w:rFonts w:asciiTheme="minorHAnsi" w:eastAsia="Calibri" w:hAnsiTheme="minorHAnsi"/>
                <w:szCs w:val="22"/>
                <w:lang w:eastAsia="en-US"/>
              </w:rPr>
              <w:t>: 0.2 mg/</w:t>
            </w:r>
            <w:proofErr w:type="spellStart"/>
            <w:r w:rsidRPr="006970ED">
              <w:rPr>
                <w:rFonts w:asciiTheme="minorHAnsi" w:eastAsia="Calibri" w:hAnsiTheme="minorHAnsi"/>
                <w:szCs w:val="22"/>
                <w:lang w:eastAsia="en-US"/>
              </w:rPr>
              <w:t>mL.</w:t>
            </w:r>
            <w:proofErr w:type="spellEnd"/>
            <w:r w:rsidRPr="006970ED">
              <w:rPr>
                <w:rFonts w:asciiTheme="minorHAnsi" w:eastAsia="Calibri" w:hAnsiTheme="minorHAnsi"/>
                <w:szCs w:val="22"/>
                <w:lang w:eastAsia="en-US"/>
              </w:rPr>
              <w:t xml:space="preserve"> </w:t>
            </w:r>
            <w:proofErr w:type="spellStart"/>
            <w:r w:rsidRPr="006970ED">
              <w:rPr>
                <w:rFonts w:asciiTheme="minorHAnsi" w:eastAsia="Calibri" w:hAnsiTheme="minorHAnsi"/>
                <w:szCs w:val="22"/>
                <w:lang w:eastAsia="en-US"/>
              </w:rPr>
              <w:t>Συσκευ</w:t>
            </w:r>
            <w:proofErr w:type="spellEnd"/>
            <w:r w:rsidRPr="006970ED">
              <w:rPr>
                <w:rFonts w:asciiTheme="minorHAnsi" w:eastAsia="Calibri" w:hAnsiTheme="minorHAnsi"/>
                <w:szCs w:val="22"/>
                <w:lang w:eastAsia="en-US"/>
              </w:rPr>
              <w:t xml:space="preserve">ασία: 200 </w:t>
            </w:r>
            <w:proofErr w:type="spellStart"/>
            <w:r w:rsidRPr="006970ED">
              <w:rPr>
                <w:rFonts w:asciiTheme="minorHAnsi" w:eastAsia="Calibri" w:hAnsiTheme="minorHAnsi"/>
                <w:szCs w:val="22"/>
                <w:lang w:eastAsia="en-US"/>
              </w:rPr>
              <w:t>μg</w:t>
            </w:r>
            <w:proofErr w:type="spellEnd"/>
            <w:r w:rsidRPr="006970ED">
              <w:rPr>
                <w:rFonts w:asciiTheme="minorHAnsi" w:eastAsia="Calibri" w:hAnsiTheme="minorHAnsi"/>
                <w:szCs w:val="22"/>
                <w:lang w:eastAsia="en-US"/>
              </w:rPr>
              <w:t>.</w:t>
            </w:r>
          </w:p>
        </w:tc>
        <w:tc>
          <w:tcPr>
            <w:tcW w:w="367" w:type="pct"/>
          </w:tcPr>
          <w:p w:rsidR="000264AB" w:rsidRPr="006970ED" w:rsidRDefault="000264AB" w:rsidP="001B7712">
            <w:pPr>
              <w:rPr>
                <w:rFonts w:asciiTheme="minorHAnsi" w:eastAsia="Calibri" w:hAnsiTheme="minorHAnsi"/>
                <w:szCs w:val="22"/>
                <w:lang w:val="el-GR" w:eastAsia="en-US"/>
              </w:rPr>
            </w:pPr>
          </w:p>
        </w:tc>
        <w:tc>
          <w:tcPr>
            <w:tcW w:w="368" w:type="pct"/>
          </w:tcPr>
          <w:p w:rsidR="000264AB" w:rsidRPr="006970ED" w:rsidRDefault="000264AB" w:rsidP="001B7712">
            <w:pPr>
              <w:rPr>
                <w:rFonts w:asciiTheme="minorHAnsi" w:eastAsia="Calibri" w:hAnsiTheme="minorHAnsi"/>
                <w:szCs w:val="22"/>
                <w:lang w:val="el-GR" w:eastAsia="en-US"/>
              </w:rPr>
            </w:pPr>
          </w:p>
        </w:tc>
        <w:tc>
          <w:tcPr>
            <w:tcW w:w="807" w:type="pct"/>
          </w:tcPr>
          <w:p w:rsidR="000264AB" w:rsidRPr="006970ED" w:rsidRDefault="000264AB" w:rsidP="001B7712">
            <w:pPr>
              <w:rPr>
                <w:rFonts w:asciiTheme="minorHAnsi" w:eastAsia="Calibri" w:hAnsiTheme="minorHAnsi"/>
                <w:szCs w:val="22"/>
                <w:lang w:val="el-GR" w:eastAsia="en-US"/>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1.37</w:t>
            </w:r>
          </w:p>
        </w:tc>
        <w:tc>
          <w:tcPr>
            <w:tcW w:w="3125" w:type="pct"/>
            <w:vAlign w:val="center"/>
          </w:tcPr>
          <w:p w:rsidR="000264AB" w:rsidRPr="006970ED" w:rsidRDefault="000264AB" w:rsidP="001B7712">
            <w:pPr>
              <w:rPr>
                <w:rFonts w:asciiTheme="minorHAnsi" w:eastAsia="Calibri" w:hAnsiTheme="minorHAnsi"/>
                <w:szCs w:val="22"/>
                <w:lang w:eastAsia="en-US"/>
              </w:rPr>
            </w:pPr>
            <w:proofErr w:type="spellStart"/>
            <w:r w:rsidRPr="006970ED">
              <w:rPr>
                <w:rFonts w:asciiTheme="minorHAnsi" w:eastAsia="Calibri" w:hAnsiTheme="minorHAnsi"/>
                <w:szCs w:val="22"/>
                <w:lang w:val="el-GR" w:eastAsia="en-US"/>
              </w:rPr>
              <w:t>Μονοκλωνικό</w:t>
            </w:r>
            <w:proofErr w:type="spellEnd"/>
            <w:r w:rsidRPr="006970ED">
              <w:rPr>
                <w:rFonts w:asciiTheme="minorHAnsi" w:eastAsia="Calibri" w:hAnsiTheme="minorHAnsi"/>
                <w:szCs w:val="22"/>
                <w:lang w:val="el-GR" w:eastAsia="en-US"/>
              </w:rPr>
              <w:t xml:space="preserve"> αντίσωμα </w:t>
            </w:r>
            <w:proofErr w:type="spellStart"/>
            <w:r w:rsidRPr="006970ED">
              <w:rPr>
                <w:rFonts w:asciiTheme="minorHAnsi" w:eastAsia="Calibri" w:hAnsiTheme="minorHAnsi"/>
                <w:szCs w:val="22"/>
                <w:lang w:val="el-GR" w:eastAsia="en-US"/>
              </w:rPr>
              <w:t>ισότυπου</w:t>
            </w:r>
            <w:proofErr w:type="spellEnd"/>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eastAsia="en-US"/>
              </w:rPr>
              <w:t>IgG</w:t>
            </w:r>
            <w:proofErr w:type="spellEnd"/>
            <w:r w:rsidRPr="006970ED">
              <w:rPr>
                <w:rFonts w:asciiTheme="minorHAnsi" w:eastAsia="Calibri" w:hAnsiTheme="minorHAnsi"/>
                <w:szCs w:val="22"/>
                <w:lang w:val="el-GR" w:eastAsia="en-US"/>
              </w:rPr>
              <w:t xml:space="preserve">1 που έχει παραχθεί σε ποντίκι έναντι των αμινοξέων 229-319 της πρωτεΐνης  </w:t>
            </w:r>
            <w:proofErr w:type="spellStart"/>
            <w:r w:rsidRPr="006970ED">
              <w:rPr>
                <w:rFonts w:asciiTheme="minorHAnsi" w:eastAsia="Calibri" w:hAnsiTheme="minorHAnsi"/>
                <w:szCs w:val="22"/>
                <w:lang w:val="en-US" w:eastAsia="en-US"/>
              </w:rPr>
              <w:t>tsg</w:t>
            </w:r>
            <w:proofErr w:type="spellEnd"/>
            <w:r w:rsidRPr="006970ED">
              <w:rPr>
                <w:rFonts w:asciiTheme="minorHAnsi" w:eastAsia="Calibri" w:hAnsiTheme="minorHAnsi"/>
                <w:szCs w:val="22"/>
                <w:lang w:val="el-GR" w:eastAsia="en-US"/>
              </w:rPr>
              <w:t xml:space="preserve"> 101 του ανθρώπου. Να αναγνωρίζει την </w:t>
            </w:r>
            <w:proofErr w:type="spellStart"/>
            <w:r w:rsidRPr="006970ED">
              <w:rPr>
                <w:rFonts w:asciiTheme="minorHAnsi" w:eastAsia="Calibri" w:hAnsiTheme="minorHAnsi"/>
                <w:szCs w:val="22"/>
                <w:lang w:val="en-US" w:eastAsia="en-US"/>
              </w:rPr>
              <w:t>tsg</w:t>
            </w:r>
            <w:proofErr w:type="spellEnd"/>
            <w:r w:rsidRPr="006970ED">
              <w:rPr>
                <w:rFonts w:asciiTheme="minorHAnsi" w:eastAsia="Calibri" w:hAnsiTheme="minorHAnsi"/>
                <w:szCs w:val="22"/>
                <w:lang w:val="el-GR" w:eastAsia="en-US"/>
              </w:rPr>
              <w:t xml:space="preserve"> 101 ανθρώπου, αρουραίου, ποντικού και σκύλου για χρήση σε </w:t>
            </w:r>
            <w:proofErr w:type="spellStart"/>
            <w:r w:rsidRPr="006970ED">
              <w:rPr>
                <w:rFonts w:asciiTheme="minorHAnsi" w:eastAsia="Calibri" w:hAnsiTheme="minorHAnsi"/>
                <w:szCs w:val="22"/>
                <w:lang w:val="el-GR" w:eastAsia="en-US"/>
              </w:rPr>
              <w:t>ανοσοστύπωση</w:t>
            </w:r>
            <w:proofErr w:type="spellEnd"/>
            <w:r w:rsidRPr="006970ED">
              <w:rPr>
                <w:rFonts w:asciiTheme="minorHAnsi" w:eastAsia="Calibri" w:hAnsiTheme="minorHAnsi"/>
                <w:szCs w:val="22"/>
                <w:lang w:val="el-GR" w:eastAsia="en-US"/>
              </w:rPr>
              <w:t xml:space="preserve"> πρωτεϊνών (</w:t>
            </w:r>
            <w:r w:rsidRPr="006970ED">
              <w:rPr>
                <w:rFonts w:asciiTheme="minorHAnsi" w:eastAsia="Calibri" w:hAnsiTheme="minorHAnsi"/>
                <w:szCs w:val="22"/>
                <w:lang w:val="en-US" w:eastAsia="en-US"/>
              </w:rPr>
              <w:t>WB</w:t>
            </w:r>
            <w:r w:rsidRPr="006970ED">
              <w:rPr>
                <w:rFonts w:asciiTheme="minorHAnsi" w:eastAsia="Calibri" w:hAnsiTheme="minorHAnsi"/>
                <w:szCs w:val="22"/>
                <w:lang w:val="el-GR" w:eastAsia="en-US"/>
              </w:rPr>
              <w:t xml:space="preserve">) και </w:t>
            </w:r>
            <w:proofErr w:type="spellStart"/>
            <w:r w:rsidRPr="006970ED">
              <w:rPr>
                <w:rFonts w:asciiTheme="minorHAnsi" w:eastAsia="Calibri" w:hAnsiTheme="minorHAnsi"/>
                <w:szCs w:val="22"/>
                <w:lang w:val="el-GR" w:eastAsia="en-US"/>
              </w:rPr>
              <w:t>ανοσοκατακρήμνιση</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IP</w:t>
            </w:r>
            <w:r w:rsidRPr="006970ED">
              <w:rPr>
                <w:rFonts w:asciiTheme="minorHAnsi" w:eastAsia="Calibri" w:hAnsiTheme="minorHAnsi"/>
                <w:szCs w:val="22"/>
                <w:lang w:val="el-GR" w:eastAsia="en-US"/>
              </w:rPr>
              <w:t xml:space="preserve">). Να παρέχεται σε ρυθμιστικό διάλυμα φωσφορικών που περιέχει &lt;0.1% </w:t>
            </w:r>
            <w:proofErr w:type="spellStart"/>
            <w:r w:rsidRPr="006970ED">
              <w:rPr>
                <w:rFonts w:asciiTheme="minorHAnsi" w:eastAsia="Calibri" w:hAnsiTheme="minorHAnsi"/>
                <w:szCs w:val="22"/>
                <w:lang w:val="el-GR" w:eastAsia="en-US"/>
              </w:rPr>
              <w:t>αζίδιο</w:t>
            </w:r>
            <w:proofErr w:type="spellEnd"/>
            <w:r w:rsidRPr="006970ED">
              <w:rPr>
                <w:rFonts w:asciiTheme="minorHAnsi" w:eastAsia="Calibri" w:hAnsiTheme="minorHAnsi"/>
                <w:szCs w:val="22"/>
                <w:lang w:val="el-GR" w:eastAsia="en-US"/>
              </w:rPr>
              <w:t xml:space="preserve"> του νατρίου, 0.1% ζελατίνη, 20% </w:t>
            </w:r>
            <w:proofErr w:type="spellStart"/>
            <w:r w:rsidRPr="006970ED">
              <w:rPr>
                <w:rFonts w:asciiTheme="minorHAnsi" w:eastAsia="Calibri" w:hAnsiTheme="minorHAnsi"/>
                <w:szCs w:val="22"/>
                <w:lang w:val="el-GR" w:eastAsia="en-US"/>
              </w:rPr>
              <w:t>γλυκερόλη</w:t>
            </w:r>
            <w:proofErr w:type="spellEnd"/>
            <w:r w:rsidRPr="006970ED">
              <w:rPr>
                <w:rFonts w:asciiTheme="minorHAnsi" w:eastAsia="Calibri" w:hAnsiTheme="minorHAnsi"/>
                <w:szCs w:val="22"/>
                <w:lang w:val="el-GR" w:eastAsia="en-US"/>
              </w:rPr>
              <w:t xml:space="preserve"> και 0.04% σταθεροποιητή πρωτεϊνών. </w:t>
            </w:r>
            <w:proofErr w:type="spellStart"/>
            <w:r w:rsidRPr="006970ED">
              <w:rPr>
                <w:rFonts w:asciiTheme="minorHAnsi" w:eastAsia="Calibri" w:hAnsiTheme="minorHAnsi"/>
                <w:szCs w:val="22"/>
                <w:lang w:eastAsia="en-US"/>
              </w:rPr>
              <w:t>Συγκέντρωση</w:t>
            </w:r>
            <w:proofErr w:type="spellEnd"/>
            <w:r w:rsidRPr="006970ED">
              <w:rPr>
                <w:rFonts w:asciiTheme="minorHAnsi" w:eastAsia="Calibri" w:hAnsiTheme="minorHAnsi"/>
                <w:szCs w:val="22"/>
                <w:lang w:eastAsia="en-US"/>
              </w:rPr>
              <w:t>: 0.1 mg/</w:t>
            </w:r>
            <w:proofErr w:type="spellStart"/>
            <w:r w:rsidRPr="006970ED">
              <w:rPr>
                <w:rFonts w:asciiTheme="minorHAnsi" w:eastAsia="Calibri" w:hAnsiTheme="minorHAnsi"/>
                <w:szCs w:val="22"/>
                <w:lang w:eastAsia="en-US"/>
              </w:rPr>
              <w:t>mL.</w:t>
            </w:r>
            <w:proofErr w:type="spellEnd"/>
            <w:r w:rsidRPr="006970ED">
              <w:rPr>
                <w:rFonts w:asciiTheme="minorHAnsi" w:eastAsia="Calibri" w:hAnsiTheme="minorHAnsi"/>
                <w:szCs w:val="22"/>
                <w:lang w:eastAsia="en-US"/>
              </w:rPr>
              <w:t xml:space="preserve"> </w:t>
            </w:r>
            <w:proofErr w:type="spellStart"/>
            <w:r w:rsidRPr="006970ED">
              <w:rPr>
                <w:rFonts w:asciiTheme="minorHAnsi" w:eastAsia="Calibri" w:hAnsiTheme="minorHAnsi"/>
                <w:szCs w:val="22"/>
                <w:lang w:eastAsia="en-US"/>
              </w:rPr>
              <w:t>Συσκευ</w:t>
            </w:r>
            <w:proofErr w:type="spellEnd"/>
            <w:r w:rsidRPr="006970ED">
              <w:rPr>
                <w:rFonts w:asciiTheme="minorHAnsi" w:eastAsia="Calibri" w:hAnsiTheme="minorHAnsi"/>
                <w:szCs w:val="22"/>
                <w:lang w:eastAsia="en-US"/>
              </w:rPr>
              <w:t xml:space="preserve">ασία: 50 </w:t>
            </w:r>
            <w:proofErr w:type="spellStart"/>
            <w:r w:rsidRPr="006970ED">
              <w:rPr>
                <w:rFonts w:asciiTheme="minorHAnsi" w:eastAsia="Calibri" w:hAnsiTheme="minorHAnsi"/>
                <w:szCs w:val="22"/>
                <w:lang w:eastAsia="en-US"/>
              </w:rPr>
              <w:t>μg</w:t>
            </w:r>
            <w:proofErr w:type="spellEnd"/>
            <w:r w:rsidRPr="006970ED">
              <w:rPr>
                <w:rFonts w:asciiTheme="minorHAnsi" w:eastAsia="Calibri" w:hAnsiTheme="minorHAnsi"/>
                <w:szCs w:val="22"/>
                <w:lang w:eastAsia="en-US"/>
              </w:rPr>
              <w:t>.</w:t>
            </w:r>
          </w:p>
        </w:tc>
        <w:tc>
          <w:tcPr>
            <w:tcW w:w="367" w:type="pct"/>
          </w:tcPr>
          <w:p w:rsidR="000264AB" w:rsidRPr="006970ED" w:rsidRDefault="000264AB" w:rsidP="001B7712">
            <w:pPr>
              <w:rPr>
                <w:rFonts w:asciiTheme="minorHAnsi" w:eastAsia="Calibri" w:hAnsiTheme="minorHAnsi"/>
                <w:szCs w:val="22"/>
                <w:lang w:val="el-GR" w:eastAsia="en-US"/>
              </w:rPr>
            </w:pPr>
          </w:p>
        </w:tc>
        <w:tc>
          <w:tcPr>
            <w:tcW w:w="368" w:type="pct"/>
          </w:tcPr>
          <w:p w:rsidR="000264AB" w:rsidRPr="006970ED" w:rsidRDefault="000264AB" w:rsidP="001B7712">
            <w:pPr>
              <w:rPr>
                <w:rFonts w:asciiTheme="minorHAnsi" w:eastAsia="Calibri" w:hAnsiTheme="minorHAnsi"/>
                <w:szCs w:val="22"/>
                <w:lang w:val="el-GR" w:eastAsia="en-US"/>
              </w:rPr>
            </w:pPr>
          </w:p>
        </w:tc>
        <w:tc>
          <w:tcPr>
            <w:tcW w:w="807" w:type="pct"/>
          </w:tcPr>
          <w:p w:rsidR="000264AB" w:rsidRPr="006970ED" w:rsidRDefault="000264AB" w:rsidP="001B7712">
            <w:pPr>
              <w:rPr>
                <w:rFonts w:asciiTheme="minorHAnsi" w:eastAsia="Calibri" w:hAnsiTheme="minorHAnsi"/>
                <w:szCs w:val="22"/>
                <w:lang w:val="el-GR" w:eastAsia="en-US"/>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val="en-US" w:eastAsia="en-US"/>
              </w:rPr>
            </w:pPr>
            <w:r w:rsidRPr="006970ED">
              <w:rPr>
                <w:rFonts w:asciiTheme="minorHAnsi" w:eastAsia="Calibri" w:hAnsiTheme="minorHAnsi"/>
                <w:szCs w:val="22"/>
                <w:lang w:eastAsia="en-US"/>
              </w:rPr>
              <w:t>1.38</w:t>
            </w:r>
          </w:p>
        </w:tc>
        <w:tc>
          <w:tcPr>
            <w:tcW w:w="3125" w:type="pct"/>
            <w:vAlign w:val="center"/>
          </w:tcPr>
          <w:p w:rsidR="000264AB" w:rsidRPr="006970ED" w:rsidRDefault="000264AB" w:rsidP="001B7712">
            <w:pPr>
              <w:rPr>
                <w:rFonts w:asciiTheme="minorHAnsi" w:eastAsia="Calibri" w:hAnsiTheme="minorHAnsi"/>
                <w:szCs w:val="22"/>
                <w:lang w:eastAsia="en-US"/>
              </w:rPr>
            </w:pPr>
            <w:proofErr w:type="spellStart"/>
            <w:r w:rsidRPr="006970ED">
              <w:rPr>
                <w:rFonts w:asciiTheme="minorHAnsi" w:eastAsia="Calibri" w:hAnsiTheme="minorHAnsi"/>
                <w:szCs w:val="22"/>
                <w:lang w:val="el-GR" w:eastAsia="en-US"/>
              </w:rPr>
              <w:t>Μονολωνικό</w:t>
            </w:r>
            <w:proofErr w:type="spellEnd"/>
            <w:r w:rsidRPr="006970ED">
              <w:rPr>
                <w:rFonts w:asciiTheme="minorHAnsi" w:eastAsia="Calibri" w:hAnsiTheme="minorHAnsi"/>
                <w:szCs w:val="22"/>
                <w:lang w:val="el-GR" w:eastAsia="en-US"/>
              </w:rPr>
              <w:t xml:space="preserve"> αντίσωμα </w:t>
            </w:r>
            <w:proofErr w:type="spellStart"/>
            <w:r w:rsidRPr="006970ED">
              <w:rPr>
                <w:rFonts w:asciiTheme="minorHAnsi" w:eastAsia="Calibri" w:hAnsiTheme="minorHAnsi"/>
                <w:szCs w:val="22"/>
                <w:lang w:val="el-GR" w:eastAsia="en-US"/>
              </w:rPr>
              <w:t>ισότυπου</w:t>
            </w:r>
            <w:proofErr w:type="spellEnd"/>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eastAsia="en-US"/>
              </w:rPr>
              <w:t>IgG</w:t>
            </w:r>
            <w:proofErr w:type="spellEnd"/>
            <w:r w:rsidRPr="006970ED">
              <w:rPr>
                <w:rFonts w:asciiTheme="minorHAnsi" w:eastAsia="Calibri" w:hAnsiTheme="minorHAnsi"/>
                <w:szCs w:val="22"/>
                <w:lang w:val="el-GR" w:eastAsia="en-US"/>
              </w:rPr>
              <w:t xml:space="preserve">1 που έχει παραχθεί σε ποντίκι έναντι των αμινοξέων 96-582 της </w:t>
            </w:r>
            <w:proofErr w:type="spellStart"/>
            <w:r w:rsidRPr="006970ED">
              <w:rPr>
                <w:rFonts w:asciiTheme="minorHAnsi" w:eastAsia="Calibri" w:hAnsiTheme="minorHAnsi"/>
                <w:szCs w:val="22"/>
                <w:lang w:val="en-US" w:eastAsia="en-US"/>
              </w:rPr>
              <w:t>Apg</w:t>
            </w:r>
            <w:proofErr w:type="spellEnd"/>
            <w:r w:rsidRPr="006970ED">
              <w:rPr>
                <w:rFonts w:asciiTheme="minorHAnsi" w:eastAsia="Calibri" w:hAnsiTheme="minorHAnsi"/>
                <w:szCs w:val="22"/>
                <w:lang w:val="el-GR" w:eastAsia="en-US"/>
              </w:rPr>
              <w:t xml:space="preserve">-1 ποντικού. Να αναγνωρίζει την </w:t>
            </w:r>
            <w:proofErr w:type="spellStart"/>
            <w:r w:rsidRPr="006970ED">
              <w:rPr>
                <w:rFonts w:asciiTheme="minorHAnsi" w:eastAsia="Calibri" w:hAnsiTheme="minorHAnsi"/>
                <w:szCs w:val="22"/>
                <w:lang w:val="en-US" w:eastAsia="en-US"/>
              </w:rPr>
              <w:t>Apg</w:t>
            </w:r>
            <w:proofErr w:type="spellEnd"/>
            <w:r w:rsidRPr="006970ED">
              <w:rPr>
                <w:rFonts w:asciiTheme="minorHAnsi" w:eastAsia="Calibri" w:hAnsiTheme="minorHAnsi"/>
                <w:szCs w:val="22"/>
                <w:lang w:val="el-GR" w:eastAsia="en-US"/>
              </w:rPr>
              <w:t xml:space="preserve">-1 ανθρώπου, αρουραίου και ποντικού για χρήση σε </w:t>
            </w:r>
            <w:proofErr w:type="spellStart"/>
            <w:r w:rsidRPr="006970ED">
              <w:rPr>
                <w:rFonts w:asciiTheme="minorHAnsi" w:eastAsia="Calibri" w:hAnsiTheme="minorHAnsi"/>
                <w:szCs w:val="22"/>
                <w:lang w:val="el-GR" w:eastAsia="en-US"/>
              </w:rPr>
              <w:t>ανοσοστύπωση</w:t>
            </w:r>
            <w:proofErr w:type="spellEnd"/>
            <w:r w:rsidRPr="006970ED">
              <w:rPr>
                <w:rFonts w:asciiTheme="minorHAnsi" w:eastAsia="Calibri" w:hAnsiTheme="minorHAnsi"/>
                <w:szCs w:val="22"/>
                <w:lang w:val="el-GR" w:eastAsia="en-US"/>
              </w:rPr>
              <w:t xml:space="preserve"> πρωτεϊνών (</w:t>
            </w:r>
            <w:r w:rsidRPr="006970ED">
              <w:rPr>
                <w:rFonts w:asciiTheme="minorHAnsi" w:eastAsia="Calibri" w:hAnsiTheme="minorHAnsi"/>
                <w:szCs w:val="22"/>
                <w:lang w:val="en-US" w:eastAsia="en-US"/>
              </w:rPr>
              <w:t>WB</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l-GR" w:eastAsia="en-US"/>
              </w:rPr>
              <w:t>ανοσοκατακρήμνιση</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IP</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l-GR" w:eastAsia="en-US"/>
              </w:rPr>
              <w:t>ανοσοφθορισμό</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IF</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l-GR" w:eastAsia="en-US"/>
              </w:rPr>
              <w:t>ανοσοϊστοχημεία</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IHC</w:t>
            </w:r>
            <w:r w:rsidRPr="006970ED">
              <w:rPr>
                <w:rFonts w:asciiTheme="minorHAnsi" w:eastAsia="Calibri" w:hAnsiTheme="minorHAnsi"/>
                <w:szCs w:val="22"/>
                <w:lang w:val="el-GR" w:eastAsia="en-US"/>
              </w:rPr>
              <w:t>(</w:t>
            </w:r>
            <w:r w:rsidRPr="006970ED">
              <w:rPr>
                <w:rFonts w:asciiTheme="minorHAnsi" w:eastAsia="Calibri" w:hAnsiTheme="minorHAnsi"/>
                <w:szCs w:val="22"/>
                <w:lang w:val="en-US" w:eastAsia="en-US"/>
              </w:rPr>
              <w:t>P</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l-GR" w:eastAsia="en-US"/>
              </w:rPr>
              <w:t>κυτταρομετρία</w:t>
            </w:r>
            <w:proofErr w:type="spellEnd"/>
            <w:r w:rsidRPr="006970ED">
              <w:rPr>
                <w:rFonts w:asciiTheme="minorHAnsi" w:eastAsia="Calibri" w:hAnsiTheme="minorHAnsi"/>
                <w:szCs w:val="22"/>
                <w:lang w:val="el-GR" w:eastAsia="en-US"/>
              </w:rPr>
              <w:t xml:space="preserve"> ροής (</w:t>
            </w:r>
            <w:r w:rsidRPr="006970ED">
              <w:rPr>
                <w:rFonts w:asciiTheme="minorHAnsi" w:eastAsia="Calibri" w:hAnsiTheme="minorHAnsi"/>
                <w:szCs w:val="22"/>
                <w:lang w:val="en-US" w:eastAsia="en-US"/>
              </w:rPr>
              <w:t>FCM</w:t>
            </w:r>
            <w:r w:rsidRPr="006970ED">
              <w:rPr>
                <w:rFonts w:asciiTheme="minorHAnsi" w:eastAsia="Calibri" w:hAnsiTheme="minorHAnsi"/>
                <w:szCs w:val="22"/>
                <w:lang w:val="el-GR" w:eastAsia="en-US"/>
              </w:rPr>
              <w:t xml:space="preserve">) και </w:t>
            </w:r>
            <w:r w:rsidRPr="006970ED">
              <w:rPr>
                <w:rFonts w:asciiTheme="minorHAnsi" w:eastAsia="Calibri" w:hAnsiTheme="minorHAnsi"/>
                <w:szCs w:val="22"/>
                <w:lang w:val="en-US" w:eastAsia="en-US"/>
              </w:rPr>
              <w:t>ELISA</w:t>
            </w:r>
            <w:r w:rsidRPr="006970ED">
              <w:rPr>
                <w:rFonts w:asciiTheme="minorHAnsi" w:eastAsia="Calibri" w:hAnsiTheme="minorHAnsi"/>
                <w:szCs w:val="22"/>
                <w:lang w:val="el-GR" w:eastAsia="en-US"/>
              </w:rPr>
              <w:t xml:space="preserve">. Να παρέχεται σε ρυθμιστικό διάλυμα φωσφορικών που περιέχει &lt;0.1% </w:t>
            </w:r>
            <w:proofErr w:type="spellStart"/>
            <w:r w:rsidRPr="006970ED">
              <w:rPr>
                <w:rFonts w:asciiTheme="minorHAnsi" w:eastAsia="Calibri" w:hAnsiTheme="minorHAnsi"/>
                <w:szCs w:val="22"/>
                <w:lang w:val="el-GR" w:eastAsia="en-US"/>
              </w:rPr>
              <w:t>αζίδιο</w:t>
            </w:r>
            <w:proofErr w:type="spellEnd"/>
            <w:r w:rsidRPr="006970ED">
              <w:rPr>
                <w:rFonts w:asciiTheme="minorHAnsi" w:eastAsia="Calibri" w:hAnsiTheme="minorHAnsi"/>
                <w:szCs w:val="22"/>
                <w:lang w:val="el-GR" w:eastAsia="en-US"/>
              </w:rPr>
              <w:t xml:space="preserve"> του νατρίου και 0.1% ζελατίνη. </w:t>
            </w:r>
            <w:proofErr w:type="spellStart"/>
            <w:r w:rsidRPr="006970ED">
              <w:rPr>
                <w:rFonts w:asciiTheme="minorHAnsi" w:eastAsia="Calibri" w:hAnsiTheme="minorHAnsi"/>
                <w:szCs w:val="22"/>
                <w:lang w:eastAsia="en-US"/>
              </w:rPr>
              <w:t>Συγκέντρωση</w:t>
            </w:r>
            <w:proofErr w:type="spellEnd"/>
            <w:r w:rsidRPr="006970ED">
              <w:rPr>
                <w:rFonts w:asciiTheme="minorHAnsi" w:eastAsia="Calibri" w:hAnsiTheme="minorHAnsi"/>
                <w:szCs w:val="22"/>
                <w:lang w:eastAsia="en-US"/>
              </w:rPr>
              <w:t>: 0.2 mg/</w:t>
            </w:r>
            <w:proofErr w:type="spellStart"/>
            <w:r w:rsidRPr="006970ED">
              <w:rPr>
                <w:rFonts w:asciiTheme="minorHAnsi" w:eastAsia="Calibri" w:hAnsiTheme="minorHAnsi"/>
                <w:szCs w:val="22"/>
                <w:lang w:eastAsia="en-US"/>
              </w:rPr>
              <w:t>mL.</w:t>
            </w:r>
            <w:proofErr w:type="spellEnd"/>
            <w:r w:rsidRPr="006970ED">
              <w:rPr>
                <w:rFonts w:asciiTheme="minorHAnsi" w:eastAsia="Calibri" w:hAnsiTheme="minorHAnsi"/>
                <w:szCs w:val="22"/>
                <w:lang w:eastAsia="en-US"/>
              </w:rPr>
              <w:t xml:space="preserve"> </w:t>
            </w:r>
            <w:proofErr w:type="spellStart"/>
            <w:r w:rsidRPr="006970ED">
              <w:rPr>
                <w:rFonts w:asciiTheme="minorHAnsi" w:eastAsia="Calibri" w:hAnsiTheme="minorHAnsi"/>
                <w:szCs w:val="22"/>
                <w:lang w:eastAsia="en-US"/>
              </w:rPr>
              <w:t>Συσκευ</w:t>
            </w:r>
            <w:proofErr w:type="spellEnd"/>
            <w:r w:rsidRPr="006970ED">
              <w:rPr>
                <w:rFonts w:asciiTheme="minorHAnsi" w:eastAsia="Calibri" w:hAnsiTheme="minorHAnsi"/>
                <w:szCs w:val="22"/>
                <w:lang w:eastAsia="en-US"/>
              </w:rPr>
              <w:t xml:space="preserve">ασία: 200 </w:t>
            </w:r>
            <w:proofErr w:type="spellStart"/>
            <w:r w:rsidRPr="006970ED">
              <w:rPr>
                <w:rFonts w:asciiTheme="minorHAnsi" w:eastAsia="Calibri" w:hAnsiTheme="minorHAnsi"/>
                <w:szCs w:val="22"/>
                <w:lang w:eastAsia="en-US"/>
              </w:rPr>
              <w:t>μg</w:t>
            </w:r>
            <w:proofErr w:type="spellEnd"/>
            <w:r w:rsidRPr="006970ED">
              <w:rPr>
                <w:rFonts w:asciiTheme="minorHAnsi" w:eastAsia="Calibri" w:hAnsiTheme="minorHAnsi"/>
                <w:szCs w:val="22"/>
                <w:lang w:eastAsia="en-US"/>
              </w:rPr>
              <w:t>.</w:t>
            </w:r>
          </w:p>
        </w:tc>
        <w:tc>
          <w:tcPr>
            <w:tcW w:w="367" w:type="pct"/>
          </w:tcPr>
          <w:p w:rsidR="000264AB" w:rsidRPr="006970ED" w:rsidRDefault="000264AB" w:rsidP="001B7712">
            <w:pPr>
              <w:rPr>
                <w:rFonts w:asciiTheme="minorHAnsi" w:eastAsia="Calibri" w:hAnsiTheme="minorHAnsi"/>
                <w:szCs w:val="22"/>
                <w:lang w:val="el-GR" w:eastAsia="en-US"/>
              </w:rPr>
            </w:pPr>
          </w:p>
        </w:tc>
        <w:tc>
          <w:tcPr>
            <w:tcW w:w="368" w:type="pct"/>
          </w:tcPr>
          <w:p w:rsidR="000264AB" w:rsidRPr="006970ED" w:rsidRDefault="000264AB" w:rsidP="001B7712">
            <w:pPr>
              <w:rPr>
                <w:rFonts w:asciiTheme="minorHAnsi" w:eastAsia="Calibri" w:hAnsiTheme="minorHAnsi"/>
                <w:szCs w:val="22"/>
                <w:lang w:val="el-GR" w:eastAsia="en-US"/>
              </w:rPr>
            </w:pPr>
          </w:p>
        </w:tc>
        <w:tc>
          <w:tcPr>
            <w:tcW w:w="807" w:type="pct"/>
          </w:tcPr>
          <w:p w:rsidR="000264AB" w:rsidRPr="006970ED" w:rsidRDefault="000264AB" w:rsidP="001B7712">
            <w:pPr>
              <w:rPr>
                <w:rFonts w:asciiTheme="minorHAnsi" w:eastAsia="Calibri" w:hAnsiTheme="minorHAnsi"/>
                <w:szCs w:val="22"/>
                <w:lang w:val="el-GR" w:eastAsia="en-US"/>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1.39</w:t>
            </w:r>
          </w:p>
        </w:tc>
        <w:tc>
          <w:tcPr>
            <w:tcW w:w="3125" w:type="pct"/>
            <w:vAlign w:val="center"/>
          </w:tcPr>
          <w:p w:rsidR="000264AB" w:rsidRPr="006970ED" w:rsidRDefault="000264AB" w:rsidP="001B7712">
            <w:pPr>
              <w:rPr>
                <w:rFonts w:asciiTheme="minorHAnsi" w:eastAsia="Calibri" w:hAnsiTheme="minorHAnsi"/>
                <w:szCs w:val="22"/>
                <w:lang w:eastAsia="en-US"/>
              </w:rPr>
            </w:pPr>
            <w:proofErr w:type="spellStart"/>
            <w:r w:rsidRPr="006970ED">
              <w:rPr>
                <w:rFonts w:asciiTheme="minorHAnsi" w:eastAsia="Calibri" w:hAnsiTheme="minorHAnsi"/>
                <w:szCs w:val="22"/>
                <w:lang w:val="el-GR" w:eastAsia="en-US"/>
              </w:rPr>
              <w:t>Μονοκλωνικό</w:t>
            </w:r>
            <w:proofErr w:type="spellEnd"/>
            <w:r w:rsidRPr="006970ED">
              <w:rPr>
                <w:rFonts w:asciiTheme="minorHAnsi" w:eastAsia="Calibri" w:hAnsiTheme="minorHAnsi"/>
                <w:szCs w:val="22"/>
                <w:lang w:val="el-GR" w:eastAsia="en-US"/>
              </w:rPr>
              <w:t xml:space="preserve"> αντίσωμα </w:t>
            </w:r>
            <w:proofErr w:type="spellStart"/>
            <w:r w:rsidRPr="006970ED">
              <w:rPr>
                <w:rFonts w:asciiTheme="minorHAnsi" w:eastAsia="Calibri" w:hAnsiTheme="minorHAnsi"/>
                <w:szCs w:val="22"/>
                <w:lang w:val="el-GR" w:eastAsia="en-US"/>
              </w:rPr>
              <w:t>ισότυπου</w:t>
            </w:r>
            <w:proofErr w:type="spellEnd"/>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eastAsia="en-US"/>
              </w:rPr>
              <w:t>IgG</w:t>
            </w:r>
            <w:proofErr w:type="spellEnd"/>
            <w:r w:rsidRPr="006970ED">
              <w:rPr>
                <w:rFonts w:asciiTheme="minorHAnsi" w:eastAsia="Calibri" w:hAnsiTheme="minorHAnsi"/>
                <w:szCs w:val="22"/>
                <w:lang w:val="el-GR" w:eastAsia="en-US"/>
              </w:rPr>
              <w:t xml:space="preserve">1, που έχει παραχθεί σε ποντίκι έναντι της πλήρους μήκους ανθρώπινης </w:t>
            </w:r>
            <w:proofErr w:type="spellStart"/>
            <w:r w:rsidRPr="006970ED">
              <w:rPr>
                <w:rFonts w:asciiTheme="minorHAnsi" w:eastAsia="Calibri" w:hAnsiTheme="minorHAnsi"/>
                <w:szCs w:val="22"/>
                <w:lang w:val="el-GR" w:eastAsia="en-US"/>
              </w:rPr>
              <w:t>αλβουμίνης</w:t>
            </w:r>
            <w:proofErr w:type="spellEnd"/>
            <w:r w:rsidRPr="006970ED">
              <w:rPr>
                <w:rFonts w:asciiTheme="minorHAnsi" w:eastAsia="Calibri" w:hAnsiTheme="minorHAnsi"/>
                <w:szCs w:val="22"/>
                <w:lang w:val="el-GR" w:eastAsia="en-US"/>
              </w:rPr>
              <w:t xml:space="preserve">. Να αναγνωρίζει την </w:t>
            </w:r>
            <w:proofErr w:type="spellStart"/>
            <w:r w:rsidRPr="006970ED">
              <w:rPr>
                <w:rFonts w:asciiTheme="minorHAnsi" w:eastAsia="Calibri" w:hAnsiTheme="minorHAnsi"/>
                <w:szCs w:val="22"/>
                <w:lang w:val="el-GR" w:eastAsia="en-US"/>
              </w:rPr>
              <w:t>αλβουμίνη</w:t>
            </w:r>
            <w:proofErr w:type="spellEnd"/>
            <w:r w:rsidRPr="006970ED">
              <w:rPr>
                <w:rFonts w:asciiTheme="minorHAnsi" w:eastAsia="Calibri" w:hAnsiTheme="minorHAnsi"/>
                <w:szCs w:val="22"/>
                <w:lang w:val="el-GR" w:eastAsia="en-US"/>
              </w:rPr>
              <w:t xml:space="preserve"> ανθρώπου, αρουραίου και ποντικού για χρήση σε </w:t>
            </w:r>
            <w:proofErr w:type="spellStart"/>
            <w:r w:rsidRPr="006970ED">
              <w:rPr>
                <w:rFonts w:asciiTheme="minorHAnsi" w:eastAsia="Calibri" w:hAnsiTheme="minorHAnsi"/>
                <w:szCs w:val="22"/>
                <w:lang w:val="el-GR" w:eastAsia="en-US"/>
              </w:rPr>
              <w:t>ανοσοστύπωση</w:t>
            </w:r>
            <w:proofErr w:type="spellEnd"/>
            <w:r w:rsidRPr="006970ED">
              <w:rPr>
                <w:rFonts w:asciiTheme="minorHAnsi" w:eastAsia="Calibri" w:hAnsiTheme="minorHAnsi"/>
                <w:szCs w:val="22"/>
                <w:lang w:val="el-GR" w:eastAsia="en-US"/>
              </w:rPr>
              <w:t xml:space="preserve"> πρωτεϊνών (</w:t>
            </w:r>
            <w:r w:rsidRPr="006970ED">
              <w:rPr>
                <w:rFonts w:asciiTheme="minorHAnsi" w:eastAsia="Calibri" w:hAnsiTheme="minorHAnsi"/>
                <w:szCs w:val="22"/>
                <w:lang w:val="en-US" w:eastAsia="en-US"/>
              </w:rPr>
              <w:t>WB</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l-GR" w:eastAsia="en-US"/>
              </w:rPr>
              <w:t>ανοσοκατακρήμνιση</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IP</w:t>
            </w:r>
            <w:r w:rsidRPr="006970ED">
              <w:rPr>
                <w:rFonts w:asciiTheme="minorHAnsi" w:eastAsia="Calibri" w:hAnsiTheme="minorHAnsi"/>
                <w:szCs w:val="22"/>
                <w:lang w:val="el-GR" w:eastAsia="en-US"/>
              </w:rPr>
              <w:t xml:space="preserve">) και </w:t>
            </w:r>
            <w:r w:rsidRPr="006970ED">
              <w:rPr>
                <w:rFonts w:asciiTheme="minorHAnsi" w:eastAsia="Calibri" w:hAnsiTheme="minorHAnsi"/>
                <w:szCs w:val="22"/>
                <w:lang w:val="en-US" w:eastAsia="en-US"/>
              </w:rPr>
              <w:t>ELISA</w:t>
            </w:r>
            <w:r w:rsidRPr="006970ED">
              <w:rPr>
                <w:rFonts w:asciiTheme="minorHAnsi" w:eastAsia="Calibri" w:hAnsiTheme="minorHAnsi"/>
                <w:szCs w:val="22"/>
                <w:lang w:val="el-GR" w:eastAsia="en-US"/>
              </w:rPr>
              <w:t xml:space="preserve">. Να παρέχεται σε ρυθμιστικό διάλυμα φωσφορικών που περιέχει &lt;0.1% </w:t>
            </w:r>
            <w:proofErr w:type="spellStart"/>
            <w:r w:rsidRPr="006970ED">
              <w:rPr>
                <w:rFonts w:asciiTheme="minorHAnsi" w:eastAsia="Calibri" w:hAnsiTheme="minorHAnsi"/>
                <w:szCs w:val="22"/>
                <w:lang w:val="el-GR" w:eastAsia="en-US"/>
              </w:rPr>
              <w:t>αζίδιο</w:t>
            </w:r>
            <w:proofErr w:type="spellEnd"/>
            <w:r w:rsidRPr="006970ED">
              <w:rPr>
                <w:rFonts w:asciiTheme="minorHAnsi" w:eastAsia="Calibri" w:hAnsiTheme="minorHAnsi"/>
                <w:szCs w:val="22"/>
                <w:lang w:val="el-GR" w:eastAsia="en-US"/>
              </w:rPr>
              <w:t xml:space="preserve"> του νατρίου και 0.1% ζελατίνη, 1% </w:t>
            </w:r>
            <w:proofErr w:type="spellStart"/>
            <w:r w:rsidRPr="006970ED">
              <w:rPr>
                <w:rFonts w:asciiTheme="minorHAnsi" w:eastAsia="Calibri" w:hAnsiTheme="minorHAnsi"/>
                <w:szCs w:val="22"/>
                <w:lang w:val="el-GR" w:eastAsia="en-US"/>
              </w:rPr>
              <w:t>γλυκερόλης</w:t>
            </w:r>
            <w:proofErr w:type="spellEnd"/>
            <w:r w:rsidRPr="006970ED">
              <w:rPr>
                <w:rFonts w:asciiTheme="minorHAnsi" w:eastAsia="Calibri" w:hAnsiTheme="minorHAnsi"/>
                <w:szCs w:val="22"/>
                <w:lang w:val="el-GR" w:eastAsia="en-US"/>
              </w:rPr>
              <w:t xml:space="preserve">  και &lt;0.1% σταθεροποιητή πρωτεϊνών. </w:t>
            </w:r>
            <w:proofErr w:type="spellStart"/>
            <w:r w:rsidRPr="006970ED">
              <w:rPr>
                <w:rFonts w:asciiTheme="minorHAnsi" w:eastAsia="Calibri" w:hAnsiTheme="minorHAnsi"/>
                <w:szCs w:val="22"/>
                <w:lang w:eastAsia="en-US"/>
              </w:rPr>
              <w:t>Συγκέντρωση</w:t>
            </w:r>
            <w:proofErr w:type="spellEnd"/>
            <w:r w:rsidRPr="006970ED">
              <w:rPr>
                <w:rFonts w:asciiTheme="minorHAnsi" w:eastAsia="Calibri" w:hAnsiTheme="minorHAnsi"/>
                <w:szCs w:val="22"/>
                <w:lang w:eastAsia="en-US"/>
              </w:rPr>
              <w:t>: 0.1 mg/</w:t>
            </w:r>
            <w:proofErr w:type="spellStart"/>
            <w:r w:rsidRPr="006970ED">
              <w:rPr>
                <w:rFonts w:asciiTheme="minorHAnsi" w:eastAsia="Calibri" w:hAnsiTheme="minorHAnsi"/>
                <w:szCs w:val="22"/>
                <w:lang w:eastAsia="en-US"/>
              </w:rPr>
              <w:t>mL.</w:t>
            </w:r>
            <w:proofErr w:type="spellEnd"/>
            <w:r w:rsidRPr="006970ED">
              <w:rPr>
                <w:rFonts w:asciiTheme="minorHAnsi" w:eastAsia="Calibri" w:hAnsiTheme="minorHAnsi"/>
                <w:szCs w:val="22"/>
                <w:lang w:eastAsia="en-US"/>
              </w:rPr>
              <w:t xml:space="preserve"> </w:t>
            </w:r>
            <w:proofErr w:type="spellStart"/>
            <w:r w:rsidRPr="006970ED">
              <w:rPr>
                <w:rFonts w:asciiTheme="minorHAnsi" w:eastAsia="Calibri" w:hAnsiTheme="minorHAnsi"/>
                <w:szCs w:val="22"/>
                <w:lang w:eastAsia="en-US"/>
              </w:rPr>
              <w:t>Συσκευ</w:t>
            </w:r>
            <w:proofErr w:type="spellEnd"/>
            <w:r w:rsidRPr="006970ED">
              <w:rPr>
                <w:rFonts w:asciiTheme="minorHAnsi" w:eastAsia="Calibri" w:hAnsiTheme="minorHAnsi"/>
                <w:szCs w:val="22"/>
                <w:lang w:eastAsia="en-US"/>
              </w:rPr>
              <w:t xml:space="preserve">ασία: 100 </w:t>
            </w:r>
            <w:proofErr w:type="spellStart"/>
            <w:r w:rsidRPr="006970ED">
              <w:rPr>
                <w:rFonts w:asciiTheme="minorHAnsi" w:eastAsia="Calibri" w:hAnsiTheme="minorHAnsi"/>
                <w:szCs w:val="22"/>
                <w:lang w:eastAsia="en-US"/>
              </w:rPr>
              <w:t>μL</w:t>
            </w:r>
            <w:proofErr w:type="spellEnd"/>
            <w:r w:rsidRPr="006970ED">
              <w:rPr>
                <w:rFonts w:asciiTheme="minorHAnsi" w:eastAsia="Calibri" w:hAnsiTheme="minorHAnsi"/>
                <w:szCs w:val="22"/>
                <w:lang w:eastAsia="en-US"/>
              </w:rPr>
              <w:t>.</w:t>
            </w:r>
          </w:p>
        </w:tc>
        <w:tc>
          <w:tcPr>
            <w:tcW w:w="367" w:type="pct"/>
          </w:tcPr>
          <w:p w:rsidR="000264AB" w:rsidRPr="006970ED" w:rsidRDefault="000264AB" w:rsidP="001B7712">
            <w:pPr>
              <w:rPr>
                <w:rFonts w:asciiTheme="minorHAnsi" w:eastAsia="Calibri" w:hAnsiTheme="minorHAnsi"/>
                <w:szCs w:val="22"/>
                <w:lang w:val="el-GR" w:eastAsia="en-US"/>
              </w:rPr>
            </w:pPr>
          </w:p>
        </w:tc>
        <w:tc>
          <w:tcPr>
            <w:tcW w:w="368" w:type="pct"/>
          </w:tcPr>
          <w:p w:rsidR="000264AB" w:rsidRPr="006970ED" w:rsidRDefault="000264AB" w:rsidP="001B7712">
            <w:pPr>
              <w:rPr>
                <w:rFonts w:asciiTheme="minorHAnsi" w:eastAsia="Calibri" w:hAnsiTheme="minorHAnsi"/>
                <w:szCs w:val="22"/>
                <w:lang w:val="el-GR" w:eastAsia="en-US"/>
              </w:rPr>
            </w:pPr>
          </w:p>
        </w:tc>
        <w:tc>
          <w:tcPr>
            <w:tcW w:w="807" w:type="pct"/>
          </w:tcPr>
          <w:p w:rsidR="000264AB" w:rsidRPr="006970ED" w:rsidRDefault="000264AB" w:rsidP="001B7712">
            <w:pPr>
              <w:rPr>
                <w:rFonts w:asciiTheme="minorHAnsi" w:eastAsia="Calibri" w:hAnsiTheme="minorHAnsi"/>
                <w:szCs w:val="22"/>
                <w:lang w:val="el-GR" w:eastAsia="en-US"/>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1.40</w:t>
            </w:r>
          </w:p>
        </w:tc>
        <w:tc>
          <w:tcPr>
            <w:tcW w:w="3125" w:type="pct"/>
            <w:vAlign w:val="center"/>
          </w:tcPr>
          <w:p w:rsidR="000264AB" w:rsidRPr="006970ED" w:rsidRDefault="000264AB" w:rsidP="001B7712">
            <w:pPr>
              <w:rPr>
                <w:rFonts w:asciiTheme="minorHAnsi" w:eastAsia="Calibri" w:hAnsiTheme="minorHAnsi"/>
                <w:szCs w:val="22"/>
                <w:lang w:val="el-GR" w:eastAsia="en-US"/>
              </w:rPr>
            </w:pPr>
            <w:proofErr w:type="spellStart"/>
            <w:r w:rsidRPr="006970ED">
              <w:rPr>
                <w:rFonts w:asciiTheme="minorHAnsi" w:eastAsia="Calibri" w:hAnsiTheme="minorHAnsi"/>
                <w:szCs w:val="22"/>
                <w:lang w:val="el-GR" w:eastAsia="en-US"/>
              </w:rPr>
              <w:t>Μονοκλωνικό</w:t>
            </w:r>
            <w:proofErr w:type="spellEnd"/>
            <w:r w:rsidRPr="006970ED">
              <w:rPr>
                <w:rFonts w:asciiTheme="minorHAnsi" w:eastAsia="Calibri" w:hAnsiTheme="minorHAnsi"/>
                <w:szCs w:val="22"/>
                <w:lang w:val="el-GR" w:eastAsia="en-US"/>
              </w:rPr>
              <w:t xml:space="preserve"> αντίσωμα </w:t>
            </w:r>
            <w:proofErr w:type="spellStart"/>
            <w:r w:rsidRPr="006970ED">
              <w:rPr>
                <w:rFonts w:asciiTheme="minorHAnsi" w:eastAsia="Calibri" w:hAnsiTheme="minorHAnsi"/>
                <w:szCs w:val="22"/>
                <w:lang w:val="el-GR" w:eastAsia="en-US"/>
              </w:rPr>
              <w:t>ισότυπου</w:t>
            </w:r>
            <w:proofErr w:type="spellEnd"/>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n-US" w:eastAsia="en-US"/>
              </w:rPr>
              <w:t>IgG</w:t>
            </w:r>
            <w:proofErr w:type="spellEnd"/>
            <w:r w:rsidRPr="006970ED">
              <w:rPr>
                <w:rFonts w:asciiTheme="minorHAnsi" w:eastAsia="Calibri" w:hAnsiTheme="minorHAnsi"/>
                <w:szCs w:val="22"/>
                <w:lang w:val="el-GR" w:eastAsia="en-US"/>
              </w:rPr>
              <w:t xml:space="preserve">1 που έχει παραχθεί σε ποντίκι έναντι </w:t>
            </w:r>
            <w:r w:rsidRPr="006970ED">
              <w:rPr>
                <w:rFonts w:asciiTheme="minorHAnsi" w:eastAsia="Calibri" w:hAnsiTheme="minorHAnsi"/>
                <w:szCs w:val="22"/>
                <w:lang w:val="en-US" w:eastAsia="en-US"/>
              </w:rPr>
              <w:t>Pre</w:t>
            </w:r>
            <w:r w:rsidRPr="006970ED">
              <w:rPr>
                <w:rFonts w:asciiTheme="minorHAnsi" w:eastAsia="Calibri" w:hAnsiTheme="minorHAnsi"/>
                <w:szCs w:val="22"/>
                <w:lang w:val="el-GR" w:eastAsia="en-US"/>
              </w:rPr>
              <w:t>-</w:t>
            </w:r>
            <w:r w:rsidRPr="006970ED">
              <w:rPr>
                <w:rFonts w:asciiTheme="minorHAnsi" w:eastAsia="Calibri" w:hAnsiTheme="minorHAnsi"/>
                <w:szCs w:val="22"/>
                <w:lang w:val="en-US" w:eastAsia="en-US"/>
              </w:rPr>
              <w:t>B</w:t>
            </w:r>
            <w:r w:rsidRPr="006970ED">
              <w:rPr>
                <w:rFonts w:asciiTheme="minorHAnsi" w:eastAsia="Calibri" w:hAnsiTheme="minorHAnsi"/>
                <w:szCs w:val="22"/>
                <w:lang w:val="el-GR" w:eastAsia="en-US"/>
              </w:rPr>
              <w:t xml:space="preserve"> κυτταρικής σειράς </w:t>
            </w:r>
            <w:r w:rsidRPr="006970ED">
              <w:rPr>
                <w:rFonts w:asciiTheme="minorHAnsi" w:eastAsia="Calibri" w:hAnsiTheme="minorHAnsi"/>
                <w:szCs w:val="22"/>
                <w:lang w:val="en-US" w:eastAsia="en-US"/>
              </w:rPr>
              <w:t>NALM</w:t>
            </w:r>
            <w:r w:rsidRPr="006970ED">
              <w:rPr>
                <w:rFonts w:asciiTheme="minorHAnsi" w:eastAsia="Calibri" w:hAnsiTheme="minorHAnsi"/>
                <w:szCs w:val="22"/>
                <w:lang w:val="el-GR" w:eastAsia="en-US"/>
              </w:rPr>
              <w:t xml:space="preserve">-6. Αντίσωμα που αναγνωρίζει την </w:t>
            </w:r>
            <w:r w:rsidRPr="006970ED">
              <w:rPr>
                <w:rFonts w:asciiTheme="minorHAnsi" w:eastAsia="Calibri" w:hAnsiTheme="minorHAnsi"/>
                <w:szCs w:val="22"/>
                <w:lang w:val="en-US" w:eastAsia="en-US"/>
              </w:rPr>
              <w:t>CD</w:t>
            </w:r>
            <w:r w:rsidRPr="006970ED">
              <w:rPr>
                <w:rFonts w:asciiTheme="minorHAnsi" w:eastAsia="Calibri" w:hAnsiTheme="minorHAnsi"/>
                <w:szCs w:val="22"/>
                <w:lang w:val="el-GR" w:eastAsia="en-US"/>
              </w:rPr>
              <w:t xml:space="preserve">9 ανθρώπου για χρήση  σε </w:t>
            </w:r>
            <w:proofErr w:type="spellStart"/>
            <w:r w:rsidRPr="006970ED">
              <w:rPr>
                <w:rFonts w:asciiTheme="minorHAnsi" w:eastAsia="Calibri" w:hAnsiTheme="minorHAnsi"/>
                <w:szCs w:val="22"/>
                <w:lang w:val="el-GR" w:eastAsia="en-US"/>
              </w:rPr>
              <w:t>ανοσοστύπωση</w:t>
            </w:r>
            <w:proofErr w:type="spellEnd"/>
            <w:r w:rsidRPr="006970ED">
              <w:rPr>
                <w:rFonts w:asciiTheme="minorHAnsi" w:eastAsia="Calibri" w:hAnsiTheme="minorHAnsi"/>
                <w:szCs w:val="22"/>
                <w:lang w:val="el-GR" w:eastAsia="en-US"/>
              </w:rPr>
              <w:t xml:space="preserve"> πρωτεϊνών (</w:t>
            </w:r>
            <w:r w:rsidRPr="006970ED">
              <w:rPr>
                <w:rFonts w:asciiTheme="minorHAnsi" w:eastAsia="Calibri" w:hAnsiTheme="minorHAnsi"/>
                <w:szCs w:val="22"/>
                <w:lang w:val="en-US" w:eastAsia="en-US"/>
              </w:rPr>
              <w:t>WB</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l-GR" w:eastAsia="en-US"/>
              </w:rPr>
              <w:t>ανοσοκατακρήμνιση</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IP</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l-GR" w:eastAsia="en-US"/>
              </w:rPr>
              <w:t>ανοσοφθορισμό</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IF</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l-GR" w:eastAsia="en-US"/>
              </w:rPr>
              <w:t>ανοσοϊστοχημεία</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val="en-US" w:eastAsia="en-US"/>
              </w:rPr>
              <w:t>IHC</w:t>
            </w:r>
            <w:r w:rsidRPr="006970ED">
              <w:rPr>
                <w:rFonts w:asciiTheme="minorHAnsi" w:eastAsia="Calibri" w:hAnsiTheme="minorHAnsi"/>
                <w:szCs w:val="22"/>
                <w:lang w:val="el-GR" w:eastAsia="en-US"/>
              </w:rPr>
              <w:t>(</w:t>
            </w:r>
            <w:r w:rsidRPr="006970ED">
              <w:rPr>
                <w:rFonts w:asciiTheme="minorHAnsi" w:eastAsia="Calibri" w:hAnsiTheme="minorHAnsi"/>
                <w:szCs w:val="22"/>
                <w:lang w:val="en-US" w:eastAsia="en-US"/>
              </w:rPr>
              <w:t>P</w:t>
            </w:r>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l-GR" w:eastAsia="en-US"/>
              </w:rPr>
              <w:t>κυτταρομετρία</w:t>
            </w:r>
            <w:proofErr w:type="spellEnd"/>
            <w:r w:rsidRPr="006970ED">
              <w:rPr>
                <w:rFonts w:asciiTheme="minorHAnsi" w:eastAsia="Calibri" w:hAnsiTheme="minorHAnsi"/>
                <w:szCs w:val="22"/>
                <w:lang w:val="el-GR" w:eastAsia="en-US"/>
              </w:rPr>
              <w:t xml:space="preserve"> ροής (</w:t>
            </w:r>
            <w:r w:rsidRPr="006970ED">
              <w:rPr>
                <w:rFonts w:asciiTheme="minorHAnsi" w:eastAsia="Calibri" w:hAnsiTheme="minorHAnsi"/>
                <w:szCs w:val="22"/>
                <w:lang w:val="en-US" w:eastAsia="en-US"/>
              </w:rPr>
              <w:t>FCM</w:t>
            </w:r>
            <w:r w:rsidRPr="006970ED">
              <w:rPr>
                <w:rFonts w:asciiTheme="minorHAnsi" w:eastAsia="Calibri" w:hAnsiTheme="minorHAnsi"/>
                <w:szCs w:val="22"/>
                <w:lang w:val="el-GR" w:eastAsia="en-US"/>
              </w:rPr>
              <w:t xml:space="preserve">) και </w:t>
            </w:r>
            <w:r w:rsidRPr="006970ED">
              <w:rPr>
                <w:rFonts w:asciiTheme="minorHAnsi" w:eastAsia="Calibri" w:hAnsiTheme="minorHAnsi"/>
                <w:szCs w:val="22"/>
                <w:lang w:eastAsia="en-US"/>
              </w:rPr>
              <w:t>ELISA</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E</w:t>
            </w:r>
            <w:proofErr w:type="spellStart"/>
            <w:r w:rsidRPr="006970ED">
              <w:rPr>
                <w:rFonts w:asciiTheme="minorHAnsi" w:eastAsia="Calibri" w:hAnsiTheme="minorHAnsi"/>
                <w:szCs w:val="22"/>
                <w:lang w:val="el-GR" w:eastAsia="en-US"/>
              </w:rPr>
              <w:t>λεγμένο</w:t>
            </w:r>
            <w:proofErr w:type="spellEnd"/>
            <w:r w:rsidRPr="006970ED">
              <w:rPr>
                <w:rFonts w:asciiTheme="minorHAnsi" w:eastAsia="Calibri" w:hAnsiTheme="minorHAnsi"/>
                <w:szCs w:val="22"/>
                <w:lang w:val="el-GR" w:eastAsia="en-US"/>
              </w:rPr>
              <w:t xml:space="preserve"> και τεκμηριωμένο για την αντιδραστικότητα μεταξύ αντισώματος και </w:t>
            </w:r>
            <w:proofErr w:type="spellStart"/>
            <w:r w:rsidRPr="006970ED">
              <w:rPr>
                <w:rFonts w:asciiTheme="minorHAnsi" w:eastAsia="Calibri" w:hAnsiTheme="minorHAnsi"/>
                <w:szCs w:val="22"/>
                <w:lang w:val="el-GR" w:eastAsia="en-US"/>
              </w:rPr>
              <w:t>εξωσωμάτων</w:t>
            </w:r>
            <w:proofErr w:type="spellEnd"/>
            <w:r w:rsidRPr="006970ED">
              <w:rPr>
                <w:rFonts w:asciiTheme="minorHAnsi" w:eastAsia="Calibri" w:hAnsiTheme="minorHAnsi"/>
                <w:szCs w:val="22"/>
                <w:lang w:val="el-GR" w:eastAsia="en-US"/>
              </w:rPr>
              <w:t xml:space="preserve">. Να παρέχεται σε ρυθμιστικό </w:t>
            </w:r>
            <w:r w:rsidRPr="006970ED">
              <w:rPr>
                <w:rFonts w:asciiTheme="minorHAnsi" w:eastAsia="Calibri" w:hAnsiTheme="minorHAnsi"/>
                <w:szCs w:val="22"/>
                <w:lang w:val="el-GR" w:eastAsia="en-US"/>
              </w:rPr>
              <w:lastRenderedPageBreak/>
              <w:t xml:space="preserve">διάλυμα φωσφορικών που περιέχει 15 </w:t>
            </w:r>
            <w:proofErr w:type="spellStart"/>
            <w:r w:rsidRPr="006970ED">
              <w:rPr>
                <w:rFonts w:asciiTheme="minorHAnsi" w:eastAsia="Calibri" w:hAnsiTheme="minorHAnsi"/>
                <w:szCs w:val="22"/>
                <w:lang w:val="en-US" w:eastAsia="en-US"/>
              </w:rPr>
              <w:t>mM</w:t>
            </w:r>
            <w:proofErr w:type="spellEnd"/>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val="el-GR" w:eastAsia="en-US"/>
              </w:rPr>
              <w:t>αζίδιο</w:t>
            </w:r>
            <w:proofErr w:type="spellEnd"/>
            <w:r w:rsidRPr="006970ED">
              <w:rPr>
                <w:rFonts w:asciiTheme="minorHAnsi" w:eastAsia="Calibri" w:hAnsiTheme="minorHAnsi"/>
                <w:szCs w:val="22"/>
                <w:lang w:val="el-GR" w:eastAsia="en-US"/>
              </w:rPr>
              <w:t xml:space="preserve"> του νατρίου, </w:t>
            </w:r>
            <w:r w:rsidRPr="006970ED">
              <w:rPr>
                <w:rFonts w:asciiTheme="minorHAnsi" w:eastAsia="Calibri" w:hAnsiTheme="minorHAnsi"/>
                <w:szCs w:val="22"/>
                <w:lang w:val="en-US" w:eastAsia="en-US"/>
              </w:rPr>
              <w:t>PH</w:t>
            </w:r>
            <w:r w:rsidRPr="006970ED">
              <w:rPr>
                <w:rFonts w:asciiTheme="minorHAnsi" w:eastAsia="Calibri" w:hAnsiTheme="minorHAnsi"/>
                <w:szCs w:val="22"/>
                <w:lang w:val="el-GR" w:eastAsia="en-US"/>
              </w:rPr>
              <w:t xml:space="preserve"> 7.4. </w:t>
            </w:r>
            <w:proofErr w:type="spellStart"/>
            <w:r w:rsidRPr="006970ED">
              <w:rPr>
                <w:rFonts w:asciiTheme="minorHAnsi" w:eastAsia="Calibri" w:hAnsiTheme="minorHAnsi"/>
                <w:szCs w:val="22"/>
                <w:lang w:eastAsia="en-US"/>
              </w:rPr>
              <w:t>Συγκέντρωση</w:t>
            </w:r>
            <w:proofErr w:type="spellEnd"/>
            <w:r w:rsidRPr="006970ED">
              <w:rPr>
                <w:rFonts w:asciiTheme="minorHAnsi" w:eastAsia="Calibri" w:hAnsiTheme="minorHAnsi"/>
                <w:szCs w:val="22"/>
                <w:lang w:eastAsia="en-US"/>
              </w:rPr>
              <w:t xml:space="preserve">: 1 </w:t>
            </w:r>
            <w:r w:rsidRPr="006970ED">
              <w:rPr>
                <w:rFonts w:asciiTheme="minorHAnsi" w:eastAsia="Calibri" w:hAnsiTheme="minorHAnsi"/>
                <w:szCs w:val="22"/>
                <w:lang w:val="en-US" w:eastAsia="en-US"/>
              </w:rPr>
              <w:t>mg</w:t>
            </w:r>
            <w:r w:rsidRPr="006970ED">
              <w:rPr>
                <w:rFonts w:asciiTheme="minorHAnsi" w:eastAsia="Calibri" w:hAnsiTheme="minorHAnsi"/>
                <w:szCs w:val="22"/>
                <w:lang w:eastAsia="en-US"/>
              </w:rPr>
              <w:t>/</w:t>
            </w:r>
            <w:r w:rsidRPr="006970ED">
              <w:rPr>
                <w:rFonts w:asciiTheme="minorHAnsi" w:eastAsia="Calibri" w:hAnsiTheme="minorHAnsi"/>
                <w:szCs w:val="22"/>
                <w:lang w:val="en-US" w:eastAsia="en-US"/>
              </w:rPr>
              <w:t>mL</w:t>
            </w:r>
            <w:r w:rsidRPr="006970ED">
              <w:rPr>
                <w:rFonts w:asciiTheme="minorHAnsi" w:eastAsia="Calibri" w:hAnsiTheme="minorHAnsi"/>
                <w:szCs w:val="22"/>
                <w:lang w:eastAsia="en-US"/>
              </w:rPr>
              <w:t xml:space="preserve">. </w:t>
            </w:r>
            <w:proofErr w:type="spellStart"/>
            <w:r w:rsidRPr="006970ED">
              <w:rPr>
                <w:rFonts w:asciiTheme="minorHAnsi" w:eastAsia="Calibri" w:hAnsiTheme="minorHAnsi"/>
                <w:szCs w:val="22"/>
                <w:lang w:eastAsia="en-US"/>
              </w:rPr>
              <w:t>Συσκευ</w:t>
            </w:r>
            <w:proofErr w:type="spellEnd"/>
            <w:r w:rsidRPr="006970ED">
              <w:rPr>
                <w:rFonts w:asciiTheme="minorHAnsi" w:eastAsia="Calibri" w:hAnsiTheme="minorHAnsi"/>
                <w:szCs w:val="22"/>
                <w:lang w:eastAsia="en-US"/>
              </w:rPr>
              <w:t>ασία: 100 μ</w:t>
            </w:r>
            <w:r w:rsidRPr="006970ED">
              <w:rPr>
                <w:rFonts w:asciiTheme="minorHAnsi" w:eastAsia="Calibri" w:hAnsiTheme="minorHAnsi"/>
                <w:szCs w:val="22"/>
                <w:lang w:val="en-US" w:eastAsia="en-US"/>
              </w:rPr>
              <w:t>g</w:t>
            </w:r>
            <w:r w:rsidRPr="006970ED">
              <w:rPr>
                <w:rFonts w:asciiTheme="minorHAnsi" w:eastAsia="Calibri" w:hAnsiTheme="minorHAnsi"/>
                <w:szCs w:val="22"/>
                <w:lang w:eastAsia="en-US"/>
              </w:rPr>
              <w:t>.</w:t>
            </w:r>
          </w:p>
        </w:tc>
        <w:tc>
          <w:tcPr>
            <w:tcW w:w="367" w:type="pct"/>
          </w:tcPr>
          <w:p w:rsidR="000264AB" w:rsidRPr="006970ED" w:rsidRDefault="000264AB" w:rsidP="001B7712">
            <w:pPr>
              <w:rPr>
                <w:rFonts w:asciiTheme="minorHAnsi" w:eastAsia="Calibri" w:hAnsiTheme="minorHAnsi"/>
                <w:szCs w:val="22"/>
                <w:lang w:val="el-GR" w:eastAsia="en-US"/>
              </w:rPr>
            </w:pPr>
          </w:p>
        </w:tc>
        <w:tc>
          <w:tcPr>
            <w:tcW w:w="368" w:type="pct"/>
          </w:tcPr>
          <w:p w:rsidR="000264AB" w:rsidRPr="006970ED" w:rsidRDefault="000264AB" w:rsidP="001B7712">
            <w:pPr>
              <w:rPr>
                <w:rFonts w:asciiTheme="minorHAnsi" w:eastAsia="Calibri" w:hAnsiTheme="minorHAnsi"/>
                <w:szCs w:val="22"/>
                <w:lang w:val="el-GR" w:eastAsia="en-US"/>
              </w:rPr>
            </w:pPr>
          </w:p>
        </w:tc>
        <w:tc>
          <w:tcPr>
            <w:tcW w:w="807" w:type="pct"/>
          </w:tcPr>
          <w:p w:rsidR="000264AB" w:rsidRPr="006970ED" w:rsidRDefault="000264AB" w:rsidP="001B7712">
            <w:pPr>
              <w:rPr>
                <w:rFonts w:asciiTheme="minorHAnsi" w:eastAsia="Calibri" w:hAnsiTheme="minorHAnsi"/>
                <w:szCs w:val="22"/>
                <w:lang w:val="el-GR" w:eastAsia="en-US"/>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lastRenderedPageBreak/>
              <w:t>1.41</w:t>
            </w:r>
          </w:p>
        </w:tc>
        <w:tc>
          <w:tcPr>
            <w:tcW w:w="3125" w:type="pct"/>
            <w:vAlign w:val="center"/>
          </w:tcPr>
          <w:p w:rsidR="000264AB" w:rsidRPr="006970ED" w:rsidRDefault="000264AB" w:rsidP="001B7712">
            <w:pPr>
              <w:rPr>
                <w:rFonts w:asciiTheme="minorHAnsi" w:eastAsia="Calibri" w:hAnsiTheme="minorHAnsi"/>
                <w:szCs w:val="22"/>
                <w:lang w:eastAsia="en-US"/>
              </w:rPr>
            </w:pPr>
            <w:r w:rsidRPr="006970ED">
              <w:rPr>
                <w:rFonts w:asciiTheme="minorHAnsi" w:eastAsia="Calibri" w:hAnsiTheme="minorHAnsi"/>
                <w:szCs w:val="22"/>
                <w:lang w:eastAsia="en-US"/>
              </w:rPr>
              <w:t>A</w:t>
            </w:r>
            <w:proofErr w:type="spellStart"/>
            <w:r w:rsidRPr="006970ED">
              <w:rPr>
                <w:rFonts w:asciiTheme="minorHAnsi" w:eastAsia="Calibri" w:hAnsiTheme="minorHAnsi"/>
                <w:szCs w:val="22"/>
                <w:lang w:val="el-GR" w:eastAsia="en-US"/>
              </w:rPr>
              <w:t>ντίσωμα</w:t>
            </w:r>
            <w:proofErr w:type="spellEnd"/>
            <w:r w:rsidRPr="006970ED">
              <w:rPr>
                <w:rFonts w:asciiTheme="minorHAnsi" w:eastAsia="Calibri" w:hAnsiTheme="minorHAnsi"/>
                <w:szCs w:val="22"/>
                <w:lang w:val="el-GR" w:eastAsia="en-US"/>
              </w:rPr>
              <w:t xml:space="preserve"> έναντι </w:t>
            </w:r>
            <w:proofErr w:type="spellStart"/>
            <w:r w:rsidRPr="006970ED">
              <w:rPr>
                <w:rFonts w:asciiTheme="minorHAnsi" w:eastAsia="Calibri" w:hAnsiTheme="minorHAnsi"/>
                <w:szCs w:val="22"/>
                <w:lang w:eastAsia="en-US"/>
              </w:rPr>
              <w:t>IgG</w:t>
            </w:r>
            <w:proofErr w:type="spellEnd"/>
            <w:r w:rsidRPr="006970ED">
              <w:rPr>
                <w:rFonts w:asciiTheme="minorHAnsi" w:eastAsia="Calibri" w:hAnsiTheme="minorHAnsi"/>
                <w:szCs w:val="22"/>
                <w:lang w:val="el-GR" w:eastAsia="en-US"/>
              </w:rPr>
              <w:t xml:space="preserve"> του κουνελιού (αλυσίδων </w:t>
            </w:r>
            <w:r w:rsidRPr="006970ED">
              <w:rPr>
                <w:rFonts w:asciiTheme="minorHAnsi" w:eastAsia="Calibri" w:hAnsiTheme="minorHAnsi"/>
                <w:szCs w:val="22"/>
                <w:lang w:eastAsia="en-US"/>
              </w:rPr>
              <w:t>H</w:t>
            </w:r>
            <w:r w:rsidRPr="006970ED">
              <w:rPr>
                <w:rFonts w:asciiTheme="minorHAnsi" w:eastAsia="Calibri" w:hAnsiTheme="minorHAnsi"/>
                <w:szCs w:val="22"/>
                <w:lang w:val="el-GR" w:eastAsia="en-US"/>
              </w:rPr>
              <w:t xml:space="preserve"> + </w:t>
            </w:r>
            <w:r w:rsidRPr="006970ED">
              <w:rPr>
                <w:rFonts w:asciiTheme="minorHAnsi" w:eastAsia="Calibri" w:hAnsiTheme="minorHAnsi"/>
                <w:szCs w:val="22"/>
                <w:lang w:eastAsia="en-US"/>
              </w:rPr>
              <w:t>L</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chains</w:t>
            </w:r>
            <w:r w:rsidRPr="006970ED">
              <w:rPr>
                <w:rFonts w:asciiTheme="minorHAnsi" w:eastAsia="Calibri" w:hAnsiTheme="minorHAnsi"/>
                <w:szCs w:val="22"/>
                <w:lang w:val="el-GR" w:eastAsia="en-US"/>
              </w:rPr>
              <w:t xml:space="preserve">) συνδεδεμένο με </w:t>
            </w:r>
            <w:r w:rsidRPr="006970ED">
              <w:rPr>
                <w:rFonts w:asciiTheme="minorHAnsi" w:eastAsia="Calibri" w:hAnsiTheme="minorHAnsi"/>
                <w:szCs w:val="22"/>
                <w:lang w:val="en-US" w:eastAsia="en-US"/>
              </w:rPr>
              <w:t>HRP</w:t>
            </w:r>
            <w:r w:rsidRPr="006970ED">
              <w:rPr>
                <w:rFonts w:asciiTheme="minorHAnsi" w:eastAsia="Calibri" w:hAnsiTheme="minorHAnsi"/>
                <w:szCs w:val="22"/>
                <w:lang w:val="el-GR" w:eastAsia="en-US"/>
              </w:rPr>
              <w:t xml:space="preserve">. Να είναι καθαρισμένο με χρωματογραφία συγγένειας, για χρήση σε </w:t>
            </w:r>
            <w:r w:rsidRPr="006970ED">
              <w:rPr>
                <w:rFonts w:asciiTheme="minorHAnsi" w:eastAsia="Calibri" w:hAnsiTheme="minorHAnsi"/>
                <w:szCs w:val="22"/>
                <w:lang w:eastAsia="en-US"/>
              </w:rPr>
              <w:t>Western</w:t>
            </w:r>
            <w:r w:rsidRPr="006970ED">
              <w:rPr>
                <w:rFonts w:asciiTheme="minorHAnsi" w:eastAsia="Calibri" w:hAnsiTheme="minorHAnsi"/>
                <w:szCs w:val="22"/>
                <w:lang w:val="el-GR" w:eastAsia="en-US"/>
              </w:rPr>
              <w:t xml:space="preserve"> με </w:t>
            </w:r>
            <w:proofErr w:type="spellStart"/>
            <w:r w:rsidRPr="006970ED">
              <w:rPr>
                <w:rFonts w:asciiTheme="minorHAnsi" w:eastAsia="Calibri" w:hAnsiTheme="minorHAnsi"/>
                <w:szCs w:val="22"/>
                <w:lang w:val="el-GR" w:eastAsia="en-US"/>
              </w:rPr>
              <w:t>χημειοφωταύγεια</w:t>
            </w:r>
            <w:proofErr w:type="spellEnd"/>
            <w:r w:rsidRPr="006970ED">
              <w:rPr>
                <w:rFonts w:asciiTheme="minorHAnsi" w:eastAsia="Calibri" w:hAnsiTheme="minorHAnsi"/>
                <w:szCs w:val="22"/>
                <w:lang w:val="el-GR" w:eastAsia="en-US"/>
              </w:rPr>
              <w:t xml:space="preserve">.  Να παρέχεται σε διάλυμα: 10 </w:t>
            </w:r>
            <w:proofErr w:type="spellStart"/>
            <w:r w:rsidRPr="006970ED">
              <w:rPr>
                <w:rFonts w:asciiTheme="minorHAnsi" w:eastAsia="Calibri" w:hAnsiTheme="minorHAnsi"/>
                <w:szCs w:val="22"/>
                <w:lang w:eastAsia="en-US"/>
              </w:rPr>
              <w:t>mM</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sodium</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HEPES</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pH</w:t>
            </w:r>
            <w:r w:rsidRPr="006970ED">
              <w:rPr>
                <w:rFonts w:asciiTheme="minorHAnsi" w:eastAsia="Calibri" w:hAnsiTheme="minorHAnsi"/>
                <w:szCs w:val="22"/>
                <w:lang w:val="el-GR" w:eastAsia="en-US"/>
              </w:rPr>
              <w:t xml:space="preserve"> 7.5), 150 </w:t>
            </w:r>
            <w:proofErr w:type="spellStart"/>
            <w:r w:rsidRPr="006970ED">
              <w:rPr>
                <w:rFonts w:asciiTheme="minorHAnsi" w:eastAsia="Calibri" w:hAnsiTheme="minorHAnsi"/>
                <w:szCs w:val="22"/>
                <w:lang w:eastAsia="en-US"/>
              </w:rPr>
              <w:t>mM</w:t>
            </w:r>
            <w:proofErr w:type="spellEnd"/>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eastAsia="en-US"/>
              </w:rPr>
              <w:t>NaCl</w:t>
            </w:r>
            <w:proofErr w:type="spellEnd"/>
            <w:r w:rsidRPr="006970ED">
              <w:rPr>
                <w:rFonts w:asciiTheme="minorHAnsi" w:eastAsia="Calibri" w:hAnsiTheme="minorHAnsi"/>
                <w:szCs w:val="22"/>
                <w:lang w:val="el-GR" w:eastAsia="en-US"/>
              </w:rPr>
              <w:t xml:space="preserve">, 2 </w:t>
            </w:r>
            <w:r w:rsidRPr="006970ED">
              <w:rPr>
                <w:rFonts w:asciiTheme="minorHAnsi" w:eastAsia="Calibri" w:hAnsiTheme="minorHAnsi"/>
                <w:szCs w:val="22"/>
                <w:lang w:eastAsia="en-US"/>
              </w:rPr>
              <w:t>mg</w:t>
            </w:r>
            <w:r w:rsidRPr="006970ED">
              <w:rPr>
                <w:rFonts w:asciiTheme="minorHAnsi" w:eastAsia="Calibri" w:hAnsiTheme="minorHAnsi"/>
                <w:szCs w:val="22"/>
                <w:lang w:val="el-GR" w:eastAsia="en-US"/>
              </w:rPr>
              <w:t>/</w:t>
            </w:r>
            <w:r w:rsidRPr="006970ED">
              <w:rPr>
                <w:rFonts w:asciiTheme="minorHAnsi" w:eastAsia="Calibri" w:hAnsiTheme="minorHAnsi"/>
                <w:szCs w:val="22"/>
                <w:lang w:eastAsia="en-US"/>
              </w:rPr>
              <w:t>mL</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bovine</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serum</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albumin</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BSA</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and</w:t>
            </w:r>
            <w:r w:rsidRPr="006970ED">
              <w:rPr>
                <w:rFonts w:asciiTheme="minorHAnsi" w:eastAsia="Calibri" w:hAnsiTheme="minorHAnsi"/>
                <w:szCs w:val="22"/>
                <w:lang w:val="el-GR" w:eastAsia="en-US"/>
              </w:rPr>
              <w:t xml:space="preserve"> 50 % </w:t>
            </w:r>
            <w:r w:rsidRPr="006970ED">
              <w:rPr>
                <w:rFonts w:asciiTheme="minorHAnsi" w:eastAsia="Calibri" w:hAnsiTheme="minorHAnsi"/>
                <w:szCs w:val="22"/>
                <w:lang w:eastAsia="en-US"/>
              </w:rPr>
              <w:t>glycerol</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O</w:t>
            </w:r>
            <w:r w:rsidRPr="006970ED">
              <w:rPr>
                <w:rFonts w:asciiTheme="minorHAnsi" w:eastAsia="Calibri" w:hAnsiTheme="minorHAnsi"/>
                <w:szCs w:val="22"/>
                <w:lang w:val="el-GR" w:eastAsia="en-US"/>
              </w:rPr>
              <w:t xml:space="preserve">ι προτεινόμενες αραιώσεις του αντισώματος να κυμαίνονται από 1:1000 έως 1:20000 ανάλογα με το όριο ευαισθησίας του </w:t>
            </w:r>
            <w:r w:rsidRPr="006970ED">
              <w:rPr>
                <w:rFonts w:asciiTheme="minorHAnsi" w:eastAsia="Calibri" w:hAnsiTheme="minorHAnsi"/>
                <w:szCs w:val="22"/>
                <w:lang w:eastAsia="en-US"/>
              </w:rPr>
              <w:t>ECL</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kit</w:t>
            </w:r>
            <w:r w:rsidRPr="006970ED">
              <w:rPr>
                <w:rFonts w:asciiTheme="minorHAnsi" w:eastAsia="Calibri" w:hAnsiTheme="minorHAnsi"/>
                <w:szCs w:val="22"/>
                <w:lang w:val="el-GR" w:eastAsia="en-US"/>
              </w:rPr>
              <w:t xml:space="preserve"> που χρησιμοποιείται στη </w:t>
            </w:r>
            <w:r w:rsidRPr="006970ED">
              <w:rPr>
                <w:rFonts w:asciiTheme="minorHAnsi" w:eastAsia="Calibri" w:hAnsiTheme="minorHAnsi"/>
                <w:szCs w:val="22"/>
                <w:lang w:eastAsia="en-US"/>
              </w:rPr>
              <w:t>Western</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 xml:space="preserve">Να </w:t>
            </w:r>
            <w:proofErr w:type="spellStart"/>
            <w:r w:rsidRPr="006970ED">
              <w:rPr>
                <w:rFonts w:asciiTheme="minorHAnsi" w:eastAsia="Calibri" w:hAnsiTheme="minorHAnsi"/>
                <w:szCs w:val="22"/>
                <w:lang w:eastAsia="en-US"/>
              </w:rPr>
              <w:t>έχει</w:t>
            </w:r>
            <w:proofErr w:type="spellEnd"/>
            <w:r w:rsidRPr="006970ED">
              <w:rPr>
                <w:rFonts w:asciiTheme="minorHAnsi" w:eastAsia="Calibri" w:hAnsiTheme="minorHAnsi"/>
                <w:szCs w:val="22"/>
                <w:lang w:eastAsia="en-US"/>
              </w:rPr>
              <w:t xml:space="preserve"> </w:t>
            </w:r>
            <w:proofErr w:type="spellStart"/>
            <w:r w:rsidRPr="006970ED">
              <w:rPr>
                <w:rFonts w:asciiTheme="minorHAnsi" w:eastAsia="Calibri" w:hAnsiTheme="minorHAnsi"/>
                <w:szCs w:val="22"/>
                <w:lang w:eastAsia="en-US"/>
              </w:rPr>
              <w:t>εγγύηση</w:t>
            </w:r>
            <w:proofErr w:type="spellEnd"/>
            <w:r w:rsidRPr="006970ED">
              <w:rPr>
                <w:rFonts w:asciiTheme="minorHAnsi" w:eastAsia="Calibri" w:hAnsiTheme="minorHAnsi"/>
                <w:szCs w:val="22"/>
                <w:lang w:eastAsia="en-US"/>
              </w:rPr>
              <w:t xml:space="preserve"> απ</w:t>
            </w:r>
            <w:proofErr w:type="spellStart"/>
            <w:r w:rsidRPr="006970ED">
              <w:rPr>
                <w:rFonts w:asciiTheme="minorHAnsi" w:eastAsia="Calibri" w:hAnsiTheme="minorHAnsi"/>
                <w:szCs w:val="22"/>
                <w:lang w:eastAsia="en-US"/>
              </w:rPr>
              <w:t>όδοσης</w:t>
            </w:r>
            <w:proofErr w:type="spellEnd"/>
            <w:r w:rsidRPr="006970ED">
              <w:rPr>
                <w:rFonts w:asciiTheme="minorHAnsi" w:eastAsia="Calibri" w:hAnsiTheme="minorHAnsi"/>
                <w:szCs w:val="22"/>
                <w:lang w:eastAsia="en-US"/>
              </w:rPr>
              <w:t xml:space="preserve">. </w:t>
            </w:r>
            <w:proofErr w:type="spellStart"/>
            <w:r w:rsidRPr="006970ED">
              <w:rPr>
                <w:rFonts w:asciiTheme="minorHAnsi" w:eastAsia="Calibri" w:hAnsiTheme="minorHAnsi"/>
                <w:szCs w:val="22"/>
                <w:lang w:eastAsia="en-US"/>
              </w:rPr>
              <w:t>Συσκευ</w:t>
            </w:r>
            <w:proofErr w:type="spellEnd"/>
            <w:r w:rsidRPr="006970ED">
              <w:rPr>
                <w:rFonts w:asciiTheme="minorHAnsi" w:eastAsia="Calibri" w:hAnsiTheme="minorHAnsi"/>
                <w:szCs w:val="22"/>
                <w:lang w:eastAsia="en-US"/>
              </w:rPr>
              <w:t xml:space="preserve">ασία 1 </w:t>
            </w:r>
            <w:proofErr w:type="spellStart"/>
            <w:r w:rsidRPr="006970ED">
              <w:rPr>
                <w:rFonts w:asciiTheme="minorHAnsi" w:eastAsia="Calibri" w:hAnsiTheme="minorHAnsi"/>
                <w:szCs w:val="22"/>
                <w:lang w:eastAsia="en-US"/>
              </w:rPr>
              <w:t>mL.</w:t>
            </w:r>
            <w:proofErr w:type="spellEnd"/>
          </w:p>
        </w:tc>
        <w:tc>
          <w:tcPr>
            <w:tcW w:w="367" w:type="pct"/>
          </w:tcPr>
          <w:p w:rsidR="000264AB" w:rsidRPr="006970ED" w:rsidRDefault="000264AB" w:rsidP="001B7712">
            <w:pPr>
              <w:rPr>
                <w:rFonts w:asciiTheme="minorHAnsi" w:eastAsia="Calibri" w:hAnsiTheme="minorHAnsi"/>
                <w:szCs w:val="22"/>
                <w:lang w:eastAsia="en-US"/>
              </w:rPr>
            </w:pPr>
          </w:p>
        </w:tc>
        <w:tc>
          <w:tcPr>
            <w:tcW w:w="368" w:type="pct"/>
          </w:tcPr>
          <w:p w:rsidR="000264AB" w:rsidRPr="006970ED" w:rsidRDefault="000264AB" w:rsidP="001B7712">
            <w:pPr>
              <w:rPr>
                <w:rFonts w:asciiTheme="minorHAnsi" w:eastAsia="Calibri" w:hAnsiTheme="minorHAnsi"/>
                <w:szCs w:val="22"/>
                <w:lang w:eastAsia="en-US"/>
              </w:rPr>
            </w:pPr>
          </w:p>
        </w:tc>
        <w:tc>
          <w:tcPr>
            <w:tcW w:w="807" w:type="pct"/>
          </w:tcPr>
          <w:p w:rsidR="000264AB" w:rsidRPr="006970ED" w:rsidRDefault="000264AB" w:rsidP="001B7712">
            <w:pPr>
              <w:rPr>
                <w:rFonts w:asciiTheme="minorHAnsi" w:eastAsia="Calibri" w:hAnsiTheme="minorHAnsi"/>
                <w:szCs w:val="22"/>
                <w:lang w:eastAsia="en-US"/>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1.42</w:t>
            </w:r>
          </w:p>
        </w:tc>
        <w:tc>
          <w:tcPr>
            <w:tcW w:w="3125" w:type="pct"/>
            <w:vAlign w:val="center"/>
          </w:tcPr>
          <w:p w:rsidR="000264AB" w:rsidRPr="006970ED" w:rsidRDefault="000264AB" w:rsidP="001B7712">
            <w:pPr>
              <w:rPr>
                <w:rFonts w:asciiTheme="minorHAnsi" w:eastAsia="Calibri" w:hAnsiTheme="minorHAnsi"/>
                <w:szCs w:val="22"/>
                <w:lang w:eastAsia="en-US"/>
              </w:rPr>
            </w:pPr>
            <w:r w:rsidRPr="006970ED">
              <w:rPr>
                <w:rFonts w:asciiTheme="minorHAnsi" w:eastAsia="Calibri" w:hAnsiTheme="minorHAnsi"/>
                <w:szCs w:val="22"/>
                <w:lang w:eastAsia="en-US"/>
              </w:rPr>
              <w:t>A</w:t>
            </w:r>
            <w:proofErr w:type="spellStart"/>
            <w:r w:rsidRPr="006970ED">
              <w:rPr>
                <w:rFonts w:asciiTheme="minorHAnsi" w:eastAsia="Calibri" w:hAnsiTheme="minorHAnsi"/>
                <w:szCs w:val="22"/>
                <w:lang w:val="el-GR" w:eastAsia="en-US"/>
              </w:rPr>
              <w:t>ντίσωμα</w:t>
            </w:r>
            <w:proofErr w:type="spellEnd"/>
            <w:r w:rsidRPr="006970ED">
              <w:rPr>
                <w:rFonts w:asciiTheme="minorHAnsi" w:eastAsia="Calibri" w:hAnsiTheme="minorHAnsi"/>
                <w:szCs w:val="22"/>
                <w:lang w:val="el-GR" w:eastAsia="en-US"/>
              </w:rPr>
              <w:t xml:space="preserve"> έναντι </w:t>
            </w:r>
            <w:proofErr w:type="spellStart"/>
            <w:r w:rsidRPr="006970ED">
              <w:rPr>
                <w:rFonts w:asciiTheme="minorHAnsi" w:eastAsia="Calibri" w:hAnsiTheme="minorHAnsi"/>
                <w:szCs w:val="22"/>
                <w:lang w:val="el-GR" w:eastAsia="en-US"/>
              </w:rPr>
              <w:t>IgG</w:t>
            </w:r>
            <w:proofErr w:type="spellEnd"/>
            <w:r w:rsidRPr="006970ED">
              <w:rPr>
                <w:rFonts w:asciiTheme="minorHAnsi" w:eastAsia="Calibri" w:hAnsiTheme="minorHAnsi"/>
                <w:szCs w:val="22"/>
                <w:lang w:val="el-GR" w:eastAsia="en-US"/>
              </w:rPr>
              <w:t xml:space="preserve"> του ποντικού (αλυσίδων </w:t>
            </w:r>
            <w:r w:rsidRPr="006970ED">
              <w:rPr>
                <w:rFonts w:asciiTheme="minorHAnsi" w:eastAsia="Calibri" w:hAnsiTheme="minorHAnsi"/>
                <w:szCs w:val="22"/>
                <w:lang w:eastAsia="en-US"/>
              </w:rPr>
              <w:t>H</w:t>
            </w:r>
            <w:r w:rsidRPr="006970ED">
              <w:rPr>
                <w:rFonts w:asciiTheme="minorHAnsi" w:eastAsia="Calibri" w:hAnsiTheme="minorHAnsi"/>
                <w:szCs w:val="22"/>
                <w:lang w:val="el-GR" w:eastAsia="en-US"/>
              </w:rPr>
              <w:t xml:space="preserve"> + </w:t>
            </w:r>
            <w:r w:rsidRPr="006970ED">
              <w:rPr>
                <w:rFonts w:asciiTheme="minorHAnsi" w:eastAsia="Calibri" w:hAnsiTheme="minorHAnsi"/>
                <w:szCs w:val="22"/>
                <w:lang w:eastAsia="en-US"/>
              </w:rPr>
              <w:t>L</w:t>
            </w:r>
            <w:r w:rsidRPr="006970ED">
              <w:rPr>
                <w:rFonts w:asciiTheme="minorHAnsi" w:eastAsia="Calibri" w:hAnsiTheme="minorHAnsi"/>
                <w:szCs w:val="22"/>
                <w:lang w:val="el-GR" w:eastAsia="en-US"/>
              </w:rPr>
              <w:t xml:space="preserve">) συνδεδεμένο με </w:t>
            </w:r>
            <w:r w:rsidRPr="006970ED">
              <w:rPr>
                <w:rFonts w:asciiTheme="minorHAnsi" w:eastAsia="Calibri" w:hAnsiTheme="minorHAnsi"/>
                <w:szCs w:val="22"/>
                <w:lang w:val="en-US" w:eastAsia="en-US"/>
              </w:rPr>
              <w:t>HRP</w:t>
            </w:r>
            <w:r w:rsidRPr="006970ED">
              <w:rPr>
                <w:rFonts w:asciiTheme="minorHAnsi" w:eastAsia="Calibri" w:hAnsiTheme="minorHAnsi"/>
                <w:szCs w:val="22"/>
                <w:lang w:val="el-GR" w:eastAsia="en-US"/>
              </w:rPr>
              <w:t xml:space="preserve">. Να είναι καθαρισμένο με χρωματογραφία συγγένειας, για χρήση σε </w:t>
            </w:r>
            <w:r w:rsidRPr="006970ED">
              <w:rPr>
                <w:rFonts w:asciiTheme="minorHAnsi" w:eastAsia="Calibri" w:hAnsiTheme="minorHAnsi"/>
                <w:szCs w:val="22"/>
                <w:lang w:eastAsia="en-US"/>
              </w:rPr>
              <w:t>Western</w:t>
            </w:r>
            <w:r w:rsidRPr="006970ED">
              <w:rPr>
                <w:rFonts w:asciiTheme="minorHAnsi" w:eastAsia="Calibri" w:hAnsiTheme="minorHAnsi"/>
                <w:szCs w:val="22"/>
                <w:lang w:val="el-GR" w:eastAsia="en-US"/>
              </w:rPr>
              <w:t xml:space="preserve"> με </w:t>
            </w:r>
            <w:proofErr w:type="spellStart"/>
            <w:r w:rsidRPr="006970ED">
              <w:rPr>
                <w:rFonts w:asciiTheme="minorHAnsi" w:eastAsia="Calibri" w:hAnsiTheme="minorHAnsi"/>
                <w:szCs w:val="22"/>
                <w:lang w:val="el-GR" w:eastAsia="en-US"/>
              </w:rPr>
              <w:t>χημειοφωταύγεια</w:t>
            </w:r>
            <w:proofErr w:type="spellEnd"/>
            <w:r w:rsidRPr="006970ED">
              <w:rPr>
                <w:rFonts w:asciiTheme="minorHAnsi" w:eastAsia="Calibri" w:hAnsiTheme="minorHAnsi"/>
                <w:szCs w:val="22"/>
                <w:lang w:val="el-GR" w:eastAsia="en-US"/>
              </w:rPr>
              <w:t xml:space="preserve">. Να παρέχεται σε διάλυμα που περιέχει 10 </w:t>
            </w:r>
            <w:proofErr w:type="spellStart"/>
            <w:r w:rsidRPr="006970ED">
              <w:rPr>
                <w:rFonts w:asciiTheme="minorHAnsi" w:eastAsia="Calibri" w:hAnsiTheme="minorHAnsi"/>
                <w:szCs w:val="22"/>
                <w:lang w:eastAsia="en-US"/>
              </w:rPr>
              <w:t>mM</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sodium</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HEPES</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pH</w:t>
            </w:r>
            <w:r w:rsidRPr="006970ED">
              <w:rPr>
                <w:rFonts w:asciiTheme="minorHAnsi" w:eastAsia="Calibri" w:hAnsiTheme="minorHAnsi"/>
                <w:szCs w:val="22"/>
                <w:lang w:val="el-GR" w:eastAsia="en-US"/>
              </w:rPr>
              <w:t xml:space="preserve"> 7.5), 150 </w:t>
            </w:r>
            <w:proofErr w:type="spellStart"/>
            <w:r w:rsidRPr="006970ED">
              <w:rPr>
                <w:rFonts w:asciiTheme="minorHAnsi" w:eastAsia="Calibri" w:hAnsiTheme="minorHAnsi"/>
                <w:szCs w:val="22"/>
                <w:lang w:eastAsia="en-US"/>
              </w:rPr>
              <w:t>mM</w:t>
            </w:r>
            <w:proofErr w:type="spellEnd"/>
            <w:r w:rsidRPr="006970ED">
              <w:rPr>
                <w:rFonts w:asciiTheme="minorHAnsi" w:eastAsia="Calibri" w:hAnsiTheme="minorHAnsi"/>
                <w:szCs w:val="22"/>
                <w:lang w:val="el-GR" w:eastAsia="en-US"/>
              </w:rPr>
              <w:t xml:space="preserve"> </w:t>
            </w:r>
            <w:proofErr w:type="spellStart"/>
            <w:r w:rsidRPr="006970ED">
              <w:rPr>
                <w:rFonts w:asciiTheme="minorHAnsi" w:eastAsia="Calibri" w:hAnsiTheme="minorHAnsi"/>
                <w:szCs w:val="22"/>
                <w:lang w:eastAsia="en-US"/>
              </w:rPr>
              <w:t>NaCl</w:t>
            </w:r>
            <w:proofErr w:type="spellEnd"/>
            <w:r w:rsidRPr="006970ED">
              <w:rPr>
                <w:rFonts w:asciiTheme="minorHAnsi" w:eastAsia="Calibri" w:hAnsiTheme="minorHAnsi"/>
                <w:szCs w:val="22"/>
                <w:lang w:val="el-GR" w:eastAsia="en-US"/>
              </w:rPr>
              <w:t xml:space="preserve">, 2 </w:t>
            </w:r>
            <w:r w:rsidRPr="006970ED">
              <w:rPr>
                <w:rFonts w:asciiTheme="minorHAnsi" w:eastAsia="Calibri" w:hAnsiTheme="minorHAnsi"/>
                <w:szCs w:val="22"/>
                <w:lang w:eastAsia="en-US"/>
              </w:rPr>
              <w:t>mg</w:t>
            </w:r>
            <w:r w:rsidRPr="006970ED">
              <w:rPr>
                <w:rFonts w:asciiTheme="minorHAnsi" w:eastAsia="Calibri" w:hAnsiTheme="minorHAnsi"/>
                <w:szCs w:val="22"/>
                <w:lang w:val="el-GR" w:eastAsia="en-US"/>
              </w:rPr>
              <w:t>/</w:t>
            </w:r>
            <w:r w:rsidRPr="006970ED">
              <w:rPr>
                <w:rFonts w:asciiTheme="minorHAnsi" w:eastAsia="Calibri" w:hAnsiTheme="minorHAnsi"/>
                <w:szCs w:val="22"/>
                <w:lang w:eastAsia="en-US"/>
              </w:rPr>
              <w:t>mL</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bovine</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serum</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albumin</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BSA</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and</w:t>
            </w:r>
            <w:r w:rsidRPr="006970ED">
              <w:rPr>
                <w:rFonts w:asciiTheme="minorHAnsi" w:eastAsia="Calibri" w:hAnsiTheme="minorHAnsi"/>
                <w:szCs w:val="22"/>
                <w:lang w:val="el-GR" w:eastAsia="en-US"/>
              </w:rPr>
              <w:t xml:space="preserve"> 50 % </w:t>
            </w:r>
            <w:r w:rsidRPr="006970ED">
              <w:rPr>
                <w:rFonts w:asciiTheme="minorHAnsi" w:eastAsia="Calibri" w:hAnsiTheme="minorHAnsi"/>
                <w:szCs w:val="22"/>
                <w:lang w:eastAsia="en-US"/>
              </w:rPr>
              <w:t>glycerol</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O</w:t>
            </w:r>
            <w:r w:rsidRPr="006970ED">
              <w:rPr>
                <w:rFonts w:asciiTheme="minorHAnsi" w:eastAsia="Calibri" w:hAnsiTheme="minorHAnsi"/>
                <w:szCs w:val="22"/>
                <w:lang w:val="el-GR" w:eastAsia="en-US"/>
              </w:rPr>
              <w:t xml:space="preserve">ι προτεινόμενες αραιώσεις του αντισώματος να κυμαίνονται από 1:1000 έως 1:20000 ανάλογα με το όριο ευαισθησίας του </w:t>
            </w:r>
            <w:r w:rsidRPr="006970ED">
              <w:rPr>
                <w:rFonts w:asciiTheme="minorHAnsi" w:eastAsia="Calibri" w:hAnsiTheme="minorHAnsi"/>
                <w:szCs w:val="22"/>
                <w:lang w:eastAsia="en-US"/>
              </w:rPr>
              <w:t>ECL</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kit</w:t>
            </w:r>
            <w:r w:rsidRPr="006970ED">
              <w:rPr>
                <w:rFonts w:asciiTheme="minorHAnsi" w:eastAsia="Calibri" w:hAnsiTheme="minorHAnsi"/>
                <w:szCs w:val="22"/>
                <w:lang w:val="el-GR" w:eastAsia="en-US"/>
              </w:rPr>
              <w:t xml:space="preserve"> που χρησιμοποιείται στο </w:t>
            </w:r>
            <w:r w:rsidRPr="006970ED">
              <w:rPr>
                <w:rFonts w:asciiTheme="minorHAnsi" w:eastAsia="Calibri" w:hAnsiTheme="minorHAnsi"/>
                <w:szCs w:val="22"/>
                <w:lang w:eastAsia="en-US"/>
              </w:rPr>
              <w:t>Western</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 xml:space="preserve">Να </w:t>
            </w:r>
            <w:proofErr w:type="spellStart"/>
            <w:r w:rsidRPr="006970ED">
              <w:rPr>
                <w:rFonts w:asciiTheme="minorHAnsi" w:eastAsia="Calibri" w:hAnsiTheme="minorHAnsi"/>
                <w:szCs w:val="22"/>
                <w:lang w:eastAsia="en-US"/>
              </w:rPr>
              <w:t>έχει</w:t>
            </w:r>
            <w:proofErr w:type="spellEnd"/>
            <w:r w:rsidRPr="006970ED">
              <w:rPr>
                <w:rFonts w:asciiTheme="minorHAnsi" w:eastAsia="Calibri" w:hAnsiTheme="minorHAnsi"/>
                <w:szCs w:val="22"/>
                <w:lang w:eastAsia="en-US"/>
              </w:rPr>
              <w:t xml:space="preserve"> </w:t>
            </w:r>
            <w:proofErr w:type="spellStart"/>
            <w:r w:rsidRPr="006970ED">
              <w:rPr>
                <w:rFonts w:asciiTheme="minorHAnsi" w:eastAsia="Calibri" w:hAnsiTheme="minorHAnsi"/>
                <w:szCs w:val="22"/>
                <w:lang w:eastAsia="en-US"/>
              </w:rPr>
              <w:t>εγγύηση</w:t>
            </w:r>
            <w:proofErr w:type="spellEnd"/>
            <w:r w:rsidRPr="006970ED">
              <w:rPr>
                <w:rFonts w:asciiTheme="minorHAnsi" w:eastAsia="Calibri" w:hAnsiTheme="minorHAnsi"/>
                <w:szCs w:val="22"/>
                <w:lang w:eastAsia="en-US"/>
              </w:rPr>
              <w:t xml:space="preserve"> απ</w:t>
            </w:r>
            <w:proofErr w:type="spellStart"/>
            <w:r w:rsidRPr="006970ED">
              <w:rPr>
                <w:rFonts w:asciiTheme="minorHAnsi" w:eastAsia="Calibri" w:hAnsiTheme="minorHAnsi"/>
                <w:szCs w:val="22"/>
                <w:lang w:eastAsia="en-US"/>
              </w:rPr>
              <w:t>όδοσης</w:t>
            </w:r>
            <w:proofErr w:type="spellEnd"/>
            <w:r w:rsidRPr="006970ED">
              <w:rPr>
                <w:rFonts w:asciiTheme="minorHAnsi" w:eastAsia="Calibri" w:hAnsiTheme="minorHAnsi"/>
                <w:szCs w:val="22"/>
                <w:lang w:eastAsia="en-US"/>
              </w:rPr>
              <w:t xml:space="preserve">. </w:t>
            </w:r>
            <w:proofErr w:type="spellStart"/>
            <w:r w:rsidRPr="006970ED">
              <w:rPr>
                <w:rFonts w:asciiTheme="minorHAnsi" w:eastAsia="Calibri" w:hAnsiTheme="minorHAnsi"/>
                <w:szCs w:val="22"/>
                <w:lang w:eastAsia="en-US"/>
              </w:rPr>
              <w:t>Συσκευ</w:t>
            </w:r>
            <w:proofErr w:type="spellEnd"/>
            <w:r w:rsidRPr="006970ED">
              <w:rPr>
                <w:rFonts w:asciiTheme="minorHAnsi" w:eastAsia="Calibri" w:hAnsiTheme="minorHAnsi"/>
                <w:szCs w:val="22"/>
                <w:lang w:eastAsia="en-US"/>
              </w:rPr>
              <w:t xml:space="preserve">ασία 1 </w:t>
            </w:r>
            <w:proofErr w:type="spellStart"/>
            <w:r w:rsidRPr="006970ED">
              <w:rPr>
                <w:rFonts w:asciiTheme="minorHAnsi" w:eastAsia="Calibri" w:hAnsiTheme="minorHAnsi"/>
                <w:szCs w:val="22"/>
                <w:lang w:eastAsia="en-US"/>
              </w:rPr>
              <w:t>mL.</w:t>
            </w:r>
            <w:proofErr w:type="spellEnd"/>
          </w:p>
        </w:tc>
        <w:tc>
          <w:tcPr>
            <w:tcW w:w="367" w:type="pct"/>
          </w:tcPr>
          <w:p w:rsidR="000264AB" w:rsidRPr="006970ED" w:rsidRDefault="000264AB" w:rsidP="001B7712">
            <w:pPr>
              <w:rPr>
                <w:rFonts w:asciiTheme="minorHAnsi" w:eastAsia="Calibri" w:hAnsiTheme="minorHAnsi"/>
                <w:szCs w:val="22"/>
                <w:lang w:eastAsia="en-US"/>
              </w:rPr>
            </w:pPr>
          </w:p>
        </w:tc>
        <w:tc>
          <w:tcPr>
            <w:tcW w:w="368" w:type="pct"/>
          </w:tcPr>
          <w:p w:rsidR="000264AB" w:rsidRPr="006970ED" w:rsidRDefault="000264AB" w:rsidP="001B7712">
            <w:pPr>
              <w:rPr>
                <w:rFonts w:asciiTheme="minorHAnsi" w:eastAsia="Calibri" w:hAnsiTheme="minorHAnsi"/>
                <w:szCs w:val="22"/>
                <w:lang w:eastAsia="en-US"/>
              </w:rPr>
            </w:pPr>
          </w:p>
        </w:tc>
        <w:tc>
          <w:tcPr>
            <w:tcW w:w="807" w:type="pct"/>
          </w:tcPr>
          <w:p w:rsidR="000264AB" w:rsidRPr="006970ED" w:rsidRDefault="000264AB" w:rsidP="001B7712">
            <w:pPr>
              <w:rPr>
                <w:rFonts w:asciiTheme="minorHAnsi" w:eastAsia="Calibri" w:hAnsiTheme="minorHAnsi"/>
                <w:szCs w:val="22"/>
                <w:lang w:eastAsia="en-US"/>
              </w:rPr>
            </w:pPr>
          </w:p>
        </w:tc>
      </w:tr>
      <w:tr w:rsidR="000264AB" w:rsidRPr="006C5CC7"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1.43</w:t>
            </w:r>
          </w:p>
        </w:tc>
        <w:tc>
          <w:tcPr>
            <w:tcW w:w="3125" w:type="pct"/>
            <w:tcBorders>
              <w:top w:val="single" w:sz="4" w:space="0" w:color="auto"/>
              <w:left w:val="nil"/>
              <w:bottom w:val="single" w:sz="4" w:space="0" w:color="auto"/>
              <w:right w:val="single" w:sz="4" w:space="0" w:color="auto"/>
            </w:tcBorders>
            <w:shd w:val="clear" w:color="auto" w:fill="auto"/>
            <w:vAlign w:val="center"/>
          </w:tcPr>
          <w:p w:rsidR="000264AB" w:rsidRPr="006970ED" w:rsidRDefault="000264AB" w:rsidP="001B7712">
            <w:pPr>
              <w:rPr>
                <w:rFonts w:asciiTheme="minorHAnsi" w:hAnsiTheme="minorHAnsi"/>
                <w:color w:val="000000"/>
                <w:szCs w:val="22"/>
                <w:lang w:val="el-GR" w:eastAsia="en-US"/>
              </w:rPr>
            </w:pPr>
            <w:proofErr w:type="spellStart"/>
            <w:r w:rsidRPr="006970ED">
              <w:rPr>
                <w:rFonts w:asciiTheme="minorHAnsi" w:hAnsiTheme="minorHAnsi"/>
                <w:color w:val="000000"/>
                <w:szCs w:val="22"/>
                <w:lang w:val="el-GR"/>
              </w:rPr>
              <w:t>Μονοκλωνικό</w:t>
            </w:r>
            <w:proofErr w:type="spellEnd"/>
            <w:r w:rsidRPr="006970ED">
              <w:rPr>
                <w:rFonts w:asciiTheme="minorHAnsi" w:hAnsiTheme="minorHAnsi"/>
                <w:color w:val="000000"/>
                <w:szCs w:val="22"/>
                <w:lang w:val="el-GR"/>
              </w:rPr>
              <w:t xml:space="preserve"> αντίσωμα </w:t>
            </w:r>
            <w:proofErr w:type="spellStart"/>
            <w:r w:rsidRPr="006970ED">
              <w:rPr>
                <w:rFonts w:asciiTheme="minorHAnsi" w:hAnsiTheme="minorHAnsi"/>
                <w:color w:val="000000"/>
                <w:szCs w:val="22"/>
                <w:lang w:val="el-GR"/>
              </w:rPr>
              <w:t>ισότυπου</w:t>
            </w:r>
            <w:proofErr w:type="spellEnd"/>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lang w:val="en-US"/>
              </w:rPr>
              <w:t>IgG</w:t>
            </w:r>
            <w:proofErr w:type="spellEnd"/>
            <w:r w:rsidRPr="006970ED">
              <w:rPr>
                <w:rFonts w:asciiTheme="minorHAnsi" w:hAnsiTheme="minorHAnsi"/>
                <w:color w:val="000000"/>
                <w:szCs w:val="22"/>
                <w:lang w:val="el-GR"/>
              </w:rPr>
              <w:t xml:space="preserve">1, κ (Κλώνος Μ3/84) έναντι του μορίου </w:t>
            </w:r>
            <w:r w:rsidRPr="006970ED">
              <w:rPr>
                <w:rFonts w:asciiTheme="minorHAnsi" w:hAnsiTheme="minorHAnsi"/>
                <w:color w:val="000000"/>
                <w:szCs w:val="22"/>
                <w:lang w:val="en-US"/>
              </w:rPr>
              <w:t>CD</w:t>
            </w:r>
            <w:r w:rsidRPr="006970ED">
              <w:rPr>
                <w:rFonts w:asciiTheme="minorHAnsi" w:hAnsiTheme="minorHAnsi"/>
                <w:color w:val="000000"/>
                <w:szCs w:val="22"/>
                <w:lang w:val="el-GR"/>
              </w:rPr>
              <w:t>107</w:t>
            </w:r>
            <w:r w:rsidRPr="006970ED">
              <w:rPr>
                <w:rFonts w:asciiTheme="minorHAnsi" w:hAnsiTheme="minorHAnsi"/>
                <w:color w:val="000000"/>
                <w:szCs w:val="22"/>
                <w:lang w:val="en-US"/>
              </w:rPr>
              <w:t>b</w:t>
            </w:r>
            <w:r w:rsidRPr="006970ED">
              <w:rPr>
                <w:rFonts w:asciiTheme="minorHAnsi" w:hAnsiTheme="minorHAnsi"/>
                <w:color w:val="000000"/>
                <w:szCs w:val="22"/>
                <w:lang w:val="el-GR"/>
              </w:rPr>
              <w:t xml:space="preserve"> (</w:t>
            </w:r>
            <w:r w:rsidRPr="006970ED">
              <w:rPr>
                <w:rFonts w:asciiTheme="minorHAnsi" w:hAnsiTheme="minorHAnsi"/>
                <w:color w:val="000000"/>
                <w:szCs w:val="22"/>
                <w:lang w:val="en-US"/>
              </w:rPr>
              <w:t>Mac</w:t>
            </w:r>
            <w:r w:rsidRPr="006970ED">
              <w:rPr>
                <w:rFonts w:asciiTheme="minorHAnsi" w:hAnsiTheme="minorHAnsi"/>
                <w:color w:val="000000"/>
                <w:szCs w:val="22"/>
                <w:lang w:val="el-GR"/>
              </w:rPr>
              <w:t xml:space="preserve">-3) του ποντικού για ερευνητική χρήση. Να είναι συζευγμένο με </w:t>
            </w:r>
            <w:r w:rsidRPr="006970ED">
              <w:rPr>
                <w:rFonts w:asciiTheme="minorHAnsi" w:hAnsiTheme="minorHAnsi"/>
                <w:color w:val="000000"/>
                <w:szCs w:val="22"/>
                <w:lang w:val="en-US"/>
              </w:rPr>
              <w:t>Alexa</w:t>
            </w:r>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lang w:val="en-US"/>
              </w:rPr>
              <w:t>fluor</w:t>
            </w:r>
            <w:proofErr w:type="spellEnd"/>
            <w:r w:rsidRPr="006970ED">
              <w:rPr>
                <w:rFonts w:asciiTheme="minorHAnsi" w:hAnsiTheme="minorHAnsi"/>
                <w:color w:val="000000"/>
                <w:szCs w:val="22"/>
                <w:lang w:val="el-GR"/>
              </w:rPr>
              <w:t xml:space="preserve"> 647. Να παρέχεται σε συσκευασία 100 μ</w:t>
            </w:r>
            <w:r w:rsidRPr="006970ED">
              <w:rPr>
                <w:rFonts w:asciiTheme="minorHAnsi" w:hAnsiTheme="minorHAnsi"/>
                <w:color w:val="000000"/>
                <w:szCs w:val="22"/>
              </w:rPr>
              <w:t>g</w:t>
            </w:r>
            <w:r w:rsidRPr="006970ED">
              <w:rPr>
                <w:rFonts w:asciiTheme="minorHAnsi" w:hAnsiTheme="minorHAnsi"/>
                <w:color w:val="000000"/>
                <w:szCs w:val="22"/>
                <w:lang w:val="el-GR"/>
              </w:rPr>
              <w:t xml:space="preserve">. </w:t>
            </w:r>
          </w:p>
        </w:tc>
        <w:tc>
          <w:tcPr>
            <w:tcW w:w="367" w:type="pct"/>
            <w:tcBorders>
              <w:top w:val="single" w:sz="4" w:space="0" w:color="auto"/>
              <w:left w:val="nil"/>
              <w:bottom w:val="single" w:sz="4" w:space="0" w:color="auto"/>
              <w:right w:val="single" w:sz="4" w:space="0" w:color="auto"/>
            </w:tcBorders>
          </w:tcPr>
          <w:p w:rsidR="000264AB" w:rsidRPr="006970ED" w:rsidRDefault="000264AB" w:rsidP="001B7712">
            <w:pPr>
              <w:rPr>
                <w:rFonts w:asciiTheme="minorHAnsi" w:hAnsiTheme="minorHAnsi"/>
                <w:color w:val="000000"/>
                <w:szCs w:val="22"/>
                <w:lang w:val="el-GR"/>
              </w:rPr>
            </w:pPr>
          </w:p>
        </w:tc>
        <w:tc>
          <w:tcPr>
            <w:tcW w:w="368" w:type="pct"/>
            <w:tcBorders>
              <w:top w:val="single" w:sz="4" w:space="0" w:color="auto"/>
              <w:left w:val="nil"/>
              <w:right w:val="single" w:sz="4" w:space="0" w:color="auto"/>
            </w:tcBorders>
          </w:tcPr>
          <w:p w:rsidR="000264AB" w:rsidRPr="006970ED" w:rsidRDefault="000264AB" w:rsidP="001B7712">
            <w:pPr>
              <w:rPr>
                <w:rFonts w:asciiTheme="minorHAnsi" w:hAnsiTheme="minorHAnsi"/>
                <w:color w:val="000000"/>
                <w:szCs w:val="22"/>
                <w:lang w:val="el-GR"/>
              </w:rPr>
            </w:pPr>
          </w:p>
        </w:tc>
        <w:tc>
          <w:tcPr>
            <w:tcW w:w="807" w:type="pct"/>
            <w:tcBorders>
              <w:top w:val="single" w:sz="4" w:space="0" w:color="auto"/>
              <w:left w:val="nil"/>
              <w:right w:val="single" w:sz="4" w:space="0" w:color="auto"/>
            </w:tcBorders>
          </w:tcPr>
          <w:p w:rsidR="000264AB" w:rsidRPr="006970ED" w:rsidRDefault="000264AB" w:rsidP="001B7712">
            <w:pPr>
              <w:rPr>
                <w:rFonts w:asciiTheme="minorHAnsi" w:hAnsiTheme="minorHAnsi"/>
                <w:color w:val="000000"/>
                <w:szCs w:val="22"/>
                <w:lang w:val="el-GR"/>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1.44</w:t>
            </w:r>
          </w:p>
        </w:tc>
        <w:tc>
          <w:tcPr>
            <w:tcW w:w="3125" w:type="pct"/>
            <w:tcBorders>
              <w:top w:val="single" w:sz="4" w:space="0" w:color="auto"/>
              <w:left w:val="nil"/>
              <w:bottom w:val="single" w:sz="4" w:space="0" w:color="auto"/>
              <w:right w:val="single" w:sz="4" w:space="0" w:color="auto"/>
            </w:tcBorders>
            <w:shd w:val="clear" w:color="auto" w:fill="auto"/>
            <w:vAlign w:val="center"/>
          </w:tcPr>
          <w:p w:rsidR="000264AB" w:rsidRPr="006970ED" w:rsidRDefault="000264AB" w:rsidP="001B7712">
            <w:pPr>
              <w:rPr>
                <w:rFonts w:asciiTheme="minorHAnsi" w:hAnsiTheme="minorHAnsi"/>
                <w:color w:val="000000"/>
                <w:szCs w:val="22"/>
                <w:lang w:val="el-GR"/>
              </w:rPr>
            </w:pPr>
            <w:proofErr w:type="spellStart"/>
            <w:r w:rsidRPr="006970ED">
              <w:rPr>
                <w:rFonts w:asciiTheme="minorHAnsi" w:hAnsiTheme="minorHAnsi"/>
                <w:color w:val="000000"/>
                <w:szCs w:val="22"/>
                <w:lang w:val="el-GR"/>
              </w:rPr>
              <w:t>Μονοκλωνικό</w:t>
            </w:r>
            <w:proofErr w:type="spellEnd"/>
            <w:r w:rsidRPr="006970ED">
              <w:rPr>
                <w:rFonts w:asciiTheme="minorHAnsi" w:hAnsiTheme="minorHAnsi"/>
                <w:color w:val="000000"/>
                <w:szCs w:val="22"/>
                <w:lang w:val="el-GR"/>
              </w:rPr>
              <w:t xml:space="preserve"> αντίσωμα που έχει παραχθεί σε κουνέλι έναντι της </w:t>
            </w:r>
            <w:r w:rsidRPr="006970ED">
              <w:rPr>
                <w:rFonts w:asciiTheme="minorHAnsi" w:hAnsiTheme="minorHAnsi"/>
                <w:color w:val="000000"/>
                <w:szCs w:val="22"/>
                <w:lang w:val="en-US"/>
              </w:rPr>
              <w:t>Total</w:t>
            </w:r>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lang w:val="en-US"/>
              </w:rPr>
              <w:t>Akt</w:t>
            </w:r>
            <w:proofErr w:type="spellEnd"/>
            <w:r w:rsidRPr="006970ED">
              <w:rPr>
                <w:rFonts w:asciiTheme="minorHAnsi" w:hAnsiTheme="minorHAnsi"/>
                <w:color w:val="000000"/>
                <w:szCs w:val="22"/>
                <w:lang w:val="el-GR"/>
              </w:rPr>
              <w:t xml:space="preserve"> πρωτεΐνης. Το αντίσωμα να αναγνωρίζει τα ενδογενή επίπεδα της </w:t>
            </w:r>
            <w:r w:rsidRPr="006970ED">
              <w:rPr>
                <w:rFonts w:asciiTheme="minorHAnsi" w:hAnsiTheme="minorHAnsi"/>
                <w:color w:val="000000"/>
                <w:szCs w:val="22"/>
                <w:lang w:val="en-US"/>
              </w:rPr>
              <w:t>Total</w:t>
            </w:r>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lang w:val="en-US"/>
              </w:rPr>
              <w:t>Akt</w:t>
            </w:r>
            <w:proofErr w:type="spellEnd"/>
            <w:r w:rsidRPr="006970ED">
              <w:rPr>
                <w:rFonts w:asciiTheme="minorHAnsi" w:hAnsiTheme="minorHAnsi"/>
                <w:color w:val="000000"/>
                <w:szCs w:val="22"/>
                <w:lang w:val="el-GR"/>
              </w:rPr>
              <w:t xml:space="preserve"> και να μην </w:t>
            </w:r>
            <w:proofErr w:type="spellStart"/>
            <w:r w:rsidRPr="006970ED">
              <w:rPr>
                <w:rFonts w:asciiTheme="minorHAnsi" w:hAnsiTheme="minorHAnsi"/>
                <w:color w:val="000000"/>
                <w:szCs w:val="22"/>
                <w:lang w:val="el-GR"/>
              </w:rPr>
              <w:t>αλληλεπιδρά</w:t>
            </w:r>
            <w:proofErr w:type="spellEnd"/>
            <w:r w:rsidRPr="006970ED">
              <w:rPr>
                <w:rFonts w:asciiTheme="minorHAnsi" w:hAnsiTheme="minorHAnsi"/>
                <w:color w:val="000000"/>
                <w:szCs w:val="22"/>
                <w:lang w:val="el-GR"/>
              </w:rPr>
              <w:t xml:space="preserve"> (</w:t>
            </w:r>
            <w:r w:rsidRPr="006970ED">
              <w:rPr>
                <w:rFonts w:asciiTheme="minorHAnsi" w:hAnsiTheme="minorHAnsi"/>
                <w:color w:val="000000"/>
                <w:szCs w:val="22"/>
                <w:lang w:val="en-US"/>
              </w:rPr>
              <w:t>cross</w:t>
            </w:r>
            <w:r w:rsidRPr="006970ED">
              <w:rPr>
                <w:rFonts w:asciiTheme="minorHAnsi" w:hAnsiTheme="minorHAnsi"/>
                <w:color w:val="000000"/>
                <w:szCs w:val="22"/>
                <w:lang w:val="el-GR"/>
              </w:rPr>
              <w:t xml:space="preserve"> </w:t>
            </w:r>
            <w:r w:rsidRPr="006970ED">
              <w:rPr>
                <w:rFonts w:asciiTheme="minorHAnsi" w:hAnsiTheme="minorHAnsi"/>
                <w:color w:val="000000"/>
                <w:szCs w:val="22"/>
                <w:lang w:val="en-US"/>
              </w:rPr>
              <w:t>reaction</w:t>
            </w:r>
            <w:r w:rsidRPr="006970ED">
              <w:rPr>
                <w:rFonts w:asciiTheme="minorHAnsi" w:hAnsiTheme="minorHAnsi"/>
                <w:color w:val="000000"/>
                <w:szCs w:val="22"/>
                <w:lang w:val="el-GR"/>
              </w:rPr>
              <w:t xml:space="preserve">) με άλλες σχετικές πρωτεΐνες. Ως </w:t>
            </w:r>
            <w:proofErr w:type="spellStart"/>
            <w:r w:rsidRPr="006970ED">
              <w:rPr>
                <w:rFonts w:asciiTheme="minorHAnsi" w:hAnsiTheme="minorHAnsi"/>
                <w:color w:val="000000"/>
                <w:szCs w:val="22"/>
                <w:lang w:val="el-GR"/>
              </w:rPr>
              <w:t>ανοσογόνο</w:t>
            </w:r>
            <w:proofErr w:type="spellEnd"/>
            <w:r w:rsidRPr="006970ED">
              <w:rPr>
                <w:rFonts w:asciiTheme="minorHAnsi" w:hAnsiTheme="minorHAnsi"/>
                <w:color w:val="000000"/>
                <w:szCs w:val="22"/>
                <w:lang w:val="el-GR"/>
              </w:rPr>
              <w:t xml:space="preserve"> να έχει χρησιμοποιηθεί ένα συνθετικό πεπτίδιο που αντιστοιχεί στα </w:t>
            </w:r>
            <w:proofErr w:type="spellStart"/>
            <w:r w:rsidRPr="006970ED">
              <w:rPr>
                <w:rFonts w:asciiTheme="minorHAnsi" w:hAnsiTheme="minorHAnsi"/>
                <w:color w:val="000000"/>
                <w:szCs w:val="22"/>
                <w:lang w:val="el-GR"/>
              </w:rPr>
              <w:t>αμινοξικά</w:t>
            </w:r>
            <w:proofErr w:type="spellEnd"/>
            <w:r w:rsidRPr="006970ED">
              <w:rPr>
                <w:rFonts w:asciiTheme="minorHAnsi" w:hAnsiTheme="minorHAnsi"/>
                <w:color w:val="000000"/>
                <w:szCs w:val="22"/>
                <w:lang w:val="el-GR"/>
              </w:rPr>
              <w:t xml:space="preserve"> κατάλοιπα στο </w:t>
            </w:r>
            <w:proofErr w:type="spellStart"/>
            <w:r w:rsidRPr="006970ED">
              <w:rPr>
                <w:rFonts w:asciiTheme="minorHAnsi" w:hAnsiTheme="minorHAnsi"/>
                <w:color w:val="000000"/>
                <w:szCs w:val="22"/>
                <w:lang w:val="el-GR"/>
              </w:rPr>
              <w:t>καρβοξυτελικό</w:t>
            </w:r>
            <w:proofErr w:type="spellEnd"/>
            <w:r w:rsidRPr="006970ED">
              <w:rPr>
                <w:rFonts w:asciiTheme="minorHAnsi" w:hAnsiTheme="minorHAnsi"/>
                <w:color w:val="000000"/>
                <w:szCs w:val="22"/>
                <w:lang w:val="el-GR"/>
              </w:rPr>
              <w:t xml:space="preserve"> άκρο της </w:t>
            </w:r>
            <w:proofErr w:type="spellStart"/>
            <w:r w:rsidRPr="006970ED">
              <w:rPr>
                <w:rFonts w:asciiTheme="minorHAnsi" w:hAnsiTheme="minorHAnsi"/>
                <w:color w:val="000000"/>
                <w:szCs w:val="22"/>
                <w:lang w:val="en-US"/>
              </w:rPr>
              <w:t>Akt</w:t>
            </w:r>
            <w:proofErr w:type="spellEnd"/>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lang w:val="el-GR"/>
              </w:rPr>
              <w:t>πρωτεϊνης</w:t>
            </w:r>
            <w:proofErr w:type="spellEnd"/>
            <w:r w:rsidRPr="006970ED">
              <w:rPr>
                <w:rFonts w:asciiTheme="minorHAnsi" w:hAnsiTheme="minorHAnsi"/>
                <w:color w:val="000000"/>
                <w:szCs w:val="22"/>
                <w:lang w:val="el-GR"/>
              </w:rPr>
              <w:t xml:space="preserve"> του ποντικού (κλώνος </w:t>
            </w:r>
            <w:r w:rsidRPr="006970ED">
              <w:rPr>
                <w:rFonts w:asciiTheme="minorHAnsi" w:hAnsiTheme="minorHAnsi"/>
                <w:color w:val="000000"/>
                <w:szCs w:val="22"/>
                <w:lang w:val="en-US"/>
              </w:rPr>
              <w:t>C</w:t>
            </w:r>
            <w:r w:rsidRPr="006970ED">
              <w:rPr>
                <w:rFonts w:asciiTheme="minorHAnsi" w:hAnsiTheme="minorHAnsi"/>
                <w:color w:val="000000"/>
                <w:szCs w:val="22"/>
                <w:lang w:val="el-GR"/>
              </w:rPr>
              <w:t>67</w:t>
            </w:r>
            <w:r w:rsidRPr="006970ED">
              <w:rPr>
                <w:rFonts w:asciiTheme="minorHAnsi" w:hAnsiTheme="minorHAnsi"/>
                <w:color w:val="000000"/>
                <w:szCs w:val="22"/>
                <w:lang w:val="en-US"/>
              </w:rPr>
              <w:t>E</w:t>
            </w:r>
            <w:r w:rsidRPr="006970ED">
              <w:rPr>
                <w:rFonts w:asciiTheme="minorHAnsi" w:hAnsiTheme="minorHAnsi"/>
                <w:color w:val="000000"/>
                <w:szCs w:val="22"/>
                <w:lang w:val="el-GR"/>
              </w:rPr>
              <w:t xml:space="preserve">7). Να αναγνωρίζει τους αντίστοιχους </w:t>
            </w:r>
            <w:proofErr w:type="spellStart"/>
            <w:r w:rsidRPr="006970ED">
              <w:rPr>
                <w:rFonts w:asciiTheme="minorHAnsi" w:hAnsiTheme="minorHAnsi"/>
                <w:color w:val="000000"/>
                <w:szCs w:val="22"/>
                <w:lang w:val="el-GR"/>
              </w:rPr>
              <w:t>αντιγονικούς</w:t>
            </w:r>
            <w:proofErr w:type="spellEnd"/>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lang w:val="el-GR"/>
              </w:rPr>
              <w:t>επιτόπους</w:t>
            </w:r>
            <w:proofErr w:type="spellEnd"/>
            <w:r w:rsidRPr="006970ED">
              <w:rPr>
                <w:rFonts w:asciiTheme="minorHAnsi" w:hAnsiTheme="minorHAnsi"/>
                <w:color w:val="000000"/>
                <w:szCs w:val="22"/>
                <w:lang w:val="el-GR"/>
              </w:rPr>
              <w:t xml:space="preserve"> ανθρώπου, ποντικού, αρουραίου, πιθήκου, μύγας (</w:t>
            </w:r>
            <w:r w:rsidRPr="006970ED">
              <w:rPr>
                <w:rFonts w:asciiTheme="minorHAnsi" w:hAnsiTheme="minorHAnsi"/>
                <w:color w:val="000000"/>
                <w:szCs w:val="22"/>
                <w:lang w:val="en-US"/>
              </w:rPr>
              <w:t>Drosophila</w:t>
            </w:r>
            <w:r w:rsidRPr="006970ED">
              <w:rPr>
                <w:rFonts w:asciiTheme="minorHAnsi" w:hAnsiTheme="minorHAnsi"/>
                <w:color w:val="000000"/>
                <w:szCs w:val="22"/>
                <w:lang w:val="el-GR"/>
              </w:rPr>
              <w:t xml:space="preserve"> </w:t>
            </w:r>
            <w:r w:rsidRPr="006970ED">
              <w:rPr>
                <w:rFonts w:asciiTheme="minorHAnsi" w:hAnsiTheme="minorHAnsi"/>
                <w:color w:val="000000"/>
                <w:szCs w:val="22"/>
                <w:lang w:val="en-US"/>
              </w:rPr>
              <w:t>melanogaster</w:t>
            </w:r>
            <w:r w:rsidRPr="006970ED">
              <w:rPr>
                <w:rFonts w:asciiTheme="minorHAnsi" w:hAnsiTheme="minorHAnsi"/>
                <w:color w:val="000000"/>
                <w:szCs w:val="22"/>
                <w:lang w:val="el-GR"/>
              </w:rPr>
              <w:t>). Να είναι πιστοποιημένο (</w:t>
            </w:r>
            <w:r w:rsidRPr="006970ED">
              <w:rPr>
                <w:rFonts w:asciiTheme="minorHAnsi" w:hAnsiTheme="minorHAnsi"/>
                <w:color w:val="000000"/>
                <w:szCs w:val="22"/>
                <w:lang w:val="en-US"/>
              </w:rPr>
              <w:t>validated</w:t>
            </w:r>
            <w:r w:rsidRPr="006970ED">
              <w:rPr>
                <w:rFonts w:asciiTheme="minorHAnsi" w:hAnsiTheme="minorHAnsi"/>
                <w:color w:val="000000"/>
                <w:szCs w:val="22"/>
                <w:lang w:val="el-GR"/>
              </w:rPr>
              <w:t xml:space="preserve">) για χρήση στις τεχνικές </w:t>
            </w:r>
            <w:proofErr w:type="spellStart"/>
            <w:r w:rsidRPr="006970ED">
              <w:rPr>
                <w:rFonts w:asciiTheme="minorHAnsi" w:hAnsiTheme="minorHAnsi"/>
                <w:color w:val="000000"/>
                <w:szCs w:val="22"/>
                <w:lang w:val="el-GR"/>
              </w:rPr>
              <w:t>ανοσοαποτύπωσης</w:t>
            </w:r>
            <w:proofErr w:type="spellEnd"/>
            <w:r w:rsidRPr="006970ED">
              <w:rPr>
                <w:rFonts w:asciiTheme="minorHAnsi" w:hAnsiTheme="minorHAnsi"/>
                <w:color w:val="000000"/>
                <w:szCs w:val="22"/>
                <w:lang w:val="el-GR"/>
              </w:rPr>
              <w:t xml:space="preserve"> (</w:t>
            </w:r>
            <w:r w:rsidRPr="006970ED">
              <w:rPr>
                <w:rFonts w:asciiTheme="minorHAnsi" w:hAnsiTheme="minorHAnsi"/>
                <w:color w:val="000000"/>
                <w:szCs w:val="22"/>
                <w:lang w:val="en-US"/>
              </w:rPr>
              <w:t>Western</w:t>
            </w:r>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lang w:val="el-GR"/>
              </w:rPr>
              <w:t>ανοσοκατακρήμνισης</w:t>
            </w:r>
            <w:proofErr w:type="spellEnd"/>
            <w:r w:rsidRPr="006970ED">
              <w:rPr>
                <w:rFonts w:asciiTheme="minorHAnsi" w:hAnsiTheme="minorHAnsi"/>
                <w:color w:val="000000"/>
                <w:szCs w:val="22"/>
                <w:lang w:val="el-GR"/>
              </w:rPr>
              <w:t xml:space="preserve"> (</w:t>
            </w:r>
            <w:r w:rsidRPr="006970ED">
              <w:rPr>
                <w:rFonts w:asciiTheme="minorHAnsi" w:hAnsiTheme="minorHAnsi"/>
                <w:color w:val="000000"/>
                <w:szCs w:val="22"/>
                <w:lang w:val="en-US"/>
              </w:rPr>
              <w:t>IP</w:t>
            </w:r>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lang w:val="el-GR"/>
              </w:rPr>
              <w:t>ανοσοϊστοχημείας</w:t>
            </w:r>
            <w:proofErr w:type="spellEnd"/>
            <w:r w:rsidRPr="006970ED">
              <w:rPr>
                <w:rFonts w:asciiTheme="minorHAnsi" w:hAnsiTheme="minorHAnsi"/>
                <w:color w:val="000000"/>
                <w:szCs w:val="22"/>
                <w:lang w:val="el-GR"/>
              </w:rPr>
              <w:t xml:space="preserve"> (</w:t>
            </w:r>
            <w:r w:rsidRPr="006970ED">
              <w:rPr>
                <w:rFonts w:asciiTheme="minorHAnsi" w:hAnsiTheme="minorHAnsi"/>
                <w:color w:val="000000"/>
                <w:szCs w:val="22"/>
                <w:lang w:val="en-US"/>
              </w:rPr>
              <w:t>IHC</w:t>
            </w:r>
            <w:r w:rsidRPr="006970ED">
              <w:rPr>
                <w:rFonts w:asciiTheme="minorHAnsi" w:hAnsiTheme="minorHAnsi"/>
                <w:color w:val="000000"/>
                <w:szCs w:val="22"/>
                <w:lang w:val="el-GR"/>
              </w:rPr>
              <w:t>-</w:t>
            </w:r>
            <w:r w:rsidRPr="006970ED">
              <w:rPr>
                <w:rFonts w:asciiTheme="minorHAnsi" w:hAnsiTheme="minorHAnsi"/>
                <w:color w:val="000000"/>
                <w:szCs w:val="22"/>
                <w:lang w:val="en-US"/>
              </w:rPr>
              <w:t>Paraffin</w:t>
            </w:r>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lang w:val="el-GR"/>
              </w:rPr>
              <w:t>ανοσοφθορισμού</w:t>
            </w:r>
            <w:proofErr w:type="spellEnd"/>
            <w:r w:rsidRPr="006970ED">
              <w:rPr>
                <w:rFonts w:asciiTheme="minorHAnsi" w:hAnsiTheme="minorHAnsi"/>
                <w:color w:val="000000"/>
                <w:szCs w:val="22"/>
                <w:lang w:val="el-GR"/>
              </w:rPr>
              <w:t xml:space="preserve"> (</w:t>
            </w:r>
            <w:r w:rsidRPr="006970ED">
              <w:rPr>
                <w:rFonts w:asciiTheme="minorHAnsi" w:hAnsiTheme="minorHAnsi"/>
                <w:color w:val="000000"/>
                <w:szCs w:val="22"/>
                <w:lang w:val="en-US"/>
              </w:rPr>
              <w:t>IF</w:t>
            </w:r>
            <w:r w:rsidRPr="006970ED">
              <w:rPr>
                <w:rFonts w:asciiTheme="minorHAnsi" w:hAnsiTheme="minorHAnsi"/>
                <w:color w:val="000000"/>
                <w:szCs w:val="22"/>
                <w:lang w:val="el-GR"/>
              </w:rPr>
              <w:t xml:space="preserve">) και </w:t>
            </w:r>
            <w:proofErr w:type="spellStart"/>
            <w:r w:rsidRPr="006970ED">
              <w:rPr>
                <w:rFonts w:asciiTheme="minorHAnsi" w:hAnsiTheme="minorHAnsi"/>
                <w:color w:val="000000"/>
                <w:szCs w:val="22"/>
                <w:lang w:val="el-GR"/>
              </w:rPr>
              <w:t>κυτταρομετρίας</w:t>
            </w:r>
            <w:proofErr w:type="spellEnd"/>
            <w:r w:rsidRPr="006970ED">
              <w:rPr>
                <w:rFonts w:asciiTheme="minorHAnsi" w:hAnsiTheme="minorHAnsi"/>
                <w:color w:val="000000"/>
                <w:szCs w:val="22"/>
                <w:lang w:val="el-GR"/>
              </w:rPr>
              <w:t xml:space="preserve"> ροής (</w:t>
            </w:r>
            <w:r w:rsidRPr="006970ED">
              <w:rPr>
                <w:rFonts w:asciiTheme="minorHAnsi" w:hAnsiTheme="minorHAnsi"/>
                <w:color w:val="000000"/>
                <w:szCs w:val="22"/>
                <w:lang w:val="en-US"/>
              </w:rPr>
              <w:t>F</w:t>
            </w:r>
            <w:r w:rsidRPr="006970ED">
              <w:rPr>
                <w:rFonts w:asciiTheme="minorHAnsi" w:hAnsiTheme="minorHAnsi"/>
                <w:color w:val="000000"/>
                <w:szCs w:val="22"/>
                <w:lang w:val="el-GR"/>
              </w:rPr>
              <w:t xml:space="preserve">). Να παρέχεται σε διάλυμα που περιέχει 10 </w:t>
            </w:r>
            <w:proofErr w:type="spellStart"/>
            <w:r w:rsidRPr="006970ED">
              <w:rPr>
                <w:rFonts w:asciiTheme="minorHAnsi" w:hAnsiTheme="minorHAnsi"/>
                <w:color w:val="000000"/>
                <w:szCs w:val="22"/>
                <w:lang w:val="en-US"/>
              </w:rPr>
              <w:t>mM</w:t>
            </w:r>
            <w:proofErr w:type="spellEnd"/>
            <w:r w:rsidRPr="006970ED">
              <w:rPr>
                <w:rFonts w:asciiTheme="minorHAnsi" w:hAnsiTheme="minorHAnsi"/>
                <w:color w:val="000000"/>
                <w:szCs w:val="22"/>
                <w:lang w:val="el-GR"/>
              </w:rPr>
              <w:t xml:space="preserve"> </w:t>
            </w:r>
            <w:r w:rsidRPr="006970ED">
              <w:rPr>
                <w:rFonts w:asciiTheme="minorHAnsi" w:hAnsiTheme="minorHAnsi"/>
                <w:color w:val="000000"/>
                <w:szCs w:val="22"/>
                <w:lang w:val="en-US"/>
              </w:rPr>
              <w:t>sodium</w:t>
            </w:r>
            <w:r w:rsidRPr="006970ED">
              <w:rPr>
                <w:rFonts w:asciiTheme="minorHAnsi" w:hAnsiTheme="minorHAnsi"/>
                <w:color w:val="000000"/>
                <w:szCs w:val="22"/>
                <w:lang w:val="el-GR"/>
              </w:rPr>
              <w:t xml:space="preserve"> </w:t>
            </w:r>
            <w:r w:rsidRPr="006970ED">
              <w:rPr>
                <w:rFonts w:asciiTheme="minorHAnsi" w:hAnsiTheme="minorHAnsi"/>
                <w:color w:val="000000"/>
                <w:szCs w:val="22"/>
                <w:lang w:val="en-US"/>
              </w:rPr>
              <w:t>HEPES</w:t>
            </w:r>
            <w:r w:rsidRPr="006970ED">
              <w:rPr>
                <w:rFonts w:asciiTheme="minorHAnsi" w:hAnsiTheme="minorHAnsi"/>
                <w:color w:val="000000"/>
                <w:szCs w:val="22"/>
                <w:lang w:val="el-GR"/>
              </w:rPr>
              <w:t xml:space="preserve"> (</w:t>
            </w:r>
            <w:r w:rsidRPr="006970ED">
              <w:rPr>
                <w:rFonts w:asciiTheme="minorHAnsi" w:hAnsiTheme="minorHAnsi"/>
                <w:color w:val="000000"/>
                <w:szCs w:val="22"/>
                <w:lang w:val="en-US"/>
              </w:rPr>
              <w:t>pH</w:t>
            </w:r>
            <w:r w:rsidRPr="006970ED">
              <w:rPr>
                <w:rFonts w:asciiTheme="minorHAnsi" w:hAnsiTheme="minorHAnsi"/>
                <w:color w:val="000000"/>
                <w:szCs w:val="22"/>
                <w:lang w:val="el-GR"/>
              </w:rPr>
              <w:t xml:space="preserve"> 7.5), 150 </w:t>
            </w:r>
            <w:proofErr w:type="spellStart"/>
            <w:r w:rsidRPr="006970ED">
              <w:rPr>
                <w:rFonts w:asciiTheme="minorHAnsi" w:hAnsiTheme="minorHAnsi"/>
                <w:color w:val="000000"/>
                <w:szCs w:val="22"/>
                <w:lang w:val="en-US"/>
              </w:rPr>
              <w:t>mM</w:t>
            </w:r>
            <w:proofErr w:type="spellEnd"/>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lang w:val="en-US"/>
              </w:rPr>
              <w:t>NaCl</w:t>
            </w:r>
            <w:proofErr w:type="spellEnd"/>
            <w:r w:rsidRPr="006970ED">
              <w:rPr>
                <w:rFonts w:asciiTheme="minorHAnsi" w:hAnsiTheme="minorHAnsi"/>
                <w:color w:val="000000"/>
                <w:szCs w:val="22"/>
                <w:lang w:val="el-GR"/>
              </w:rPr>
              <w:t>, 100 µ</w:t>
            </w:r>
            <w:r w:rsidRPr="006970ED">
              <w:rPr>
                <w:rFonts w:asciiTheme="minorHAnsi" w:hAnsiTheme="minorHAnsi"/>
                <w:color w:val="000000"/>
                <w:szCs w:val="22"/>
                <w:lang w:val="en-US"/>
              </w:rPr>
              <w:t>g</w:t>
            </w:r>
            <w:r w:rsidRPr="006970ED">
              <w:rPr>
                <w:rFonts w:asciiTheme="minorHAnsi" w:hAnsiTheme="minorHAnsi"/>
                <w:color w:val="000000"/>
                <w:szCs w:val="22"/>
                <w:lang w:val="el-GR"/>
              </w:rPr>
              <w:t>/</w:t>
            </w:r>
            <w:r w:rsidRPr="006970ED">
              <w:rPr>
                <w:rFonts w:asciiTheme="minorHAnsi" w:hAnsiTheme="minorHAnsi"/>
                <w:color w:val="000000"/>
                <w:szCs w:val="22"/>
                <w:lang w:val="en-US"/>
              </w:rPr>
              <w:t>ml</w:t>
            </w:r>
            <w:r w:rsidRPr="006970ED">
              <w:rPr>
                <w:rFonts w:asciiTheme="minorHAnsi" w:hAnsiTheme="minorHAnsi"/>
                <w:color w:val="000000"/>
                <w:szCs w:val="22"/>
                <w:lang w:val="el-GR"/>
              </w:rPr>
              <w:t xml:space="preserve"> </w:t>
            </w:r>
            <w:r w:rsidRPr="006970ED">
              <w:rPr>
                <w:rFonts w:asciiTheme="minorHAnsi" w:hAnsiTheme="minorHAnsi"/>
                <w:color w:val="000000"/>
                <w:szCs w:val="22"/>
                <w:lang w:val="en-US"/>
              </w:rPr>
              <w:t>BSA</w:t>
            </w:r>
            <w:r w:rsidRPr="006970ED">
              <w:rPr>
                <w:rFonts w:asciiTheme="minorHAnsi" w:hAnsiTheme="minorHAnsi"/>
                <w:color w:val="000000"/>
                <w:szCs w:val="22"/>
                <w:lang w:val="el-GR"/>
              </w:rPr>
              <w:t xml:space="preserve">, 50% </w:t>
            </w:r>
            <w:r w:rsidRPr="006970ED">
              <w:rPr>
                <w:rFonts w:asciiTheme="minorHAnsi" w:hAnsiTheme="minorHAnsi"/>
                <w:color w:val="000000"/>
                <w:szCs w:val="22"/>
                <w:lang w:val="en-US"/>
              </w:rPr>
              <w:t>glycerol</w:t>
            </w:r>
            <w:r w:rsidRPr="006970ED">
              <w:rPr>
                <w:rFonts w:asciiTheme="minorHAnsi" w:hAnsiTheme="minorHAnsi"/>
                <w:color w:val="000000"/>
                <w:szCs w:val="22"/>
                <w:lang w:val="el-GR"/>
              </w:rPr>
              <w:t xml:space="preserve"> και &lt;0.02% </w:t>
            </w:r>
            <w:proofErr w:type="spellStart"/>
            <w:r w:rsidRPr="006970ED">
              <w:rPr>
                <w:rFonts w:asciiTheme="minorHAnsi" w:hAnsiTheme="minorHAnsi"/>
                <w:color w:val="000000"/>
                <w:szCs w:val="22"/>
                <w:lang w:val="el-GR"/>
              </w:rPr>
              <w:t>νατραζίδιο</w:t>
            </w:r>
            <w:proofErr w:type="spellEnd"/>
            <w:r w:rsidRPr="006970ED">
              <w:rPr>
                <w:rFonts w:asciiTheme="minorHAnsi" w:hAnsiTheme="minorHAnsi"/>
                <w:color w:val="000000"/>
                <w:szCs w:val="22"/>
                <w:lang w:val="el-GR"/>
              </w:rPr>
              <w:t>. Συσκευασία 100</w:t>
            </w:r>
            <w:r w:rsidRPr="006970ED">
              <w:rPr>
                <w:rFonts w:asciiTheme="minorHAnsi" w:hAnsiTheme="minorHAnsi"/>
                <w:color w:val="000000"/>
                <w:szCs w:val="22"/>
                <w:lang w:val="en-US"/>
              </w:rPr>
              <w:t xml:space="preserve"> </w:t>
            </w:r>
            <w:r w:rsidRPr="006970ED">
              <w:rPr>
                <w:rFonts w:asciiTheme="minorHAnsi" w:hAnsiTheme="minorHAnsi"/>
                <w:color w:val="000000"/>
                <w:szCs w:val="22"/>
                <w:lang w:val="el-GR"/>
              </w:rPr>
              <w:t>μ</w:t>
            </w:r>
            <w:r w:rsidRPr="006970ED">
              <w:rPr>
                <w:rFonts w:asciiTheme="minorHAnsi" w:hAnsiTheme="minorHAnsi"/>
                <w:color w:val="000000"/>
                <w:szCs w:val="22"/>
                <w:lang w:val="en-US"/>
              </w:rPr>
              <w:t>L</w:t>
            </w:r>
            <w:r w:rsidRPr="006970ED">
              <w:rPr>
                <w:rFonts w:asciiTheme="minorHAnsi" w:hAnsiTheme="minorHAnsi"/>
                <w:color w:val="000000"/>
                <w:szCs w:val="22"/>
                <w:lang w:val="el-GR"/>
              </w:rPr>
              <w:t>.</w:t>
            </w:r>
          </w:p>
        </w:tc>
        <w:tc>
          <w:tcPr>
            <w:tcW w:w="367" w:type="pct"/>
            <w:tcBorders>
              <w:top w:val="single" w:sz="4" w:space="0" w:color="auto"/>
              <w:left w:val="nil"/>
              <w:bottom w:val="single" w:sz="4" w:space="0" w:color="auto"/>
              <w:right w:val="single" w:sz="4" w:space="0" w:color="auto"/>
            </w:tcBorders>
          </w:tcPr>
          <w:p w:rsidR="000264AB" w:rsidRPr="006970ED" w:rsidRDefault="000264AB" w:rsidP="001B7712">
            <w:pPr>
              <w:rPr>
                <w:rFonts w:asciiTheme="minorHAnsi" w:hAnsiTheme="minorHAnsi"/>
                <w:color w:val="000000"/>
                <w:szCs w:val="22"/>
                <w:lang w:val="el-GR"/>
              </w:rPr>
            </w:pPr>
          </w:p>
        </w:tc>
        <w:tc>
          <w:tcPr>
            <w:tcW w:w="368" w:type="pct"/>
            <w:tcBorders>
              <w:left w:val="nil"/>
              <w:right w:val="single" w:sz="4" w:space="0" w:color="auto"/>
            </w:tcBorders>
          </w:tcPr>
          <w:p w:rsidR="000264AB" w:rsidRPr="006970ED" w:rsidRDefault="000264AB" w:rsidP="001B7712">
            <w:pPr>
              <w:rPr>
                <w:rFonts w:asciiTheme="minorHAnsi" w:hAnsiTheme="minorHAnsi"/>
                <w:color w:val="000000"/>
                <w:szCs w:val="22"/>
                <w:lang w:val="el-GR"/>
              </w:rPr>
            </w:pPr>
          </w:p>
        </w:tc>
        <w:tc>
          <w:tcPr>
            <w:tcW w:w="807" w:type="pct"/>
            <w:tcBorders>
              <w:left w:val="nil"/>
              <w:right w:val="single" w:sz="4" w:space="0" w:color="auto"/>
            </w:tcBorders>
          </w:tcPr>
          <w:p w:rsidR="000264AB" w:rsidRPr="006970ED" w:rsidRDefault="000264AB" w:rsidP="001B7712">
            <w:pPr>
              <w:rPr>
                <w:rFonts w:asciiTheme="minorHAnsi" w:hAnsiTheme="minorHAnsi"/>
                <w:color w:val="000000"/>
                <w:szCs w:val="22"/>
                <w:lang w:val="el-GR"/>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1.45</w:t>
            </w:r>
          </w:p>
        </w:tc>
        <w:tc>
          <w:tcPr>
            <w:tcW w:w="3125" w:type="pct"/>
            <w:tcBorders>
              <w:top w:val="single" w:sz="4" w:space="0" w:color="auto"/>
              <w:left w:val="nil"/>
              <w:bottom w:val="single" w:sz="4" w:space="0" w:color="auto"/>
              <w:right w:val="single" w:sz="4" w:space="0" w:color="auto"/>
            </w:tcBorders>
            <w:shd w:val="clear" w:color="auto" w:fill="auto"/>
            <w:vAlign w:val="center"/>
          </w:tcPr>
          <w:p w:rsidR="000264AB" w:rsidRPr="006970ED" w:rsidRDefault="000264AB" w:rsidP="001B7712">
            <w:pPr>
              <w:rPr>
                <w:rFonts w:asciiTheme="minorHAnsi" w:hAnsiTheme="minorHAnsi"/>
                <w:color w:val="000000"/>
                <w:szCs w:val="22"/>
                <w:lang w:val="el-GR"/>
              </w:rPr>
            </w:pPr>
            <w:proofErr w:type="spellStart"/>
            <w:r w:rsidRPr="006970ED">
              <w:rPr>
                <w:rFonts w:asciiTheme="minorHAnsi" w:hAnsiTheme="minorHAnsi"/>
                <w:color w:val="000000"/>
                <w:szCs w:val="22"/>
                <w:lang w:val="el-GR"/>
              </w:rPr>
              <w:t>Μονοκλωνικό</w:t>
            </w:r>
            <w:proofErr w:type="spellEnd"/>
            <w:r w:rsidRPr="006970ED">
              <w:rPr>
                <w:rFonts w:asciiTheme="minorHAnsi" w:hAnsiTheme="minorHAnsi"/>
                <w:color w:val="000000"/>
                <w:szCs w:val="22"/>
                <w:lang w:val="el-GR"/>
              </w:rPr>
              <w:t xml:space="preserve"> αντίσωμα που έχει παραχθεί σε κουνέλι έναντι του </w:t>
            </w:r>
            <w:proofErr w:type="spellStart"/>
            <w:r w:rsidRPr="006970ED">
              <w:rPr>
                <w:rFonts w:asciiTheme="minorHAnsi" w:hAnsiTheme="minorHAnsi"/>
                <w:color w:val="000000"/>
                <w:szCs w:val="22"/>
                <w:lang w:val="en-US"/>
              </w:rPr>
              <w:t>Phospho</w:t>
            </w:r>
            <w:proofErr w:type="spellEnd"/>
            <w:r w:rsidRPr="006970ED">
              <w:rPr>
                <w:rFonts w:asciiTheme="minorHAnsi" w:hAnsiTheme="minorHAnsi"/>
                <w:color w:val="000000"/>
                <w:szCs w:val="22"/>
                <w:lang w:val="el-GR"/>
              </w:rPr>
              <w:t>-</w:t>
            </w:r>
            <w:r w:rsidRPr="006970ED">
              <w:rPr>
                <w:rFonts w:asciiTheme="minorHAnsi" w:hAnsiTheme="minorHAnsi"/>
                <w:color w:val="000000"/>
                <w:szCs w:val="22"/>
                <w:lang w:val="en-US"/>
              </w:rPr>
              <w:t>VEGF</w:t>
            </w:r>
            <w:r w:rsidRPr="006970ED">
              <w:rPr>
                <w:rFonts w:asciiTheme="minorHAnsi" w:hAnsiTheme="minorHAnsi"/>
                <w:color w:val="000000"/>
                <w:szCs w:val="22"/>
                <w:lang w:val="el-GR"/>
              </w:rPr>
              <w:t xml:space="preserve"> </w:t>
            </w:r>
            <w:r w:rsidRPr="006970ED">
              <w:rPr>
                <w:rFonts w:asciiTheme="minorHAnsi" w:hAnsiTheme="minorHAnsi"/>
                <w:color w:val="000000"/>
                <w:szCs w:val="22"/>
                <w:lang w:val="en-US"/>
              </w:rPr>
              <w:t>Receptor</w:t>
            </w:r>
            <w:r w:rsidRPr="006970ED">
              <w:rPr>
                <w:rFonts w:asciiTheme="minorHAnsi" w:hAnsiTheme="minorHAnsi"/>
                <w:color w:val="000000"/>
                <w:szCs w:val="22"/>
                <w:lang w:val="el-GR"/>
              </w:rPr>
              <w:t>-2 (</w:t>
            </w:r>
            <w:r w:rsidRPr="006970ED">
              <w:rPr>
                <w:rFonts w:asciiTheme="minorHAnsi" w:hAnsiTheme="minorHAnsi"/>
                <w:color w:val="000000"/>
                <w:szCs w:val="22"/>
                <w:lang w:val="en-US"/>
              </w:rPr>
              <w:t>Tyr</w:t>
            </w:r>
            <w:r w:rsidRPr="006970ED">
              <w:rPr>
                <w:rFonts w:asciiTheme="minorHAnsi" w:hAnsiTheme="minorHAnsi"/>
                <w:color w:val="000000"/>
                <w:szCs w:val="22"/>
                <w:lang w:val="el-GR"/>
              </w:rPr>
              <w:t xml:space="preserve">1175). Το αντίσωμα να αναγνωρίζει τα ενδογενή επίπεδα του </w:t>
            </w:r>
            <w:r w:rsidRPr="006970ED">
              <w:rPr>
                <w:rFonts w:asciiTheme="minorHAnsi" w:hAnsiTheme="minorHAnsi"/>
                <w:color w:val="000000"/>
                <w:szCs w:val="22"/>
                <w:lang w:val="en-US"/>
              </w:rPr>
              <w:t>VEGFR</w:t>
            </w:r>
            <w:r w:rsidRPr="006970ED">
              <w:rPr>
                <w:rFonts w:asciiTheme="minorHAnsi" w:hAnsiTheme="minorHAnsi"/>
                <w:color w:val="000000"/>
                <w:szCs w:val="22"/>
                <w:lang w:val="el-GR"/>
              </w:rPr>
              <w:t xml:space="preserve">-2 μόνο όταν </w:t>
            </w:r>
            <w:proofErr w:type="spellStart"/>
            <w:r w:rsidRPr="006970ED">
              <w:rPr>
                <w:rFonts w:asciiTheme="minorHAnsi" w:hAnsiTheme="minorHAnsi"/>
                <w:color w:val="000000"/>
                <w:szCs w:val="22"/>
                <w:lang w:val="el-GR"/>
              </w:rPr>
              <w:t>φωσφορυλιώνεται</w:t>
            </w:r>
            <w:proofErr w:type="spellEnd"/>
            <w:r w:rsidRPr="006970ED">
              <w:rPr>
                <w:rFonts w:asciiTheme="minorHAnsi" w:hAnsiTheme="minorHAnsi"/>
                <w:color w:val="000000"/>
                <w:szCs w:val="22"/>
                <w:lang w:val="el-GR"/>
              </w:rPr>
              <w:t xml:space="preserve"> στην </w:t>
            </w:r>
            <w:proofErr w:type="spellStart"/>
            <w:r w:rsidRPr="006970ED">
              <w:rPr>
                <w:rFonts w:asciiTheme="minorHAnsi" w:hAnsiTheme="minorHAnsi"/>
                <w:color w:val="000000"/>
                <w:szCs w:val="22"/>
                <w:lang w:val="el-GR"/>
              </w:rPr>
              <w:t>Τυροσίνη</w:t>
            </w:r>
            <w:proofErr w:type="spellEnd"/>
            <w:r w:rsidRPr="006970ED">
              <w:rPr>
                <w:rFonts w:asciiTheme="minorHAnsi" w:hAnsiTheme="minorHAnsi"/>
                <w:color w:val="000000"/>
                <w:szCs w:val="22"/>
                <w:lang w:val="el-GR"/>
              </w:rPr>
              <w:t xml:space="preserve"> 1175. Ως </w:t>
            </w:r>
            <w:proofErr w:type="spellStart"/>
            <w:r w:rsidRPr="006970ED">
              <w:rPr>
                <w:rFonts w:asciiTheme="minorHAnsi" w:hAnsiTheme="minorHAnsi"/>
                <w:color w:val="000000"/>
                <w:szCs w:val="22"/>
                <w:lang w:val="el-GR"/>
              </w:rPr>
              <w:t>ανοσογόνο</w:t>
            </w:r>
            <w:proofErr w:type="spellEnd"/>
            <w:r w:rsidRPr="006970ED">
              <w:rPr>
                <w:rFonts w:asciiTheme="minorHAnsi" w:hAnsiTheme="minorHAnsi"/>
                <w:color w:val="000000"/>
                <w:szCs w:val="22"/>
                <w:lang w:val="el-GR"/>
              </w:rPr>
              <w:t xml:space="preserve"> να έχει χρησιμοποιηθεί ένα συνθετικό </w:t>
            </w:r>
            <w:proofErr w:type="spellStart"/>
            <w:r w:rsidRPr="006970ED">
              <w:rPr>
                <w:rFonts w:asciiTheme="minorHAnsi" w:hAnsiTheme="minorHAnsi"/>
                <w:color w:val="000000"/>
                <w:szCs w:val="22"/>
                <w:lang w:val="el-GR"/>
              </w:rPr>
              <w:t>φωσφοπεπτίδιο</w:t>
            </w:r>
            <w:proofErr w:type="spellEnd"/>
            <w:r w:rsidRPr="006970ED">
              <w:rPr>
                <w:rFonts w:asciiTheme="minorHAnsi" w:hAnsiTheme="minorHAnsi"/>
                <w:color w:val="000000"/>
                <w:szCs w:val="22"/>
                <w:lang w:val="el-GR"/>
              </w:rPr>
              <w:t xml:space="preserve"> που αντιστοιχεί στα </w:t>
            </w:r>
            <w:proofErr w:type="spellStart"/>
            <w:r w:rsidRPr="006970ED">
              <w:rPr>
                <w:rFonts w:asciiTheme="minorHAnsi" w:hAnsiTheme="minorHAnsi"/>
                <w:color w:val="000000"/>
                <w:szCs w:val="22"/>
                <w:lang w:val="el-GR"/>
              </w:rPr>
              <w:t>αμινοξικά</w:t>
            </w:r>
            <w:proofErr w:type="spellEnd"/>
            <w:r w:rsidRPr="006970ED">
              <w:rPr>
                <w:rFonts w:asciiTheme="minorHAnsi" w:hAnsiTheme="minorHAnsi"/>
                <w:color w:val="000000"/>
                <w:szCs w:val="22"/>
                <w:lang w:val="el-GR"/>
              </w:rPr>
              <w:t xml:space="preserve"> κατάλοιπα </w:t>
            </w:r>
            <w:r w:rsidRPr="006970ED">
              <w:rPr>
                <w:rFonts w:asciiTheme="minorHAnsi" w:hAnsiTheme="minorHAnsi"/>
                <w:color w:val="000000"/>
                <w:szCs w:val="22"/>
                <w:lang w:val="el-GR"/>
              </w:rPr>
              <w:lastRenderedPageBreak/>
              <w:t xml:space="preserve">που περιβάλλουν την </w:t>
            </w:r>
            <w:r w:rsidRPr="006970ED">
              <w:rPr>
                <w:rFonts w:asciiTheme="minorHAnsi" w:hAnsiTheme="minorHAnsi"/>
                <w:color w:val="000000"/>
                <w:szCs w:val="22"/>
                <w:lang w:val="en-US"/>
              </w:rPr>
              <w:t>Tyr</w:t>
            </w:r>
            <w:r w:rsidRPr="006970ED">
              <w:rPr>
                <w:rFonts w:asciiTheme="minorHAnsi" w:hAnsiTheme="minorHAnsi"/>
                <w:color w:val="000000"/>
                <w:szCs w:val="22"/>
                <w:lang w:val="el-GR"/>
              </w:rPr>
              <w:t xml:space="preserve">1175 του </w:t>
            </w:r>
            <w:r w:rsidRPr="006970ED">
              <w:rPr>
                <w:rFonts w:asciiTheme="minorHAnsi" w:hAnsiTheme="minorHAnsi"/>
                <w:color w:val="000000"/>
                <w:szCs w:val="22"/>
                <w:lang w:val="en-US"/>
              </w:rPr>
              <w:t>VEGF</w:t>
            </w:r>
            <w:r w:rsidRPr="006970ED">
              <w:rPr>
                <w:rFonts w:asciiTheme="minorHAnsi" w:hAnsiTheme="minorHAnsi"/>
                <w:color w:val="000000"/>
                <w:szCs w:val="22"/>
                <w:lang w:val="el-GR"/>
              </w:rPr>
              <w:t xml:space="preserve"> </w:t>
            </w:r>
            <w:r w:rsidRPr="006970ED">
              <w:rPr>
                <w:rFonts w:asciiTheme="minorHAnsi" w:hAnsiTheme="minorHAnsi"/>
                <w:color w:val="000000"/>
                <w:szCs w:val="22"/>
                <w:lang w:val="en-US"/>
              </w:rPr>
              <w:t>receptor</w:t>
            </w:r>
            <w:r w:rsidRPr="006970ED">
              <w:rPr>
                <w:rFonts w:asciiTheme="minorHAnsi" w:hAnsiTheme="minorHAnsi"/>
                <w:color w:val="000000"/>
                <w:szCs w:val="22"/>
                <w:lang w:val="el-GR"/>
              </w:rPr>
              <w:t>-2 του ανθρώπου (Κλώνος 19</w:t>
            </w:r>
            <w:r w:rsidRPr="006970ED">
              <w:rPr>
                <w:rFonts w:asciiTheme="minorHAnsi" w:hAnsiTheme="minorHAnsi"/>
                <w:color w:val="000000"/>
                <w:szCs w:val="22"/>
                <w:lang w:val="en-US"/>
              </w:rPr>
              <w:t>A</w:t>
            </w:r>
            <w:r w:rsidRPr="006970ED">
              <w:rPr>
                <w:rFonts w:asciiTheme="minorHAnsi" w:hAnsiTheme="minorHAnsi"/>
                <w:color w:val="000000"/>
                <w:szCs w:val="22"/>
                <w:lang w:val="el-GR"/>
              </w:rPr>
              <w:t xml:space="preserve">10). Να αναγνωρίζει τους αντίστοιχους </w:t>
            </w:r>
            <w:proofErr w:type="spellStart"/>
            <w:r w:rsidRPr="006970ED">
              <w:rPr>
                <w:rFonts w:asciiTheme="minorHAnsi" w:hAnsiTheme="minorHAnsi"/>
                <w:color w:val="000000"/>
                <w:szCs w:val="22"/>
                <w:lang w:val="el-GR"/>
              </w:rPr>
              <w:t>αντιγονικούς</w:t>
            </w:r>
            <w:proofErr w:type="spellEnd"/>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lang w:val="el-GR"/>
              </w:rPr>
              <w:t>επιτόπους</w:t>
            </w:r>
            <w:proofErr w:type="spellEnd"/>
            <w:r w:rsidRPr="006970ED">
              <w:rPr>
                <w:rFonts w:asciiTheme="minorHAnsi" w:hAnsiTheme="minorHAnsi"/>
                <w:color w:val="000000"/>
                <w:szCs w:val="22"/>
                <w:lang w:val="el-GR"/>
              </w:rPr>
              <w:t xml:space="preserve"> του ανθρώπου και ποντικού. Να είναι πιστοποιημένο (</w:t>
            </w:r>
            <w:r w:rsidRPr="006970ED">
              <w:rPr>
                <w:rFonts w:asciiTheme="minorHAnsi" w:hAnsiTheme="minorHAnsi"/>
                <w:color w:val="000000"/>
                <w:szCs w:val="22"/>
                <w:lang w:val="en-US"/>
              </w:rPr>
              <w:t>validated</w:t>
            </w:r>
            <w:r w:rsidRPr="006970ED">
              <w:rPr>
                <w:rFonts w:asciiTheme="minorHAnsi" w:hAnsiTheme="minorHAnsi"/>
                <w:color w:val="000000"/>
                <w:szCs w:val="22"/>
                <w:lang w:val="el-GR"/>
              </w:rPr>
              <w:t xml:space="preserve">) για χρήση στις τεχνικές </w:t>
            </w:r>
            <w:proofErr w:type="spellStart"/>
            <w:r w:rsidRPr="006970ED">
              <w:rPr>
                <w:rFonts w:asciiTheme="minorHAnsi" w:hAnsiTheme="minorHAnsi"/>
                <w:color w:val="000000"/>
                <w:szCs w:val="22"/>
                <w:lang w:val="el-GR"/>
              </w:rPr>
              <w:t>ανοσοαποτύπωσης</w:t>
            </w:r>
            <w:proofErr w:type="spellEnd"/>
            <w:r w:rsidRPr="006970ED">
              <w:rPr>
                <w:rFonts w:asciiTheme="minorHAnsi" w:hAnsiTheme="minorHAnsi"/>
                <w:color w:val="000000"/>
                <w:szCs w:val="22"/>
                <w:lang w:val="el-GR"/>
              </w:rPr>
              <w:t xml:space="preserve"> (</w:t>
            </w:r>
            <w:r w:rsidRPr="006970ED">
              <w:rPr>
                <w:rFonts w:asciiTheme="minorHAnsi" w:hAnsiTheme="minorHAnsi"/>
                <w:color w:val="000000"/>
                <w:szCs w:val="22"/>
                <w:lang w:val="en-US"/>
              </w:rPr>
              <w:t>Western</w:t>
            </w:r>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lang w:val="el-GR"/>
              </w:rPr>
              <w:t>ανοσοϊστοχημείας</w:t>
            </w:r>
            <w:proofErr w:type="spellEnd"/>
            <w:r w:rsidRPr="006970ED">
              <w:rPr>
                <w:rFonts w:asciiTheme="minorHAnsi" w:hAnsiTheme="minorHAnsi"/>
                <w:color w:val="000000"/>
                <w:szCs w:val="22"/>
                <w:lang w:val="el-GR"/>
              </w:rPr>
              <w:t xml:space="preserve"> (</w:t>
            </w:r>
            <w:r w:rsidRPr="006970ED">
              <w:rPr>
                <w:rFonts w:asciiTheme="minorHAnsi" w:hAnsiTheme="minorHAnsi"/>
                <w:color w:val="000000"/>
                <w:szCs w:val="22"/>
                <w:lang w:val="en-US"/>
              </w:rPr>
              <w:t>Paraffin</w:t>
            </w:r>
            <w:r w:rsidRPr="006970ED">
              <w:rPr>
                <w:rFonts w:asciiTheme="minorHAnsi" w:hAnsiTheme="minorHAnsi"/>
                <w:color w:val="000000"/>
                <w:szCs w:val="22"/>
                <w:lang w:val="el-GR"/>
              </w:rPr>
              <w:t xml:space="preserve">) και </w:t>
            </w:r>
            <w:proofErr w:type="spellStart"/>
            <w:r w:rsidRPr="006970ED">
              <w:rPr>
                <w:rFonts w:asciiTheme="minorHAnsi" w:hAnsiTheme="minorHAnsi"/>
                <w:color w:val="000000"/>
                <w:szCs w:val="22"/>
                <w:lang w:val="el-GR"/>
              </w:rPr>
              <w:t>ανοσοφθορισμού</w:t>
            </w:r>
            <w:proofErr w:type="spellEnd"/>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lang w:val="el-GR"/>
              </w:rPr>
              <w:t>ανοσοκυτταροχημεία</w:t>
            </w:r>
            <w:proofErr w:type="spellEnd"/>
            <w:r w:rsidRPr="006970ED">
              <w:rPr>
                <w:rFonts w:asciiTheme="minorHAnsi" w:hAnsiTheme="minorHAnsi"/>
                <w:color w:val="000000"/>
                <w:szCs w:val="22"/>
                <w:lang w:val="el-GR"/>
              </w:rPr>
              <w:t xml:space="preserve">). Να παρέχεται σε διάλυμα που περιέχει 10 </w:t>
            </w:r>
            <w:proofErr w:type="spellStart"/>
            <w:r w:rsidRPr="006970ED">
              <w:rPr>
                <w:rFonts w:asciiTheme="minorHAnsi" w:hAnsiTheme="minorHAnsi"/>
                <w:color w:val="000000"/>
                <w:szCs w:val="22"/>
                <w:lang w:val="en-US"/>
              </w:rPr>
              <w:t>mM</w:t>
            </w:r>
            <w:proofErr w:type="spellEnd"/>
            <w:r w:rsidRPr="006970ED">
              <w:rPr>
                <w:rFonts w:asciiTheme="minorHAnsi" w:hAnsiTheme="minorHAnsi"/>
                <w:color w:val="000000"/>
                <w:szCs w:val="22"/>
                <w:lang w:val="el-GR"/>
              </w:rPr>
              <w:t xml:space="preserve"> </w:t>
            </w:r>
            <w:r w:rsidRPr="006970ED">
              <w:rPr>
                <w:rFonts w:asciiTheme="minorHAnsi" w:hAnsiTheme="minorHAnsi"/>
                <w:color w:val="000000"/>
                <w:szCs w:val="22"/>
                <w:lang w:val="en-US"/>
              </w:rPr>
              <w:t>sodium</w:t>
            </w:r>
            <w:r w:rsidRPr="006970ED">
              <w:rPr>
                <w:rFonts w:asciiTheme="minorHAnsi" w:hAnsiTheme="minorHAnsi"/>
                <w:color w:val="000000"/>
                <w:szCs w:val="22"/>
                <w:lang w:val="el-GR"/>
              </w:rPr>
              <w:t xml:space="preserve"> </w:t>
            </w:r>
            <w:r w:rsidRPr="006970ED">
              <w:rPr>
                <w:rFonts w:asciiTheme="minorHAnsi" w:hAnsiTheme="minorHAnsi"/>
                <w:color w:val="000000"/>
                <w:szCs w:val="22"/>
                <w:lang w:val="en-US"/>
              </w:rPr>
              <w:t>HEPES</w:t>
            </w:r>
            <w:r w:rsidRPr="006970ED">
              <w:rPr>
                <w:rFonts w:asciiTheme="minorHAnsi" w:hAnsiTheme="minorHAnsi"/>
                <w:color w:val="000000"/>
                <w:szCs w:val="22"/>
                <w:lang w:val="el-GR"/>
              </w:rPr>
              <w:t xml:space="preserve"> (</w:t>
            </w:r>
            <w:r w:rsidRPr="006970ED">
              <w:rPr>
                <w:rFonts w:asciiTheme="minorHAnsi" w:hAnsiTheme="minorHAnsi"/>
                <w:color w:val="000000"/>
                <w:szCs w:val="22"/>
                <w:lang w:val="en-US"/>
              </w:rPr>
              <w:t>pH</w:t>
            </w:r>
            <w:r w:rsidRPr="006970ED">
              <w:rPr>
                <w:rFonts w:asciiTheme="minorHAnsi" w:hAnsiTheme="minorHAnsi"/>
                <w:color w:val="000000"/>
                <w:szCs w:val="22"/>
                <w:lang w:val="el-GR"/>
              </w:rPr>
              <w:t xml:space="preserve"> 7.5), 150 </w:t>
            </w:r>
            <w:proofErr w:type="spellStart"/>
            <w:r w:rsidRPr="006970ED">
              <w:rPr>
                <w:rFonts w:asciiTheme="minorHAnsi" w:hAnsiTheme="minorHAnsi"/>
                <w:color w:val="000000"/>
                <w:szCs w:val="22"/>
                <w:lang w:val="en-US"/>
              </w:rPr>
              <w:t>mM</w:t>
            </w:r>
            <w:proofErr w:type="spellEnd"/>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lang w:val="en-US"/>
              </w:rPr>
              <w:t>NaCl</w:t>
            </w:r>
            <w:proofErr w:type="spellEnd"/>
            <w:r w:rsidRPr="006970ED">
              <w:rPr>
                <w:rFonts w:asciiTheme="minorHAnsi" w:hAnsiTheme="minorHAnsi"/>
                <w:color w:val="000000"/>
                <w:szCs w:val="22"/>
                <w:lang w:val="el-GR"/>
              </w:rPr>
              <w:t>, 100 µ</w:t>
            </w:r>
            <w:r w:rsidRPr="006970ED">
              <w:rPr>
                <w:rFonts w:asciiTheme="minorHAnsi" w:hAnsiTheme="minorHAnsi"/>
                <w:color w:val="000000"/>
                <w:szCs w:val="22"/>
                <w:lang w:val="en-US"/>
              </w:rPr>
              <w:t>g</w:t>
            </w:r>
            <w:r w:rsidRPr="006970ED">
              <w:rPr>
                <w:rFonts w:asciiTheme="minorHAnsi" w:hAnsiTheme="minorHAnsi"/>
                <w:color w:val="000000"/>
                <w:szCs w:val="22"/>
                <w:lang w:val="el-GR"/>
              </w:rPr>
              <w:t>/</w:t>
            </w:r>
            <w:r w:rsidRPr="006970ED">
              <w:rPr>
                <w:rFonts w:asciiTheme="minorHAnsi" w:hAnsiTheme="minorHAnsi"/>
                <w:color w:val="000000"/>
                <w:szCs w:val="22"/>
                <w:lang w:val="en-US"/>
              </w:rPr>
              <w:t>mL</w:t>
            </w:r>
            <w:r w:rsidRPr="006970ED">
              <w:rPr>
                <w:rFonts w:asciiTheme="minorHAnsi" w:hAnsiTheme="minorHAnsi"/>
                <w:color w:val="000000"/>
                <w:szCs w:val="22"/>
                <w:lang w:val="el-GR"/>
              </w:rPr>
              <w:t xml:space="preserve"> </w:t>
            </w:r>
            <w:r w:rsidRPr="006970ED">
              <w:rPr>
                <w:rFonts w:asciiTheme="minorHAnsi" w:hAnsiTheme="minorHAnsi"/>
                <w:color w:val="000000"/>
                <w:szCs w:val="22"/>
                <w:lang w:val="en-US"/>
              </w:rPr>
              <w:t>BSA</w:t>
            </w:r>
            <w:r w:rsidRPr="006970ED">
              <w:rPr>
                <w:rFonts w:asciiTheme="minorHAnsi" w:hAnsiTheme="minorHAnsi"/>
                <w:color w:val="000000"/>
                <w:szCs w:val="22"/>
                <w:lang w:val="el-GR"/>
              </w:rPr>
              <w:t xml:space="preserve">, 50% </w:t>
            </w:r>
            <w:r w:rsidRPr="006970ED">
              <w:rPr>
                <w:rFonts w:asciiTheme="minorHAnsi" w:hAnsiTheme="minorHAnsi"/>
                <w:color w:val="000000"/>
                <w:szCs w:val="22"/>
                <w:lang w:val="en-US"/>
              </w:rPr>
              <w:t>glycerol</w:t>
            </w:r>
            <w:r w:rsidRPr="006970ED">
              <w:rPr>
                <w:rFonts w:asciiTheme="minorHAnsi" w:hAnsiTheme="minorHAnsi"/>
                <w:color w:val="000000"/>
                <w:szCs w:val="22"/>
                <w:lang w:val="el-GR"/>
              </w:rPr>
              <w:t xml:space="preserve"> και &lt;0.02% </w:t>
            </w:r>
            <w:proofErr w:type="spellStart"/>
            <w:r w:rsidRPr="006970ED">
              <w:rPr>
                <w:rFonts w:asciiTheme="minorHAnsi" w:hAnsiTheme="minorHAnsi"/>
                <w:color w:val="000000"/>
                <w:szCs w:val="22"/>
                <w:lang w:val="el-GR"/>
              </w:rPr>
              <w:t>νατραζίδιο</w:t>
            </w:r>
            <w:proofErr w:type="spellEnd"/>
            <w:r w:rsidRPr="006970ED">
              <w:rPr>
                <w:rFonts w:asciiTheme="minorHAnsi" w:hAnsiTheme="minorHAnsi"/>
                <w:color w:val="000000"/>
                <w:szCs w:val="22"/>
                <w:lang w:val="el-GR"/>
              </w:rPr>
              <w:t>. Συσκευασία 100 μ</w:t>
            </w:r>
            <w:r w:rsidRPr="006970ED">
              <w:rPr>
                <w:rFonts w:asciiTheme="minorHAnsi" w:hAnsiTheme="minorHAnsi"/>
                <w:color w:val="000000"/>
                <w:szCs w:val="22"/>
                <w:lang w:val="en-US"/>
              </w:rPr>
              <w:t>L</w:t>
            </w:r>
            <w:r w:rsidRPr="006970ED">
              <w:rPr>
                <w:rFonts w:asciiTheme="minorHAnsi" w:hAnsiTheme="minorHAnsi"/>
                <w:color w:val="000000"/>
                <w:szCs w:val="22"/>
                <w:lang w:val="el-GR"/>
              </w:rPr>
              <w:t>.</w:t>
            </w:r>
          </w:p>
        </w:tc>
        <w:tc>
          <w:tcPr>
            <w:tcW w:w="367" w:type="pct"/>
            <w:tcBorders>
              <w:top w:val="single" w:sz="4" w:space="0" w:color="auto"/>
              <w:left w:val="nil"/>
              <w:bottom w:val="single" w:sz="4" w:space="0" w:color="auto"/>
              <w:right w:val="single" w:sz="4" w:space="0" w:color="auto"/>
            </w:tcBorders>
          </w:tcPr>
          <w:p w:rsidR="000264AB" w:rsidRPr="006970ED" w:rsidRDefault="000264AB" w:rsidP="001B7712">
            <w:pPr>
              <w:rPr>
                <w:rFonts w:asciiTheme="minorHAnsi" w:hAnsiTheme="minorHAnsi"/>
                <w:color w:val="000000"/>
                <w:szCs w:val="22"/>
                <w:lang w:val="el-GR"/>
              </w:rPr>
            </w:pPr>
          </w:p>
        </w:tc>
        <w:tc>
          <w:tcPr>
            <w:tcW w:w="368" w:type="pct"/>
            <w:tcBorders>
              <w:left w:val="nil"/>
              <w:right w:val="single" w:sz="4" w:space="0" w:color="auto"/>
            </w:tcBorders>
          </w:tcPr>
          <w:p w:rsidR="000264AB" w:rsidRPr="006970ED" w:rsidRDefault="000264AB" w:rsidP="001B7712">
            <w:pPr>
              <w:rPr>
                <w:rFonts w:asciiTheme="minorHAnsi" w:hAnsiTheme="minorHAnsi"/>
                <w:color w:val="000000"/>
                <w:szCs w:val="22"/>
                <w:lang w:val="el-GR"/>
              </w:rPr>
            </w:pPr>
          </w:p>
        </w:tc>
        <w:tc>
          <w:tcPr>
            <w:tcW w:w="807" w:type="pct"/>
            <w:tcBorders>
              <w:left w:val="nil"/>
              <w:right w:val="single" w:sz="4" w:space="0" w:color="auto"/>
            </w:tcBorders>
          </w:tcPr>
          <w:p w:rsidR="000264AB" w:rsidRPr="006970ED" w:rsidRDefault="000264AB" w:rsidP="001B7712">
            <w:pPr>
              <w:rPr>
                <w:rFonts w:asciiTheme="minorHAnsi" w:hAnsiTheme="minorHAnsi"/>
                <w:color w:val="000000"/>
                <w:szCs w:val="22"/>
                <w:lang w:val="el-GR"/>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lastRenderedPageBreak/>
              <w:t>1.46</w:t>
            </w:r>
          </w:p>
        </w:tc>
        <w:tc>
          <w:tcPr>
            <w:tcW w:w="3125" w:type="pct"/>
            <w:tcBorders>
              <w:top w:val="single" w:sz="4" w:space="0" w:color="auto"/>
              <w:left w:val="nil"/>
              <w:bottom w:val="single" w:sz="4" w:space="0" w:color="auto"/>
              <w:right w:val="single" w:sz="4" w:space="0" w:color="auto"/>
            </w:tcBorders>
            <w:shd w:val="clear" w:color="auto" w:fill="auto"/>
            <w:vAlign w:val="center"/>
          </w:tcPr>
          <w:p w:rsidR="000264AB" w:rsidRPr="006970ED" w:rsidRDefault="000264AB" w:rsidP="001B7712">
            <w:pPr>
              <w:rPr>
                <w:rFonts w:asciiTheme="minorHAnsi" w:hAnsiTheme="minorHAnsi"/>
                <w:color w:val="000000"/>
                <w:szCs w:val="22"/>
                <w:lang w:val="el-GR"/>
              </w:rPr>
            </w:pPr>
            <w:proofErr w:type="spellStart"/>
            <w:r w:rsidRPr="006970ED">
              <w:rPr>
                <w:rFonts w:asciiTheme="minorHAnsi" w:hAnsiTheme="minorHAnsi"/>
                <w:color w:val="000000"/>
                <w:szCs w:val="22"/>
                <w:lang w:val="el-GR"/>
              </w:rPr>
              <w:t>Μονοκλωνικό</w:t>
            </w:r>
            <w:proofErr w:type="spellEnd"/>
            <w:r w:rsidRPr="006970ED">
              <w:rPr>
                <w:rFonts w:asciiTheme="minorHAnsi" w:hAnsiTheme="minorHAnsi"/>
                <w:color w:val="000000"/>
                <w:szCs w:val="22"/>
                <w:lang w:val="el-GR"/>
              </w:rPr>
              <w:t xml:space="preserve"> αντίσωμα που έχει παραχθεί σε κουνέλι έναντι της </w:t>
            </w:r>
            <w:r w:rsidRPr="006970ED">
              <w:rPr>
                <w:rFonts w:asciiTheme="minorHAnsi" w:hAnsiTheme="minorHAnsi"/>
                <w:color w:val="000000"/>
                <w:szCs w:val="22"/>
              </w:rPr>
              <w:t>PERK</w:t>
            </w:r>
            <w:r w:rsidRPr="006970ED">
              <w:rPr>
                <w:rFonts w:asciiTheme="minorHAnsi" w:hAnsiTheme="minorHAnsi"/>
                <w:color w:val="000000"/>
                <w:szCs w:val="22"/>
                <w:lang w:val="el-GR"/>
              </w:rPr>
              <w:t xml:space="preserve"> πρωτεΐνης.  Το αντίσωμα να αναγνωρίζει τα ενδογενή επίπεδα της ολικής </w:t>
            </w:r>
            <w:r w:rsidRPr="006970ED">
              <w:rPr>
                <w:rFonts w:asciiTheme="minorHAnsi" w:hAnsiTheme="minorHAnsi"/>
                <w:color w:val="000000"/>
                <w:szCs w:val="22"/>
              </w:rPr>
              <w:t>PERK</w:t>
            </w:r>
            <w:r w:rsidRPr="006970ED">
              <w:rPr>
                <w:rFonts w:asciiTheme="minorHAnsi" w:hAnsiTheme="minorHAnsi"/>
                <w:color w:val="000000"/>
                <w:szCs w:val="22"/>
                <w:lang w:val="el-GR"/>
              </w:rPr>
              <w:t xml:space="preserve"> πρωτεΐνης του ανθρώπου, ποντικού, αρουραίου και πιθήκου. Ως </w:t>
            </w:r>
            <w:proofErr w:type="spellStart"/>
            <w:r w:rsidRPr="006970ED">
              <w:rPr>
                <w:rFonts w:asciiTheme="minorHAnsi" w:hAnsiTheme="minorHAnsi"/>
                <w:color w:val="000000"/>
                <w:szCs w:val="22"/>
                <w:lang w:val="el-GR"/>
              </w:rPr>
              <w:t>ανοσογόνο</w:t>
            </w:r>
            <w:proofErr w:type="spellEnd"/>
            <w:r w:rsidRPr="006970ED">
              <w:rPr>
                <w:rFonts w:asciiTheme="minorHAnsi" w:hAnsiTheme="minorHAnsi"/>
                <w:color w:val="000000"/>
                <w:szCs w:val="22"/>
                <w:lang w:val="el-GR"/>
              </w:rPr>
              <w:t xml:space="preserve"> να έχει χρησιμοποιηθεί ένα συνθετικό πεπτίδιο που αντιστοιχεί στην αλληλουχία της </w:t>
            </w:r>
            <w:r w:rsidRPr="006970ED">
              <w:rPr>
                <w:rFonts w:asciiTheme="minorHAnsi" w:hAnsiTheme="minorHAnsi"/>
                <w:color w:val="000000"/>
                <w:szCs w:val="22"/>
              </w:rPr>
              <w:t>PERK</w:t>
            </w:r>
            <w:r w:rsidRPr="006970ED">
              <w:rPr>
                <w:rFonts w:asciiTheme="minorHAnsi" w:hAnsiTheme="minorHAnsi"/>
                <w:color w:val="000000"/>
                <w:szCs w:val="22"/>
                <w:lang w:val="el-GR"/>
              </w:rPr>
              <w:t xml:space="preserve"> πρωτεΐνης του ανθρώπου (Κλώνος </w:t>
            </w:r>
            <w:r w:rsidRPr="006970ED">
              <w:rPr>
                <w:rFonts w:asciiTheme="minorHAnsi" w:hAnsiTheme="minorHAnsi"/>
                <w:color w:val="000000"/>
                <w:szCs w:val="22"/>
              </w:rPr>
              <w:t>C</w:t>
            </w:r>
            <w:r w:rsidRPr="006970ED">
              <w:rPr>
                <w:rFonts w:asciiTheme="minorHAnsi" w:hAnsiTheme="minorHAnsi"/>
                <w:color w:val="000000"/>
                <w:szCs w:val="22"/>
                <w:lang w:val="el-GR"/>
              </w:rPr>
              <w:t>33</w:t>
            </w:r>
            <w:r w:rsidRPr="006970ED">
              <w:rPr>
                <w:rFonts w:asciiTheme="minorHAnsi" w:hAnsiTheme="minorHAnsi"/>
                <w:color w:val="000000"/>
                <w:szCs w:val="22"/>
              </w:rPr>
              <w:t>E</w:t>
            </w:r>
            <w:r w:rsidRPr="006970ED">
              <w:rPr>
                <w:rFonts w:asciiTheme="minorHAnsi" w:hAnsiTheme="minorHAnsi"/>
                <w:color w:val="000000"/>
                <w:szCs w:val="22"/>
                <w:lang w:val="el-GR"/>
              </w:rPr>
              <w:t xml:space="preserve">10). Να είναι πιστοποιημένο για χρήση στην τεχνική  </w:t>
            </w:r>
            <w:r w:rsidRPr="006970ED">
              <w:rPr>
                <w:rFonts w:asciiTheme="minorHAnsi" w:hAnsiTheme="minorHAnsi"/>
                <w:color w:val="000000"/>
                <w:szCs w:val="22"/>
              </w:rPr>
              <w:t>Western</w:t>
            </w:r>
            <w:r w:rsidRPr="006970ED">
              <w:rPr>
                <w:rFonts w:asciiTheme="minorHAnsi" w:hAnsiTheme="minorHAnsi"/>
                <w:color w:val="000000"/>
                <w:szCs w:val="22"/>
                <w:lang w:val="el-GR"/>
              </w:rPr>
              <w:t xml:space="preserve">, με ενδεδειγμένη αραίωση 1:1000. Να παρέχεται σε διάλυμα που περιέχει  10 </w:t>
            </w:r>
            <w:proofErr w:type="spellStart"/>
            <w:r w:rsidRPr="006970ED">
              <w:rPr>
                <w:rFonts w:asciiTheme="minorHAnsi" w:hAnsiTheme="minorHAnsi"/>
                <w:color w:val="000000"/>
                <w:szCs w:val="22"/>
              </w:rPr>
              <w:t>mM</w:t>
            </w:r>
            <w:proofErr w:type="spellEnd"/>
            <w:r w:rsidRPr="006970ED">
              <w:rPr>
                <w:rFonts w:asciiTheme="minorHAnsi" w:hAnsiTheme="minorHAnsi"/>
                <w:color w:val="000000"/>
                <w:szCs w:val="22"/>
                <w:lang w:val="el-GR"/>
              </w:rPr>
              <w:t xml:space="preserve"> </w:t>
            </w:r>
            <w:r w:rsidRPr="006970ED">
              <w:rPr>
                <w:rFonts w:asciiTheme="minorHAnsi" w:hAnsiTheme="minorHAnsi"/>
                <w:color w:val="000000"/>
                <w:szCs w:val="22"/>
              </w:rPr>
              <w:t>sodium</w:t>
            </w:r>
            <w:r w:rsidRPr="006970ED">
              <w:rPr>
                <w:rFonts w:asciiTheme="minorHAnsi" w:hAnsiTheme="minorHAnsi"/>
                <w:color w:val="000000"/>
                <w:szCs w:val="22"/>
                <w:lang w:val="el-GR"/>
              </w:rPr>
              <w:t xml:space="preserve"> </w:t>
            </w:r>
            <w:r w:rsidRPr="006970ED">
              <w:rPr>
                <w:rFonts w:asciiTheme="minorHAnsi" w:hAnsiTheme="minorHAnsi"/>
                <w:color w:val="000000"/>
                <w:szCs w:val="22"/>
              </w:rPr>
              <w:t>HEPES</w:t>
            </w:r>
            <w:r w:rsidRPr="006970ED">
              <w:rPr>
                <w:rFonts w:asciiTheme="minorHAnsi" w:hAnsiTheme="minorHAnsi"/>
                <w:color w:val="000000"/>
                <w:szCs w:val="22"/>
                <w:lang w:val="el-GR"/>
              </w:rPr>
              <w:t xml:space="preserve"> (</w:t>
            </w:r>
            <w:r w:rsidRPr="006970ED">
              <w:rPr>
                <w:rFonts w:asciiTheme="minorHAnsi" w:hAnsiTheme="minorHAnsi"/>
                <w:color w:val="000000"/>
                <w:szCs w:val="22"/>
              </w:rPr>
              <w:t>pH</w:t>
            </w:r>
            <w:r w:rsidRPr="006970ED">
              <w:rPr>
                <w:rFonts w:asciiTheme="minorHAnsi" w:hAnsiTheme="minorHAnsi"/>
                <w:color w:val="000000"/>
                <w:szCs w:val="22"/>
                <w:lang w:val="el-GR"/>
              </w:rPr>
              <w:t xml:space="preserve"> 7.5), 150 </w:t>
            </w:r>
            <w:proofErr w:type="spellStart"/>
            <w:r w:rsidRPr="006970ED">
              <w:rPr>
                <w:rFonts w:asciiTheme="minorHAnsi" w:hAnsiTheme="minorHAnsi"/>
                <w:color w:val="000000"/>
                <w:szCs w:val="22"/>
              </w:rPr>
              <w:t>mM</w:t>
            </w:r>
            <w:proofErr w:type="spellEnd"/>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rPr>
              <w:t>NaCl</w:t>
            </w:r>
            <w:proofErr w:type="spellEnd"/>
            <w:r w:rsidRPr="006970ED">
              <w:rPr>
                <w:rFonts w:asciiTheme="minorHAnsi" w:hAnsiTheme="minorHAnsi"/>
                <w:color w:val="000000"/>
                <w:szCs w:val="22"/>
                <w:lang w:val="el-GR"/>
              </w:rPr>
              <w:t>, 100 µ</w:t>
            </w:r>
            <w:r w:rsidRPr="006970ED">
              <w:rPr>
                <w:rFonts w:asciiTheme="minorHAnsi" w:hAnsiTheme="minorHAnsi"/>
                <w:color w:val="000000"/>
                <w:szCs w:val="22"/>
              </w:rPr>
              <w:t>g</w:t>
            </w:r>
            <w:r w:rsidRPr="006970ED">
              <w:rPr>
                <w:rFonts w:asciiTheme="minorHAnsi" w:hAnsiTheme="minorHAnsi"/>
                <w:color w:val="000000"/>
                <w:szCs w:val="22"/>
                <w:lang w:val="el-GR"/>
              </w:rPr>
              <w:t>/</w:t>
            </w:r>
            <w:r w:rsidRPr="006970ED">
              <w:rPr>
                <w:rFonts w:asciiTheme="minorHAnsi" w:hAnsiTheme="minorHAnsi"/>
                <w:color w:val="000000"/>
                <w:szCs w:val="22"/>
              </w:rPr>
              <w:t>m</w:t>
            </w:r>
            <w:r w:rsidRPr="006970ED">
              <w:rPr>
                <w:rFonts w:asciiTheme="minorHAnsi" w:hAnsiTheme="minorHAnsi"/>
                <w:color w:val="000000"/>
                <w:szCs w:val="22"/>
                <w:lang w:val="en-US"/>
              </w:rPr>
              <w:t>L</w:t>
            </w:r>
            <w:r w:rsidRPr="006970ED">
              <w:rPr>
                <w:rFonts w:asciiTheme="minorHAnsi" w:hAnsiTheme="minorHAnsi"/>
                <w:color w:val="000000"/>
                <w:szCs w:val="22"/>
                <w:lang w:val="el-GR"/>
              </w:rPr>
              <w:t xml:space="preserve"> </w:t>
            </w:r>
            <w:r w:rsidRPr="006970ED">
              <w:rPr>
                <w:rFonts w:asciiTheme="minorHAnsi" w:hAnsiTheme="minorHAnsi"/>
                <w:color w:val="000000"/>
                <w:szCs w:val="22"/>
              </w:rPr>
              <w:t>BSA</w:t>
            </w:r>
            <w:r w:rsidRPr="006970ED">
              <w:rPr>
                <w:rFonts w:asciiTheme="minorHAnsi" w:hAnsiTheme="minorHAnsi"/>
                <w:color w:val="000000"/>
                <w:szCs w:val="22"/>
                <w:lang w:val="el-GR"/>
              </w:rPr>
              <w:t xml:space="preserve">, 50% </w:t>
            </w:r>
            <w:r w:rsidRPr="006970ED">
              <w:rPr>
                <w:rFonts w:asciiTheme="minorHAnsi" w:hAnsiTheme="minorHAnsi"/>
                <w:color w:val="000000"/>
                <w:szCs w:val="22"/>
              </w:rPr>
              <w:t>glycerol</w:t>
            </w:r>
            <w:r w:rsidRPr="006970ED">
              <w:rPr>
                <w:rFonts w:asciiTheme="minorHAnsi" w:hAnsiTheme="minorHAnsi"/>
                <w:color w:val="000000"/>
                <w:szCs w:val="22"/>
                <w:lang w:val="el-GR"/>
              </w:rPr>
              <w:t xml:space="preserve"> και  &lt;0.02% </w:t>
            </w:r>
            <w:proofErr w:type="spellStart"/>
            <w:r w:rsidRPr="006970ED">
              <w:rPr>
                <w:rFonts w:asciiTheme="minorHAnsi" w:hAnsiTheme="minorHAnsi"/>
                <w:color w:val="000000"/>
                <w:szCs w:val="22"/>
                <w:lang w:val="el-GR"/>
              </w:rPr>
              <w:t>νατραζίδιο</w:t>
            </w:r>
            <w:proofErr w:type="spellEnd"/>
            <w:r w:rsidRPr="006970ED">
              <w:rPr>
                <w:rFonts w:asciiTheme="minorHAnsi" w:hAnsiTheme="minorHAnsi"/>
                <w:color w:val="000000"/>
                <w:szCs w:val="22"/>
                <w:lang w:val="el-GR"/>
              </w:rPr>
              <w:t>. Συσκευασία 100μ</w:t>
            </w:r>
            <w:r w:rsidRPr="006970ED">
              <w:rPr>
                <w:rFonts w:asciiTheme="minorHAnsi" w:hAnsiTheme="minorHAnsi"/>
                <w:color w:val="000000"/>
                <w:szCs w:val="22"/>
              </w:rPr>
              <w:t>L</w:t>
            </w:r>
            <w:r w:rsidRPr="006970ED">
              <w:rPr>
                <w:rFonts w:asciiTheme="minorHAnsi" w:hAnsiTheme="minorHAnsi"/>
                <w:color w:val="000000"/>
                <w:szCs w:val="22"/>
                <w:lang w:val="el-GR"/>
              </w:rPr>
              <w:t>.</w:t>
            </w:r>
          </w:p>
        </w:tc>
        <w:tc>
          <w:tcPr>
            <w:tcW w:w="367" w:type="pct"/>
            <w:tcBorders>
              <w:top w:val="single" w:sz="4" w:space="0" w:color="auto"/>
              <w:left w:val="nil"/>
              <w:bottom w:val="single" w:sz="4" w:space="0" w:color="auto"/>
              <w:right w:val="single" w:sz="4" w:space="0" w:color="auto"/>
            </w:tcBorders>
          </w:tcPr>
          <w:p w:rsidR="000264AB" w:rsidRPr="006970ED" w:rsidRDefault="000264AB" w:rsidP="001B7712">
            <w:pPr>
              <w:rPr>
                <w:rFonts w:asciiTheme="minorHAnsi" w:hAnsiTheme="minorHAnsi"/>
                <w:color w:val="000000"/>
                <w:szCs w:val="22"/>
                <w:lang w:val="el-GR"/>
              </w:rPr>
            </w:pPr>
          </w:p>
        </w:tc>
        <w:tc>
          <w:tcPr>
            <w:tcW w:w="368" w:type="pct"/>
            <w:tcBorders>
              <w:left w:val="nil"/>
              <w:right w:val="single" w:sz="4" w:space="0" w:color="auto"/>
            </w:tcBorders>
          </w:tcPr>
          <w:p w:rsidR="000264AB" w:rsidRPr="006970ED" w:rsidRDefault="000264AB" w:rsidP="001B7712">
            <w:pPr>
              <w:rPr>
                <w:rFonts w:asciiTheme="minorHAnsi" w:hAnsiTheme="minorHAnsi"/>
                <w:color w:val="000000"/>
                <w:szCs w:val="22"/>
                <w:lang w:val="el-GR"/>
              </w:rPr>
            </w:pPr>
          </w:p>
        </w:tc>
        <w:tc>
          <w:tcPr>
            <w:tcW w:w="807" w:type="pct"/>
            <w:tcBorders>
              <w:left w:val="nil"/>
              <w:right w:val="single" w:sz="4" w:space="0" w:color="auto"/>
            </w:tcBorders>
          </w:tcPr>
          <w:p w:rsidR="000264AB" w:rsidRPr="006970ED" w:rsidRDefault="000264AB" w:rsidP="001B7712">
            <w:pPr>
              <w:rPr>
                <w:rFonts w:asciiTheme="minorHAnsi" w:hAnsiTheme="minorHAnsi"/>
                <w:color w:val="000000"/>
                <w:szCs w:val="22"/>
                <w:lang w:val="el-GR"/>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1.47</w:t>
            </w:r>
          </w:p>
        </w:tc>
        <w:tc>
          <w:tcPr>
            <w:tcW w:w="3125" w:type="pct"/>
            <w:tcBorders>
              <w:top w:val="single" w:sz="4" w:space="0" w:color="auto"/>
              <w:left w:val="nil"/>
              <w:bottom w:val="single" w:sz="4" w:space="0" w:color="auto"/>
              <w:right w:val="single" w:sz="4" w:space="0" w:color="auto"/>
            </w:tcBorders>
            <w:shd w:val="clear" w:color="auto" w:fill="auto"/>
            <w:vAlign w:val="center"/>
          </w:tcPr>
          <w:p w:rsidR="000264AB" w:rsidRPr="006970ED" w:rsidRDefault="000264AB" w:rsidP="001B7712">
            <w:pPr>
              <w:rPr>
                <w:rFonts w:asciiTheme="minorHAnsi" w:hAnsiTheme="minorHAnsi"/>
                <w:color w:val="000000"/>
                <w:szCs w:val="22"/>
                <w:lang w:val="el-GR"/>
              </w:rPr>
            </w:pPr>
            <w:proofErr w:type="spellStart"/>
            <w:r w:rsidRPr="006970ED">
              <w:rPr>
                <w:rFonts w:asciiTheme="minorHAnsi" w:hAnsiTheme="minorHAnsi"/>
                <w:color w:val="000000"/>
                <w:szCs w:val="22"/>
                <w:lang w:val="el-GR"/>
              </w:rPr>
              <w:t>Μονοκλωνικό</w:t>
            </w:r>
            <w:proofErr w:type="spellEnd"/>
            <w:r w:rsidRPr="006970ED">
              <w:rPr>
                <w:rFonts w:asciiTheme="minorHAnsi" w:hAnsiTheme="minorHAnsi"/>
                <w:color w:val="000000"/>
                <w:szCs w:val="22"/>
                <w:lang w:val="el-GR"/>
              </w:rPr>
              <w:t xml:space="preserve"> αντίσωμα που έχει παραχθεί σε κουνέλι έναντι της </w:t>
            </w:r>
            <w:r w:rsidRPr="006970ED">
              <w:rPr>
                <w:rFonts w:asciiTheme="minorHAnsi" w:hAnsiTheme="minorHAnsi"/>
                <w:color w:val="000000"/>
                <w:szCs w:val="22"/>
              </w:rPr>
              <w:t>Total</w:t>
            </w:r>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rPr>
              <w:t>FoxP</w:t>
            </w:r>
            <w:proofErr w:type="spellEnd"/>
            <w:r w:rsidRPr="006970ED">
              <w:rPr>
                <w:rFonts w:asciiTheme="minorHAnsi" w:hAnsiTheme="minorHAnsi"/>
                <w:color w:val="000000"/>
                <w:szCs w:val="22"/>
                <w:lang w:val="el-GR"/>
              </w:rPr>
              <w:t xml:space="preserve">3 πρωτεΐνης. Ως </w:t>
            </w:r>
            <w:proofErr w:type="spellStart"/>
            <w:r w:rsidRPr="006970ED">
              <w:rPr>
                <w:rFonts w:asciiTheme="minorHAnsi" w:hAnsiTheme="minorHAnsi"/>
                <w:color w:val="000000"/>
                <w:szCs w:val="22"/>
                <w:lang w:val="el-GR"/>
              </w:rPr>
              <w:t>ανοσογόνο</w:t>
            </w:r>
            <w:proofErr w:type="spellEnd"/>
            <w:r w:rsidRPr="006970ED">
              <w:rPr>
                <w:rFonts w:asciiTheme="minorHAnsi" w:hAnsiTheme="minorHAnsi"/>
                <w:color w:val="000000"/>
                <w:szCs w:val="22"/>
                <w:lang w:val="el-GR"/>
              </w:rPr>
              <w:t xml:space="preserve"> να έχει χρησιμοποιηθεί ένα συνθετικό πεπτίδιο που αντιστοιχεί στα </w:t>
            </w:r>
            <w:proofErr w:type="spellStart"/>
            <w:r w:rsidRPr="006970ED">
              <w:rPr>
                <w:rFonts w:asciiTheme="minorHAnsi" w:hAnsiTheme="minorHAnsi"/>
                <w:color w:val="000000"/>
                <w:szCs w:val="22"/>
                <w:lang w:val="el-GR"/>
              </w:rPr>
              <w:t>αμινοξικά</w:t>
            </w:r>
            <w:proofErr w:type="spellEnd"/>
            <w:r w:rsidRPr="006970ED">
              <w:rPr>
                <w:rFonts w:asciiTheme="minorHAnsi" w:hAnsiTheme="minorHAnsi"/>
                <w:color w:val="000000"/>
                <w:szCs w:val="22"/>
                <w:lang w:val="el-GR"/>
              </w:rPr>
              <w:t xml:space="preserve"> κατάλοιπα που περιβάλλουν την </w:t>
            </w:r>
            <w:r w:rsidRPr="006970ED">
              <w:rPr>
                <w:rFonts w:asciiTheme="minorHAnsi" w:hAnsiTheme="minorHAnsi"/>
                <w:color w:val="000000"/>
                <w:szCs w:val="22"/>
              </w:rPr>
              <w:t>Pro</w:t>
            </w:r>
            <w:r w:rsidRPr="006970ED">
              <w:rPr>
                <w:rFonts w:asciiTheme="minorHAnsi" w:hAnsiTheme="minorHAnsi"/>
                <w:color w:val="000000"/>
                <w:szCs w:val="22"/>
                <w:lang w:val="el-GR"/>
              </w:rPr>
              <w:t xml:space="preserve">44 της </w:t>
            </w:r>
            <w:proofErr w:type="spellStart"/>
            <w:r w:rsidRPr="006970ED">
              <w:rPr>
                <w:rFonts w:asciiTheme="minorHAnsi" w:hAnsiTheme="minorHAnsi"/>
                <w:color w:val="000000"/>
                <w:szCs w:val="22"/>
              </w:rPr>
              <w:t>FoxP</w:t>
            </w:r>
            <w:proofErr w:type="spellEnd"/>
            <w:r w:rsidRPr="006970ED">
              <w:rPr>
                <w:rFonts w:asciiTheme="minorHAnsi" w:hAnsiTheme="minorHAnsi"/>
                <w:color w:val="000000"/>
                <w:szCs w:val="22"/>
                <w:lang w:val="el-GR"/>
              </w:rPr>
              <w:t xml:space="preserve">3 πρωτεΐνης του ποντικού (Κλώνος </w:t>
            </w:r>
            <w:r w:rsidRPr="006970ED">
              <w:rPr>
                <w:rFonts w:asciiTheme="minorHAnsi" w:hAnsiTheme="minorHAnsi"/>
                <w:color w:val="000000"/>
                <w:szCs w:val="22"/>
              </w:rPr>
              <w:t>D</w:t>
            </w:r>
            <w:r w:rsidRPr="006970ED">
              <w:rPr>
                <w:rFonts w:asciiTheme="minorHAnsi" w:hAnsiTheme="minorHAnsi"/>
                <w:color w:val="000000"/>
                <w:szCs w:val="22"/>
                <w:lang w:val="el-GR"/>
              </w:rPr>
              <w:t>6</w:t>
            </w:r>
            <w:r w:rsidRPr="006970ED">
              <w:rPr>
                <w:rFonts w:asciiTheme="minorHAnsi" w:hAnsiTheme="minorHAnsi"/>
                <w:color w:val="000000"/>
                <w:szCs w:val="22"/>
              </w:rPr>
              <w:t>O</w:t>
            </w:r>
            <w:r w:rsidRPr="006970ED">
              <w:rPr>
                <w:rFonts w:asciiTheme="minorHAnsi" w:hAnsiTheme="minorHAnsi"/>
                <w:color w:val="000000"/>
                <w:szCs w:val="22"/>
                <w:lang w:val="el-GR"/>
              </w:rPr>
              <w:t>8</w:t>
            </w:r>
            <w:r w:rsidRPr="006970ED">
              <w:rPr>
                <w:rFonts w:asciiTheme="minorHAnsi" w:hAnsiTheme="minorHAnsi"/>
                <w:color w:val="000000"/>
                <w:szCs w:val="22"/>
              </w:rPr>
              <w:t>R</w:t>
            </w:r>
            <w:r w:rsidRPr="006970ED">
              <w:rPr>
                <w:rFonts w:asciiTheme="minorHAnsi" w:hAnsiTheme="minorHAnsi"/>
                <w:color w:val="000000"/>
                <w:szCs w:val="22"/>
                <w:lang w:val="el-GR"/>
              </w:rPr>
              <w:t xml:space="preserve">). Το αντίσωμα να αναγνωρίζει τα ενδογενή επίπεδα της </w:t>
            </w:r>
            <w:r w:rsidRPr="006970ED">
              <w:rPr>
                <w:rFonts w:asciiTheme="minorHAnsi" w:hAnsiTheme="minorHAnsi"/>
                <w:color w:val="000000"/>
                <w:szCs w:val="22"/>
              </w:rPr>
              <w:t>Total</w:t>
            </w:r>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rPr>
              <w:t>FoxP</w:t>
            </w:r>
            <w:proofErr w:type="spellEnd"/>
            <w:r w:rsidRPr="006970ED">
              <w:rPr>
                <w:rFonts w:asciiTheme="minorHAnsi" w:hAnsiTheme="minorHAnsi"/>
                <w:color w:val="000000"/>
                <w:szCs w:val="22"/>
                <w:lang w:val="el-GR"/>
              </w:rPr>
              <w:t xml:space="preserve">3 του ποντικού. Να είναι πιστοποιημένο για χρήση στις τεχνικές </w:t>
            </w:r>
            <w:proofErr w:type="spellStart"/>
            <w:r w:rsidRPr="006970ED">
              <w:rPr>
                <w:rFonts w:asciiTheme="minorHAnsi" w:hAnsiTheme="minorHAnsi"/>
                <w:color w:val="000000"/>
                <w:szCs w:val="22"/>
                <w:lang w:val="el-GR"/>
              </w:rPr>
              <w:t>ανοσοϊστοχημείας</w:t>
            </w:r>
            <w:proofErr w:type="spellEnd"/>
            <w:r w:rsidRPr="006970ED">
              <w:rPr>
                <w:rFonts w:asciiTheme="minorHAnsi" w:hAnsiTheme="minorHAnsi"/>
                <w:color w:val="000000"/>
                <w:szCs w:val="22"/>
                <w:lang w:val="el-GR"/>
              </w:rPr>
              <w:t xml:space="preserve"> (</w:t>
            </w:r>
            <w:r w:rsidRPr="006970ED">
              <w:rPr>
                <w:rFonts w:asciiTheme="minorHAnsi" w:hAnsiTheme="minorHAnsi"/>
                <w:color w:val="000000"/>
                <w:szCs w:val="22"/>
              </w:rPr>
              <w:t>Paraffin</w:t>
            </w:r>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lang w:val="el-GR"/>
              </w:rPr>
              <w:t>ανοσοφθορισμού</w:t>
            </w:r>
            <w:proofErr w:type="spellEnd"/>
            <w:r w:rsidRPr="006970ED">
              <w:rPr>
                <w:rFonts w:asciiTheme="minorHAnsi" w:hAnsiTheme="minorHAnsi"/>
                <w:color w:val="000000"/>
                <w:szCs w:val="22"/>
                <w:lang w:val="el-GR"/>
              </w:rPr>
              <w:t xml:space="preserve"> (</w:t>
            </w:r>
            <w:r w:rsidRPr="006970ED">
              <w:rPr>
                <w:rFonts w:asciiTheme="minorHAnsi" w:hAnsiTheme="minorHAnsi"/>
                <w:color w:val="000000"/>
                <w:szCs w:val="22"/>
              </w:rPr>
              <w:t>Frozen</w:t>
            </w:r>
            <w:r w:rsidRPr="006970ED">
              <w:rPr>
                <w:rFonts w:asciiTheme="minorHAnsi" w:hAnsiTheme="minorHAnsi"/>
                <w:color w:val="000000"/>
                <w:szCs w:val="22"/>
                <w:lang w:val="el-GR"/>
              </w:rPr>
              <w:t xml:space="preserve">) και </w:t>
            </w:r>
            <w:proofErr w:type="spellStart"/>
            <w:r w:rsidRPr="006970ED">
              <w:rPr>
                <w:rFonts w:asciiTheme="minorHAnsi" w:hAnsiTheme="minorHAnsi"/>
                <w:color w:val="000000"/>
                <w:szCs w:val="22"/>
                <w:lang w:val="el-GR"/>
              </w:rPr>
              <w:t>κυτταρομετρίας</w:t>
            </w:r>
            <w:proofErr w:type="spellEnd"/>
            <w:r w:rsidRPr="006970ED">
              <w:rPr>
                <w:rFonts w:asciiTheme="minorHAnsi" w:hAnsiTheme="minorHAnsi"/>
                <w:color w:val="000000"/>
                <w:szCs w:val="22"/>
                <w:lang w:val="el-GR"/>
              </w:rPr>
              <w:t xml:space="preserve"> ροής. Να παρέχεται σε διάλυμα που περιέχει 10 </w:t>
            </w:r>
            <w:proofErr w:type="spellStart"/>
            <w:r w:rsidRPr="006970ED">
              <w:rPr>
                <w:rFonts w:asciiTheme="minorHAnsi" w:hAnsiTheme="minorHAnsi"/>
                <w:color w:val="000000"/>
                <w:szCs w:val="22"/>
              </w:rPr>
              <w:t>mM</w:t>
            </w:r>
            <w:proofErr w:type="spellEnd"/>
            <w:r w:rsidRPr="006970ED">
              <w:rPr>
                <w:rFonts w:asciiTheme="minorHAnsi" w:hAnsiTheme="minorHAnsi"/>
                <w:color w:val="000000"/>
                <w:szCs w:val="22"/>
                <w:lang w:val="el-GR"/>
              </w:rPr>
              <w:t xml:space="preserve"> </w:t>
            </w:r>
            <w:r w:rsidRPr="006970ED">
              <w:rPr>
                <w:rFonts w:asciiTheme="minorHAnsi" w:hAnsiTheme="minorHAnsi"/>
                <w:color w:val="000000"/>
                <w:szCs w:val="22"/>
              </w:rPr>
              <w:t>sodium</w:t>
            </w:r>
            <w:r w:rsidRPr="006970ED">
              <w:rPr>
                <w:rFonts w:asciiTheme="minorHAnsi" w:hAnsiTheme="minorHAnsi"/>
                <w:color w:val="000000"/>
                <w:szCs w:val="22"/>
                <w:lang w:val="el-GR"/>
              </w:rPr>
              <w:t xml:space="preserve"> </w:t>
            </w:r>
            <w:r w:rsidRPr="006970ED">
              <w:rPr>
                <w:rFonts w:asciiTheme="minorHAnsi" w:hAnsiTheme="minorHAnsi"/>
                <w:color w:val="000000"/>
                <w:szCs w:val="22"/>
              </w:rPr>
              <w:t>HEPES</w:t>
            </w:r>
            <w:r w:rsidRPr="006970ED">
              <w:rPr>
                <w:rFonts w:asciiTheme="minorHAnsi" w:hAnsiTheme="minorHAnsi"/>
                <w:color w:val="000000"/>
                <w:szCs w:val="22"/>
                <w:lang w:val="el-GR"/>
              </w:rPr>
              <w:t xml:space="preserve"> (</w:t>
            </w:r>
            <w:r w:rsidRPr="006970ED">
              <w:rPr>
                <w:rFonts w:asciiTheme="minorHAnsi" w:hAnsiTheme="minorHAnsi"/>
                <w:color w:val="000000"/>
                <w:szCs w:val="22"/>
              </w:rPr>
              <w:t>pH</w:t>
            </w:r>
            <w:r w:rsidRPr="006970ED">
              <w:rPr>
                <w:rFonts w:asciiTheme="minorHAnsi" w:hAnsiTheme="minorHAnsi"/>
                <w:color w:val="000000"/>
                <w:szCs w:val="22"/>
                <w:lang w:val="el-GR"/>
              </w:rPr>
              <w:t xml:space="preserve"> 7.5), 150 </w:t>
            </w:r>
            <w:proofErr w:type="spellStart"/>
            <w:r w:rsidRPr="006970ED">
              <w:rPr>
                <w:rFonts w:asciiTheme="minorHAnsi" w:hAnsiTheme="minorHAnsi"/>
                <w:color w:val="000000"/>
                <w:szCs w:val="22"/>
              </w:rPr>
              <w:t>mM</w:t>
            </w:r>
            <w:proofErr w:type="spellEnd"/>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rPr>
              <w:t>NaCl</w:t>
            </w:r>
            <w:proofErr w:type="spellEnd"/>
            <w:r w:rsidRPr="006970ED">
              <w:rPr>
                <w:rFonts w:asciiTheme="minorHAnsi" w:hAnsiTheme="minorHAnsi"/>
                <w:color w:val="000000"/>
                <w:szCs w:val="22"/>
                <w:lang w:val="el-GR"/>
              </w:rPr>
              <w:t>, 100 µ</w:t>
            </w:r>
            <w:r w:rsidRPr="006970ED">
              <w:rPr>
                <w:rFonts w:asciiTheme="minorHAnsi" w:hAnsiTheme="minorHAnsi"/>
                <w:color w:val="000000"/>
                <w:szCs w:val="22"/>
              </w:rPr>
              <w:t>g</w:t>
            </w:r>
            <w:r w:rsidRPr="006970ED">
              <w:rPr>
                <w:rFonts w:asciiTheme="minorHAnsi" w:hAnsiTheme="minorHAnsi"/>
                <w:color w:val="000000"/>
                <w:szCs w:val="22"/>
                <w:lang w:val="el-GR"/>
              </w:rPr>
              <w:t>/</w:t>
            </w:r>
            <w:r w:rsidRPr="006970ED">
              <w:rPr>
                <w:rFonts w:asciiTheme="minorHAnsi" w:hAnsiTheme="minorHAnsi"/>
                <w:color w:val="000000"/>
                <w:szCs w:val="22"/>
              </w:rPr>
              <w:t>m</w:t>
            </w:r>
            <w:r w:rsidRPr="006970ED">
              <w:rPr>
                <w:rFonts w:asciiTheme="minorHAnsi" w:hAnsiTheme="minorHAnsi"/>
                <w:color w:val="000000"/>
                <w:szCs w:val="22"/>
                <w:lang w:val="en-US"/>
              </w:rPr>
              <w:t>L</w:t>
            </w:r>
            <w:r w:rsidRPr="006970ED">
              <w:rPr>
                <w:rFonts w:asciiTheme="minorHAnsi" w:hAnsiTheme="minorHAnsi"/>
                <w:color w:val="000000"/>
                <w:szCs w:val="22"/>
                <w:lang w:val="el-GR"/>
              </w:rPr>
              <w:t xml:space="preserve"> </w:t>
            </w:r>
            <w:r w:rsidRPr="006970ED">
              <w:rPr>
                <w:rFonts w:asciiTheme="minorHAnsi" w:hAnsiTheme="minorHAnsi"/>
                <w:color w:val="000000"/>
                <w:szCs w:val="22"/>
              </w:rPr>
              <w:t>BSA</w:t>
            </w:r>
            <w:r w:rsidRPr="006970ED">
              <w:rPr>
                <w:rFonts w:asciiTheme="minorHAnsi" w:hAnsiTheme="minorHAnsi"/>
                <w:color w:val="000000"/>
                <w:szCs w:val="22"/>
                <w:lang w:val="el-GR"/>
              </w:rPr>
              <w:t xml:space="preserve">, 50% </w:t>
            </w:r>
            <w:r w:rsidRPr="006970ED">
              <w:rPr>
                <w:rFonts w:asciiTheme="minorHAnsi" w:hAnsiTheme="minorHAnsi"/>
                <w:color w:val="000000"/>
                <w:szCs w:val="22"/>
              </w:rPr>
              <w:t>glycerol</w:t>
            </w:r>
            <w:r w:rsidRPr="006970ED">
              <w:rPr>
                <w:rFonts w:asciiTheme="minorHAnsi" w:hAnsiTheme="minorHAnsi"/>
                <w:color w:val="000000"/>
                <w:szCs w:val="22"/>
                <w:lang w:val="el-GR"/>
              </w:rPr>
              <w:t xml:space="preserve"> και &lt;0.02% </w:t>
            </w:r>
            <w:proofErr w:type="spellStart"/>
            <w:r w:rsidRPr="006970ED">
              <w:rPr>
                <w:rFonts w:asciiTheme="minorHAnsi" w:hAnsiTheme="minorHAnsi"/>
                <w:color w:val="000000"/>
                <w:szCs w:val="22"/>
                <w:lang w:val="el-GR"/>
              </w:rPr>
              <w:t>νατραζίδιο</w:t>
            </w:r>
            <w:proofErr w:type="spellEnd"/>
            <w:r w:rsidRPr="006970ED">
              <w:rPr>
                <w:rFonts w:asciiTheme="minorHAnsi" w:hAnsiTheme="minorHAnsi"/>
                <w:color w:val="000000"/>
                <w:szCs w:val="22"/>
                <w:lang w:val="el-GR"/>
              </w:rPr>
              <w:t>. Συσκευασία 20μ</w:t>
            </w:r>
            <w:r w:rsidRPr="006970ED">
              <w:rPr>
                <w:rFonts w:asciiTheme="minorHAnsi" w:hAnsiTheme="minorHAnsi"/>
                <w:color w:val="000000"/>
                <w:szCs w:val="22"/>
              </w:rPr>
              <w:t>L</w:t>
            </w:r>
            <w:r w:rsidRPr="006970ED">
              <w:rPr>
                <w:rFonts w:asciiTheme="minorHAnsi" w:hAnsiTheme="minorHAnsi"/>
                <w:color w:val="000000"/>
                <w:szCs w:val="22"/>
                <w:lang w:val="el-GR"/>
              </w:rPr>
              <w:t>.</w:t>
            </w:r>
          </w:p>
        </w:tc>
        <w:tc>
          <w:tcPr>
            <w:tcW w:w="367" w:type="pct"/>
            <w:tcBorders>
              <w:top w:val="single" w:sz="4" w:space="0" w:color="auto"/>
              <w:left w:val="nil"/>
              <w:bottom w:val="single" w:sz="4" w:space="0" w:color="auto"/>
              <w:right w:val="single" w:sz="4" w:space="0" w:color="auto"/>
            </w:tcBorders>
          </w:tcPr>
          <w:p w:rsidR="000264AB" w:rsidRPr="006970ED" w:rsidRDefault="000264AB" w:rsidP="001B7712">
            <w:pPr>
              <w:rPr>
                <w:rFonts w:asciiTheme="minorHAnsi" w:hAnsiTheme="minorHAnsi"/>
                <w:color w:val="000000"/>
                <w:szCs w:val="22"/>
                <w:lang w:val="el-GR"/>
              </w:rPr>
            </w:pPr>
          </w:p>
        </w:tc>
        <w:tc>
          <w:tcPr>
            <w:tcW w:w="368" w:type="pct"/>
            <w:tcBorders>
              <w:left w:val="nil"/>
              <w:right w:val="single" w:sz="4" w:space="0" w:color="auto"/>
            </w:tcBorders>
          </w:tcPr>
          <w:p w:rsidR="000264AB" w:rsidRPr="006970ED" w:rsidRDefault="000264AB" w:rsidP="001B7712">
            <w:pPr>
              <w:rPr>
                <w:rFonts w:asciiTheme="minorHAnsi" w:hAnsiTheme="minorHAnsi"/>
                <w:color w:val="000000"/>
                <w:szCs w:val="22"/>
                <w:lang w:val="el-GR"/>
              </w:rPr>
            </w:pPr>
          </w:p>
        </w:tc>
        <w:tc>
          <w:tcPr>
            <w:tcW w:w="807" w:type="pct"/>
            <w:tcBorders>
              <w:left w:val="nil"/>
              <w:right w:val="single" w:sz="4" w:space="0" w:color="auto"/>
            </w:tcBorders>
          </w:tcPr>
          <w:p w:rsidR="000264AB" w:rsidRPr="006970ED" w:rsidRDefault="000264AB" w:rsidP="001B7712">
            <w:pPr>
              <w:rPr>
                <w:rFonts w:asciiTheme="minorHAnsi" w:hAnsiTheme="minorHAnsi"/>
                <w:color w:val="000000"/>
                <w:szCs w:val="22"/>
                <w:lang w:val="el-GR"/>
              </w:rPr>
            </w:pPr>
          </w:p>
        </w:tc>
      </w:tr>
      <w:tr w:rsidR="000264AB" w:rsidRPr="006970ED" w:rsidTr="001B7712">
        <w:trPr>
          <w:trHeight w:val="553"/>
          <w:jc w:val="center"/>
        </w:trPr>
        <w:tc>
          <w:tcPr>
            <w:tcW w:w="333" w:type="pct"/>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1.48</w:t>
            </w:r>
          </w:p>
        </w:tc>
        <w:tc>
          <w:tcPr>
            <w:tcW w:w="3125" w:type="pct"/>
            <w:tcBorders>
              <w:top w:val="single" w:sz="4" w:space="0" w:color="auto"/>
              <w:left w:val="nil"/>
              <w:bottom w:val="single" w:sz="4" w:space="0" w:color="auto"/>
              <w:right w:val="single" w:sz="4" w:space="0" w:color="auto"/>
            </w:tcBorders>
            <w:shd w:val="clear" w:color="auto" w:fill="auto"/>
            <w:vAlign w:val="center"/>
          </w:tcPr>
          <w:p w:rsidR="000264AB" w:rsidRPr="006970ED" w:rsidRDefault="000264AB" w:rsidP="001B7712">
            <w:pPr>
              <w:rPr>
                <w:rFonts w:asciiTheme="minorHAnsi" w:hAnsiTheme="minorHAnsi"/>
                <w:color w:val="000000"/>
                <w:szCs w:val="22"/>
                <w:lang w:val="el-GR"/>
              </w:rPr>
            </w:pPr>
            <w:proofErr w:type="spellStart"/>
            <w:r w:rsidRPr="006970ED">
              <w:rPr>
                <w:rFonts w:asciiTheme="minorHAnsi" w:hAnsiTheme="minorHAnsi"/>
                <w:color w:val="000000"/>
                <w:szCs w:val="22"/>
                <w:lang w:val="el-GR"/>
              </w:rPr>
              <w:t>Μονοκλωνικό</w:t>
            </w:r>
            <w:proofErr w:type="spellEnd"/>
            <w:r w:rsidRPr="006970ED">
              <w:rPr>
                <w:rFonts w:asciiTheme="minorHAnsi" w:hAnsiTheme="minorHAnsi"/>
                <w:color w:val="000000"/>
                <w:szCs w:val="22"/>
                <w:lang w:val="el-GR"/>
              </w:rPr>
              <w:t xml:space="preserve"> αντίσωμα που έχει παραχθεί σε κουνέλι έναντι της </w:t>
            </w:r>
            <w:r w:rsidRPr="006970ED">
              <w:rPr>
                <w:rFonts w:asciiTheme="minorHAnsi" w:hAnsiTheme="minorHAnsi"/>
                <w:color w:val="000000"/>
                <w:szCs w:val="22"/>
              </w:rPr>
              <w:t>Total</w:t>
            </w:r>
            <w:r w:rsidRPr="006970ED">
              <w:rPr>
                <w:rFonts w:asciiTheme="minorHAnsi" w:hAnsiTheme="minorHAnsi"/>
                <w:color w:val="000000"/>
                <w:szCs w:val="22"/>
                <w:lang w:val="el-GR"/>
              </w:rPr>
              <w:t xml:space="preserve"> </w:t>
            </w:r>
            <w:r w:rsidRPr="006970ED">
              <w:rPr>
                <w:rFonts w:asciiTheme="minorHAnsi" w:hAnsiTheme="minorHAnsi"/>
                <w:color w:val="000000"/>
                <w:szCs w:val="22"/>
              </w:rPr>
              <w:t>PSMB</w:t>
            </w:r>
            <w:r w:rsidRPr="006970ED">
              <w:rPr>
                <w:rFonts w:asciiTheme="minorHAnsi" w:hAnsiTheme="minorHAnsi"/>
                <w:color w:val="000000"/>
                <w:szCs w:val="22"/>
                <w:lang w:val="el-GR"/>
              </w:rPr>
              <w:t xml:space="preserve">5 πρωτεΐνης. Ως </w:t>
            </w:r>
            <w:proofErr w:type="spellStart"/>
            <w:r w:rsidRPr="006970ED">
              <w:rPr>
                <w:rFonts w:asciiTheme="minorHAnsi" w:hAnsiTheme="minorHAnsi"/>
                <w:color w:val="000000"/>
                <w:szCs w:val="22"/>
                <w:lang w:val="el-GR"/>
              </w:rPr>
              <w:t>ανοσογόνο</w:t>
            </w:r>
            <w:proofErr w:type="spellEnd"/>
            <w:r w:rsidRPr="006970ED">
              <w:rPr>
                <w:rFonts w:asciiTheme="minorHAnsi" w:hAnsiTheme="minorHAnsi"/>
                <w:color w:val="000000"/>
                <w:szCs w:val="22"/>
                <w:lang w:val="el-GR"/>
              </w:rPr>
              <w:t xml:space="preserve"> να έχει χρησιμοποιηθεί ένα συνθετικό πεπτίδιο που αντιστοιχεί στα </w:t>
            </w:r>
            <w:proofErr w:type="spellStart"/>
            <w:r w:rsidRPr="006970ED">
              <w:rPr>
                <w:rFonts w:asciiTheme="minorHAnsi" w:hAnsiTheme="minorHAnsi"/>
                <w:color w:val="000000"/>
                <w:szCs w:val="22"/>
                <w:lang w:val="el-GR"/>
              </w:rPr>
              <w:t>αμινοξικά</w:t>
            </w:r>
            <w:proofErr w:type="spellEnd"/>
            <w:r w:rsidRPr="006970ED">
              <w:rPr>
                <w:rFonts w:asciiTheme="minorHAnsi" w:hAnsiTheme="minorHAnsi"/>
                <w:color w:val="000000"/>
                <w:szCs w:val="22"/>
                <w:lang w:val="el-GR"/>
              </w:rPr>
              <w:t xml:space="preserve"> κατάλοιπα κοντά στο </w:t>
            </w:r>
            <w:proofErr w:type="spellStart"/>
            <w:r w:rsidRPr="006970ED">
              <w:rPr>
                <w:rFonts w:asciiTheme="minorHAnsi" w:hAnsiTheme="minorHAnsi"/>
                <w:color w:val="000000"/>
                <w:szCs w:val="22"/>
                <w:lang w:val="el-GR"/>
              </w:rPr>
              <w:t>καρβοξυτελικό</w:t>
            </w:r>
            <w:proofErr w:type="spellEnd"/>
            <w:r w:rsidRPr="006970ED">
              <w:rPr>
                <w:rFonts w:asciiTheme="minorHAnsi" w:hAnsiTheme="minorHAnsi"/>
                <w:color w:val="000000"/>
                <w:szCs w:val="22"/>
                <w:lang w:val="el-GR"/>
              </w:rPr>
              <w:t xml:space="preserve"> άκρο της </w:t>
            </w:r>
            <w:r w:rsidRPr="006970ED">
              <w:rPr>
                <w:rFonts w:asciiTheme="minorHAnsi" w:hAnsiTheme="minorHAnsi"/>
                <w:color w:val="000000"/>
                <w:szCs w:val="22"/>
              </w:rPr>
              <w:t>PSMB</w:t>
            </w:r>
            <w:r w:rsidRPr="006970ED">
              <w:rPr>
                <w:rFonts w:asciiTheme="minorHAnsi" w:hAnsiTheme="minorHAnsi"/>
                <w:color w:val="000000"/>
                <w:szCs w:val="22"/>
                <w:lang w:val="el-GR"/>
              </w:rPr>
              <w:t xml:space="preserve">5 </w:t>
            </w:r>
            <w:proofErr w:type="spellStart"/>
            <w:r w:rsidRPr="006970ED">
              <w:rPr>
                <w:rFonts w:asciiTheme="minorHAnsi" w:hAnsiTheme="minorHAnsi"/>
                <w:color w:val="000000"/>
                <w:szCs w:val="22"/>
                <w:lang w:val="el-GR"/>
              </w:rPr>
              <w:t>πρωτεϊνης</w:t>
            </w:r>
            <w:proofErr w:type="spellEnd"/>
            <w:r w:rsidRPr="006970ED">
              <w:rPr>
                <w:rFonts w:asciiTheme="minorHAnsi" w:hAnsiTheme="minorHAnsi"/>
                <w:color w:val="000000"/>
                <w:szCs w:val="22"/>
                <w:lang w:val="el-GR"/>
              </w:rPr>
              <w:t xml:space="preserve"> του ανθρώπου (Κλώνος </w:t>
            </w:r>
            <w:r w:rsidRPr="006970ED">
              <w:rPr>
                <w:rFonts w:asciiTheme="minorHAnsi" w:hAnsiTheme="minorHAnsi"/>
                <w:color w:val="000000"/>
                <w:szCs w:val="22"/>
              </w:rPr>
              <w:t>D</w:t>
            </w:r>
            <w:r w:rsidRPr="006970ED">
              <w:rPr>
                <w:rFonts w:asciiTheme="minorHAnsi" w:hAnsiTheme="minorHAnsi"/>
                <w:color w:val="000000"/>
                <w:szCs w:val="22"/>
                <w:lang w:val="el-GR"/>
              </w:rPr>
              <w:t>1</w:t>
            </w:r>
            <w:r w:rsidRPr="006970ED">
              <w:rPr>
                <w:rFonts w:asciiTheme="minorHAnsi" w:hAnsiTheme="minorHAnsi"/>
                <w:color w:val="000000"/>
                <w:szCs w:val="22"/>
              </w:rPr>
              <w:t>H</w:t>
            </w:r>
            <w:r w:rsidRPr="006970ED">
              <w:rPr>
                <w:rFonts w:asciiTheme="minorHAnsi" w:hAnsiTheme="minorHAnsi"/>
                <w:color w:val="000000"/>
                <w:szCs w:val="22"/>
                <w:lang w:val="el-GR"/>
              </w:rPr>
              <w:t>6</w:t>
            </w:r>
            <w:r w:rsidRPr="006970ED">
              <w:rPr>
                <w:rFonts w:asciiTheme="minorHAnsi" w:hAnsiTheme="minorHAnsi"/>
                <w:color w:val="000000"/>
                <w:szCs w:val="22"/>
              </w:rPr>
              <w:t>B</w:t>
            </w:r>
            <w:r w:rsidRPr="006970ED">
              <w:rPr>
                <w:rFonts w:asciiTheme="minorHAnsi" w:hAnsiTheme="minorHAnsi"/>
                <w:color w:val="000000"/>
                <w:szCs w:val="22"/>
                <w:lang w:val="el-GR"/>
              </w:rPr>
              <w:t xml:space="preserve">). Το αντίσωμα να αναγνωρίζει τα ενδογενή επίπεδα της </w:t>
            </w:r>
            <w:r w:rsidRPr="006970ED">
              <w:rPr>
                <w:rFonts w:asciiTheme="minorHAnsi" w:hAnsiTheme="minorHAnsi"/>
                <w:color w:val="000000"/>
                <w:szCs w:val="22"/>
              </w:rPr>
              <w:t>Total</w:t>
            </w:r>
            <w:r w:rsidRPr="006970ED">
              <w:rPr>
                <w:rFonts w:asciiTheme="minorHAnsi" w:hAnsiTheme="minorHAnsi"/>
                <w:color w:val="000000"/>
                <w:szCs w:val="22"/>
                <w:lang w:val="el-GR"/>
              </w:rPr>
              <w:t xml:space="preserve"> </w:t>
            </w:r>
            <w:r w:rsidRPr="006970ED">
              <w:rPr>
                <w:rFonts w:asciiTheme="minorHAnsi" w:hAnsiTheme="minorHAnsi"/>
                <w:color w:val="000000"/>
                <w:szCs w:val="22"/>
              </w:rPr>
              <w:t>PSMB</w:t>
            </w:r>
            <w:r w:rsidRPr="006970ED">
              <w:rPr>
                <w:rFonts w:asciiTheme="minorHAnsi" w:hAnsiTheme="minorHAnsi"/>
                <w:color w:val="000000"/>
                <w:szCs w:val="22"/>
                <w:lang w:val="el-GR"/>
              </w:rPr>
              <w:t xml:space="preserve">5 πρωτεΐνης και να αντιδρά με τις πρόδρομες και ώριμες μορφές της </w:t>
            </w:r>
            <w:r w:rsidRPr="006970ED">
              <w:rPr>
                <w:rFonts w:asciiTheme="minorHAnsi" w:hAnsiTheme="minorHAnsi"/>
                <w:color w:val="000000"/>
                <w:szCs w:val="22"/>
              </w:rPr>
              <w:t>PSMB</w:t>
            </w:r>
            <w:r w:rsidRPr="006970ED">
              <w:rPr>
                <w:rFonts w:asciiTheme="minorHAnsi" w:hAnsiTheme="minorHAnsi"/>
                <w:color w:val="000000"/>
                <w:szCs w:val="22"/>
                <w:lang w:val="el-GR"/>
              </w:rPr>
              <w:t xml:space="preserve">5. Να είναι πιστοποιημένο για χρήση στην τεχνική </w:t>
            </w:r>
            <w:r w:rsidRPr="006970ED">
              <w:rPr>
                <w:rFonts w:asciiTheme="minorHAnsi" w:hAnsiTheme="minorHAnsi"/>
                <w:color w:val="000000"/>
                <w:szCs w:val="22"/>
              </w:rPr>
              <w:t>Western</w:t>
            </w:r>
            <w:r w:rsidRPr="006970ED">
              <w:rPr>
                <w:rFonts w:asciiTheme="minorHAnsi" w:hAnsiTheme="minorHAnsi"/>
                <w:color w:val="000000"/>
                <w:szCs w:val="22"/>
                <w:lang w:val="el-GR"/>
              </w:rPr>
              <w:t xml:space="preserve">, με ενδεδειγμένη αραίωση 1:1000. Να παρέχεται σε διάλυμα που περιέχει 10 </w:t>
            </w:r>
            <w:proofErr w:type="spellStart"/>
            <w:r w:rsidRPr="006970ED">
              <w:rPr>
                <w:rFonts w:asciiTheme="minorHAnsi" w:hAnsiTheme="minorHAnsi"/>
                <w:color w:val="000000"/>
                <w:szCs w:val="22"/>
              </w:rPr>
              <w:t>mM</w:t>
            </w:r>
            <w:proofErr w:type="spellEnd"/>
            <w:r w:rsidRPr="006970ED">
              <w:rPr>
                <w:rFonts w:asciiTheme="minorHAnsi" w:hAnsiTheme="minorHAnsi"/>
                <w:color w:val="000000"/>
                <w:szCs w:val="22"/>
                <w:lang w:val="el-GR"/>
              </w:rPr>
              <w:t xml:space="preserve"> </w:t>
            </w:r>
            <w:r w:rsidRPr="006970ED">
              <w:rPr>
                <w:rFonts w:asciiTheme="minorHAnsi" w:hAnsiTheme="minorHAnsi"/>
                <w:color w:val="000000"/>
                <w:szCs w:val="22"/>
              </w:rPr>
              <w:t>sodium</w:t>
            </w:r>
            <w:r w:rsidRPr="006970ED">
              <w:rPr>
                <w:rFonts w:asciiTheme="minorHAnsi" w:hAnsiTheme="minorHAnsi"/>
                <w:color w:val="000000"/>
                <w:szCs w:val="22"/>
                <w:lang w:val="el-GR"/>
              </w:rPr>
              <w:t xml:space="preserve"> </w:t>
            </w:r>
            <w:r w:rsidRPr="006970ED">
              <w:rPr>
                <w:rFonts w:asciiTheme="minorHAnsi" w:hAnsiTheme="minorHAnsi"/>
                <w:color w:val="000000"/>
                <w:szCs w:val="22"/>
              </w:rPr>
              <w:t>HEPES</w:t>
            </w:r>
            <w:r w:rsidRPr="006970ED">
              <w:rPr>
                <w:rFonts w:asciiTheme="minorHAnsi" w:hAnsiTheme="minorHAnsi"/>
                <w:color w:val="000000"/>
                <w:szCs w:val="22"/>
                <w:lang w:val="el-GR"/>
              </w:rPr>
              <w:t xml:space="preserve"> (</w:t>
            </w:r>
            <w:r w:rsidRPr="006970ED">
              <w:rPr>
                <w:rFonts w:asciiTheme="minorHAnsi" w:hAnsiTheme="minorHAnsi"/>
                <w:color w:val="000000"/>
                <w:szCs w:val="22"/>
              </w:rPr>
              <w:t>pH</w:t>
            </w:r>
            <w:r w:rsidRPr="006970ED">
              <w:rPr>
                <w:rFonts w:asciiTheme="minorHAnsi" w:hAnsiTheme="minorHAnsi"/>
                <w:color w:val="000000"/>
                <w:szCs w:val="22"/>
                <w:lang w:val="el-GR"/>
              </w:rPr>
              <w:t xml:space="preserve"> 7.5), 150 </w:t>
            </w:r>
            <w:proofErr w:type="spellStart"/>
            <w:r w:rsidRPr="006970ED">
              <w:rPr>
                <w:rFonts w:asciiTheme="minorHAnsi" w:hAnsiTheme="minorHAnsi"/>
                <w:color w:val="000000"/>
                <w:szCs w:val="22"/>
              </w:rPr>
              <w:t>mM</w:t>
            </w:r>
            <w:proofErr w:type="spellEnd"/>
            <w:r w:rsidRPr="006970ED">
              <w:rPr>
                <w:rFonts w:asciiTheme="minorHAnsi" w:hAnsiTheme="minorHAnsi"/>
                <w:color w:val="000000"/>
                <w:szCs w:val="22"/>
                <w:lang w:val="el-GR"/>
              </w:rPr>
              <w:t xml:space="preserve"> </w:t>
            </w:r>
            <w:proofErr w:type="spellStart"/>
            <w:r w:rsidRPr="006970ED">
              <w:rPr>
                <w:rFonts w:asciiTheme="minorHAnsi" w:hAnsiTheme="minorHAnsi"/>
                <w:color w:val="000000"/>
                <w:szCs w:val="22"/>
              </w:rPr>
              <w:t>NaCl</w:t>
            </w:r>
            <w:proofErr w:type="spellEnd"/>
            <w:r w:rsidRPr="006970ED">
              <w:rPr>
                <w:rFonts w:asciiTheme="minorHAnsi" w:hAnsiTheme="minorHAnsi"/>
                <w:color w:val="000000"/>
                <w:szCs w:val="22"/>
                <w:lang w:val="el-GR"/>
              </w:rPr>
              <w:t>, 100 µ</w:t>
            </w:r>
            <w:r w:rsidRPr="006970ED">
              <w:rPr>
                <w:rFonts w:asciiTheme="minorHAnsi" w:hAnsiTheme="minorHAnsi"/>
                <w:color w:val="000000"/>
                <w:szCs w:val="22"/>
              </w:rPr>
              <w:t>g</w:t>
            </w:r>
            <w:r w:rsidRPr="006970ED">
              <w:rPr>
                <w:rFonts w:asciiTheme="minorHAnsi" w:hAnsiTheme="minorHAnsi"/>
                <w:color w:val="000000"/>
                <w:szCs w:val="22"/>
                <w:lang w:val="el-GR"/>
              </w:rPr>
              <w:t>/</w:t>
            </w:r>
            <w:r w:rsidRPr="006970ED">
              <w:rPr>
                <w:rFonts w:asciiTheme="minorHAnsi" w:hAnsiTheme="minorHAnsi"/>
                <w:color w:val="000000"/>
                <w:szCs w:val="22"/>
              </w:rPr>
              <w:t>mL</w:t>
            </w:r>
            <w:r w:rsidRPr="006970ED">
              <w:rPr>
                <w:rFonts w:asciiTheme="minorHAnsi" w:hAnsiTheme="minorHAnsi"/>
                <w:color w:val="000000"/>
                <w:szCs w:val="22"/>
                <w:lang w:val="el-GR"/>
              </w:rPr>
              <w:t xml:space="preserve"> </w:t>
            </w:r>
            <w:r w:rsidRPr="006970ED">
              <w:rPr>
                <w:rFonts w:asciiTheme="minorHAnsi" w:hAnsiTheme="minorHAnsi"/>
                <w:color w:val="000000"/>
                <w:szCs w:val="22"/>
              </w:rPr>
              <w:t>BSA</w:t>
            </w:r>
            <w:r w:rsidRPr="006970ED">
              <w:rPr>
                <w:rFonts w:asciiTheme="minorHAnsi" w:hAnsiTheme="minorHAnsi"/>
                <w:color w:val="000000"/>
                <w:szCs w:val="22"/>
                <w:lang w:val="el-GR"/>
              </w:rPr>
              <w:t xml:space="preserve">, 50% </w:t>
            </w:r>
            <w:r w:rsidRPr="006970ED">
              <w:rPr>
                <w:rFonts w:asciiTheme="minorHAnsi" w:hAnsiTheme="minorHAnsi"/>
                <w:color w:val="000000"/>
                <w:szCs w:val="22"/>
              </w:rPr>
              <w:t>glycerol</w:t>
            </w:r>
            <w:r w:rsidRPr="006970ED">
              <w:rPr>
                <w:rFonts w:asciiTheme="minorHAnsi" w:hAnsiTheme="minorHAnsi"/>
                <w:color w:val="000000"/>
                <w:szCs w:val="22"/>
                <w:lang w:val="el-GR"/>
              </w:rPr>
              <w:t xml:space="preserve"> και &lt;0.02% </w:t>
            </w:r>
            <w:proofErr w:type="spellStart"/>
            <w:r w:rsidRPr="006970ED">
              <w:rPr>
                <w:rFonts w:asciiTheme="minorHAnsi" w:hAnsiTheme="minorHAnsi"/>
                <w:color w:val="000000"/>
                <w:szCs w:val="22"/>
                <w:lang w:val="el-GR"/>
              </w:rPr>
              <w:t>νατραζίδιο</w:t>
            </w:r>
            <w:proofErr w:type="spellEnd"/>
            <w:r w:rsidRPr="006970ED">
              <w:rPr>
                <w:rFonts w:asciiTheme="minorHAnsi" w:hAnsiTheme="minorHAnsi"/>
                <w:color w:val="000000"/>
                <w:szCs w:val="22"/>
                <w:lang w:val="el-GR"/>
              </w:rPr>
              <w:t>. Συσκευασία 100μ</w:t>
            </w:r>
            <w:r w:rsidRPr="006970ED">
              <w:rPr>
                <w:rFonts w:asciiTheme="minorHAnsi" w:hAnsiTheme="minorHAnsi"/>
                <w:color w:val="000000"/>
                <w:szCs w:val="22"/>
              </w:rPr>
              <w:t>L</w:t>
            </w:r>
            <w:r w:rsidRPr="006970ED">
              <w:rPr>
                <w:rFonts w:asciiTheme="minorHAnsi" w:hAnsiTheme="minorHAnsi"/>
                <w:color w:val="000000"/>
                <w:szCs w:val="22"/>
                <w:lang w:val="el-GR"/>
              </w:rPr>
              <w:t>.</w:t>
            </w:r>
          </w:p>
        </w:tc>
        <w:tc>
          <w:tcPr>
            <w:tcW w:w="367" w:type="pct"/>
            <w:tcBorders>
              <w:top w:val="single" w:sz="4" w:space="0" w:color="auto"/>
              <w:left w:val="nil"/>
              <w:bottom w:val="single" w:sz="4" w:space="0" w:color="auto"/>
              <w:right w:val="single" w:sz="4" w:space="0" w:color="auto"/>
            </w:tcBorders>
          </w:tcPr>
          <w:p w:rsidR="000264AB" w:rsidRPr="006970ED" w:rsidRDefault="000264AB" w:rsidP="001B7712">
            <w:pPr>
              <w:rPr>
                <w:rFonts w:asciiTheme="minorHAnsi" w:hAnsiTheme="minorHAnsi"/>
                <w:color w:val="000000"/>
                <w:szCs w:val="22"/>
                <w:lang w:val="el-GR"/>
              </w:rPr>
            </w:pPr>
          </w:p>
        </w:tc>
        <w:tc>
          <w:tcPr>
            <w:tcW w:w="368" w:type="pct"/>
            <w:tcBorders>
              <w:left w:val="nil"/>
              <w:bottom w:val="single" w:sz="4" w:space="0" w:color="auto"/>
              <w:right w:val="single" w:sz="4" w:space="0" w:color="auto"/>
            </w:tcBorders>
          </w:tcPr>
          <w:p w:rsidR="000264AB" w:rsidRPr="006970ED" w:rsidRDefault="000264AB" w:rsidP="001B7712">
            <w:pPr>
              <w:rPr>
                <w:rFonts w:asciiTheme="minorHAnsi" w:hAnsiTheme="minorHAnsi"/>
                <w:color w:val="000000"/>
                <w:szCs w:val="22"/>
                <w:lang w:val="el-GR"/>
              </w:rPr>
            </w:pPr>
          </w:p>
        </w:tc>
        <w:tc>
          <w:tcPr>
            <w:tcW w:w="807" w:type="pct"/>
            <w:tcBorders>
              <w:left w:val="nil"/>
              <w:bottom w:val="single" w:sz="4" w:space="0" w:color="auto"/>
              <w:right w:val="single" w:sz="4" w:space="0" w:color="auto"/>
            </w:tcBorders>
          </w:tcPr>
          <w:p w:rsidR="000264AB" w:rsidRPr="006970ED" w:rsidRDefault="000264AB" w:rsidP="001B7712">
            <w:pPr>
              <w:rPr>
                <w:rFonts w:asciiTheme="minorHAnsi" w:hAnsiTheme="minorHAnsi"/>
                <w:color w:val="000000"/>
                <w:szCs w:val="22"/>
                <w:lang w:val="el-GR"/>
              </w:rPr>
            </w:pPr>
          </w:p>
        </w:tc>
      </w:tr>
      <w:tr w:rsidR="000264AB" w:rsidRPr="006970ED" w:rsidTr="001B7712">
        <w:trPr>
          <w:trHeight w:val="55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jc w:val="center"/>
              <w:rPr>
                <w:rFonts w:asciiTheme="minorHAnsi" w:eastAsia="Calibri" w:hAnsiTheme="minorHAnsi"/>
                <w:color w:val="000000"/>
                <w:szCs w:val="22"/>
                <w:lang w:eastAsia="en-US"/>
              </w:rPr>
            </w:pPr>
            <w:r w:rsidRPr="006970ED">
              <w:rPr>
                <w:rFonts w:asciiTheme="minorHAnsi" w:eastAsia="Calibri" w:hAnsiTheme="minorHAnsi"/>
                <w:color w:val="000000"/>
                <w:szCs w:val="22"/>
                <w:lang w:eastAsia="en-US"/>
              </w:rPr>
              <w:t>1.49</w:t>
            </w:r>
          </w:p>
        </w:tc>
        <w:tc>
          <w:tcPr>
            <w:tcW w:w="3125"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color w:val="000000"/>
                <w:szCs w:val="22"/>
                <w:lang w:val="el-GR" w:eastAsia="en-US"/>
              </w:rPr>
            </w:pPr>
            <w:r w:rsidRPr="006970ED">
              <w:rPr>
                <w:rFonts w:asciiTheme="minorHAnsi" w:eastAsia="Calibri" w:hAnsiTheme="minorHAnsi"/>
                <w:color w:val="000000"/>
                <w:szCs w:val="22"/>
                <w:lang w:val="el-GR" w:eastAsia="en-US"/>
              </w:rPr>
              <w:t xml:space="preserve">Αντίσωμα έναντι </w:t>
            </w:r>
            <w:proofErr w:type="spellStart"/>
            <w:r w:rsidRPr="006970ED">
              <w:rPr>
                <w:rFonts w:asciiTheme="minorHAnsi" w:eastAsia="Calibri" w:hAnsiTheme="minorHAnsi"/>
                <w:color w:val="000000"/>
                <w:szCs w:val="22"/>
                <w:lang w:val="en-US" w:eastAsia="en-US"/>
              </w:rPr>
              <w:t>IgG</w:t>
            </w:r>
            <w:proofErr w:type="spellEnd"/>
            <w:r w:rsidRPr="006970ED">
              <w:rPr>
                <w:rFonts w:asciiTheme="minorHAnsi" w:eastAsia="Calibri" w:hAnsiTheme="minorHAnsi"/>
                <w:color w:val="000000"/>
                <w:szCs w:val="22"/>
                <w:lang w:val="el-GR" w:eastAsia="en-US"/>
              </w:rPr>
              <w:t xml:space="preserve">1 ποντικού συζευγμένο με </w:t>
            </w:r>
            <w:proofErr w:type="spellStart"/>
            <w:r w:rsidRPr="006970ED">
              <w:rPr>
                <w:rFonts w:asciiTheme="minorHAnsi" w:eastAsia="Calibri" w:hAnsiTheme="minorHAnsi"/>
                <w:color w:val="000000"/>
                <w:szCs w:val="22"/>
                <w:lang w:val="el-GR" w:eastAsia="en-US"/>
              </w:rPr>
              <w:t>βιοτίνη</w:t>
            </w:r>
            <w:proofErr w:type="spellEnd"/>
            <w:r w:rsidRPr="006970ED">
              <w:rPr>
                <w:rFonts w:asciiTheme="minorHAnsi" w:eastAsia="Calibri" w:hAnsiTheme="minorHAnsi"/>
                <w:color w:val="000000"/>
                <w:szCs w:val="22"/>
                <w:lang w:val="el-GR" w:eastAsia="en-US"/>
              </w:rPr>
              <w:t xml:space="preserve">. Να είναι απομονωμένο με τη μέθοδο της χρωματογραφίας, σε </w:t>
            </w:r>
            <w:proofErr w:type="spellStart"/>
            <w:r w:rsidRPr="006970ED">
              <w:rPr>
                <w:rFonts w:asciiTheme="minorHAnsi" w:eastAsia="Calibri" w:hAnsiTheme="minorHAnsi"/>
                <w:color w:val="000000"/>
                <w:szCs w:val="22"/>
                <w:lang w:val="el-GR" w:eastAsia="en-US"/>
              </w:rPr>
              <w:t>λυοφιλιοποιημένη</w:t>
            </w:r>
            <w:proofErr w:type="spellEnd"/>
            <w:r w:rsidRPr="006970ED">
              <w:rPr>
                <w:rFonts w:asciiTheme="minorHAnsi" w:eastAsia="Calibri" w:hAnsiTheme="minorHAnsi"/>
                <w:color w:val="000000"/>
                <w:szCs w:val="22"/>
                <w:lang w:val="el-GR" w:eastAsia="en-US"/>
              </w:rPr>
              <w:t xml:space="preserve"> μορφή σκόνης. Να είναι κατάλληλο για </w:t>
            </w:r>
            <w:proofErr w:type="spellStart"/>
            <w:r w:rsidRPr="006970ED">
              <w:rPr>
                <w:rFonts w:asciiTheme="minorHAnsi" w:eastAsia="Calibri" w:hAnsiTheme="minorHAnsi"/>
                <w:color w:val="000000"/>
                <w:szCs w:val="22"/>
                <w:lang w:val="el-GR" w:eastAsia="en-US"/>
              </w:rPr>
              <w:t>ανοσοστύπωση</w:t>
            </w:r>
            <w:proofErr w:type="spellEnd"/>
            <w:r w:rsidRPr="006970ED">
              <w:rPr>
                <w:rFonts w:asciiTheme="minorHAnsi" w:eastAsia="Calibri" w:hAnsiTheme="minorHAnsi"/>
                <w:color w:val="000000"/>
                <w:szCs w:val="22"/>
                <w:lang w:val="el-GR" w:eastAsia="en-US"/>
              </w:rPr>
              <w:t xml:space="preserve"> πρωτεϊνών (</w:t>
            </w:r>
            <w:r w:rsidRPr="006970ED">
              <w:rPr>
                <w:rFonts w:asciiTheme="minorHAnsi" w:eastAsia="Calibri" w:hAnsiTheme="minorHAnsi"/>
                <w:color w:val="000000"/>
                <w:szCs w:val="22"/>
                <w:lang w:eastAsia="en-US"/>
              </w:rPr>
              <w:t>WB</w:t>
            </w:r>
            <w:r w:rsidRPr="006970ED">
              <w:rPr>
                <w:rFonts w:asciiTheme="minorHAnsi" w:eastAsia="Calibri" w:hAnsiTheme="minorHAnsi"/>
                <w:color w:val="000000"/>
                <w:szCs w:val="22"/>
                <w:lang w:val="el-GR" w:eastAsia="en-US"/>
              </w:rPr>
              <w:t xml:space="preserve">), </w:t>
            </w:r>
            <w:proofErr w:type="spellStart"/>
            <w:r w:rsidRPr="006970ED">
              <w:rPr>
                <w:rFonts w:asciiTheme="minorHAnsi" w:eastAsia="Calibri" w:hAnsiTheme="minorHAnsi"/>
                <w:color w:val="000000"/>
                <w:szCs w:val="22"/>
                <w:lang w:val="el-GR" w:eastAsia="en-US"/>
              </w:rPr>
              <w:t>ανοσοϊστοχημεία</w:t>
            </w:r>
            <w:proofErr w:type="spellEnd"/>
            <w:r w:rsidRPr="006970ED">
              <w:rPr>
                <w:rFonts w:asciiTheme="minorHAnsi" w:eastAsia="Calibri" w:hAnsiTheme="minorHAnsi"/>
                <w:color w:val="000000"/>
                <w:szCs w:val="22"/>
                <w:lang w:val="el-GR" w:eastAsia="en-US"/>
              </w:rPr>
              <w:t xml:space="preserve"> </w:t>
            </w:r>
            <w:r w:rsidRPr="006970ED">
              <w:rPr>
                <w:rFonts w:asciiTheme="minorHAnsi" w:eastAsia="Calibri" w:hAnsiTheme="minorHAnsi"/>
                <w:color w:val="000000"/>
                <w:szCs w:val="22"/>
                <w:lang w:eastAsia="en-US"/>
              </w:rPr>
              <w:t>IHC</w:t>
            </w:r>
            <w:r w:rsidRPr="006970ED">
              <w:rPr>
                <w:rFonts w:asciiTheme="minorHAnsi" w:eastAsia="Calibri" w:hAnsiTheme="minorHAnsi"/>
                <w:color w:val="000000"/>
                <w:szCs w:val="22"/>
                <w:lang w:val="el-GR" w:eastAsia="en-US"/>
              </w:rPr>
              <w:t>(</w:t>
            </w:r>
            <w:r w:rsidRPr="006970ED">
              <w:rPr>
                <w:rFonts w:asciiTheme="minorHAnsi" w:eastAsia="Calibri" w:hAnsiTheme="minorHAnsi"/>
                <w:color w:val="000000"/>
                <w:szCs w:val="22"/>
                <w:lang w:eastAsia="en-US"/>
              </w:rPr>
              <w:t>P</w:t>
            </w:r>
            <w:r w:rsidRPr="006970ED">
              <w:rPr>
                <w:rFonts w:asciiTheme="minorHAnsi" w:eastAsia="Calibri" w:hAnsiTheme="minorHAnsi"/>
                <w:color w:val="000000"/>
                <w:szCs w:val="22"/>
                <w:lang w:val="el-GR" w:eastAsia="en-US"/>
              </w:rPr>
              <w:t xml:space="preserve">) και </w:t>
            </w:r>
            <w:r w:rsidRPr="006970ED">
              <w:rPr>
                <w:rFonts w:asciiTheme="minorHAnsi" w:eastAsia="Calibri" w:hAnsiTheme="minorHAnsi"/>
                <w:color w:val="000000"/>
                <w:szCs w:val="22"/>
                <w:lang w:eastAsia="en-US"/>
              </w:rPr>
              <w:t>ELISA</w:t>
            </w:r>
            <w:r w:rsidRPr="006970ED">
              <w:rPr>
                <w:rFonts w:asciiTheme="minorHAnsi" w:eastAsia="Calibri" w:hAnsiTheme="minorHAnsi"/>
                <w:color w:val="000000"/>
                <w:szCs w:val="22"/>
                <w:lang w:val="el-GR" w:eastAsia="en-US"/>
              </w:rPr>
              <w:t xml:space="preserve">. Να παρέχεται σε μορφή διαλύματος που περιέχει </w:t>
            </w:r>
            <w:r w:rsidRPr="006970ED">
              <w:rPr>
                <w:rFonts w:asciiTheme="minorHAnsi" w:eastAsia="Calibri" w:hAnsiTheme="minorHAnsi"/>
                <w:color w:val="000000"/>
                <w:szCs w:val="22"/>
                <w:lang w:val="el-GR" w:eastAsia="en-US"/>
              </w:rPr>
              <w:lastRenderedPageBreak/>
              <w:t xml:space="preserve">0.02 Μ φωσφορικό κάλιο, 0.15 Μ χλωριούχο νάτριο, </w:t>
            </w:r>
            <w:r w:rsidRPr="006970ED">
              <w:rPr>
                <w:rFonts w:asciiTheme="minorHAnsi" w:eastAsia="Calibri" w:hAnsiTheme="minorHAnsi"/>
                <w:color w:val="000000"/>
                <w:szCs w:val="22"/>
                <w:lang w:val="en-US" w:eastAsia="en-US"/>
              </w:rPr>
              <w:t>p</w:t>
            </w:r>
            <w:r w:rsidRPr="006970ED">
              <w:rPr>
                <w:rFonts w:asciiTheme="minorHAnsi" w:eastAsia="Calibri" w:hAnsiTheme="minorHAnsi"/>
                <w:color w:val="000000"/>
                <w:szCs w:val="22"/>
                <w:lang w:val="el-GR" w:eastAsia="en-US"/>
              </w:rPr>
              <w:t>Η 7,2 και 10</w:t>
            </w:r>
            <w:r w:rsidRPr="006970ED">
              <w:rPr>
                <w:rFonts w:asciiTheme="minorHAnsi" w:eastAsia="Calibri" w:hAnsiTheme="minorHAnsi"/>
                <w:color w:val="000000"/>
                <w:szCs w:val="22"/>
                <w:lang w:eastAsia="en-US"/>
              </w:rPr>
              <w:t>mg</w:t>
            </w:r>
            <w:r w:rsidRPr="006970ED">
              <w:rPr>
                <w:rFonts w:asciiTheme="minorHAnsi" w:eastAsia="Calibri" w:hAnsiTheme="minorHAnsi"/>
                <w:color w:val="000000"/>
                <w:szCs w:val="22"/>
                <w:lang w:val="el-GR" w:eastAsia="en-US"/>
              </w:rPr>
              <w:t>/</w:t>
            </w:r>
            <w:r w:rsidRPr="006970ED">
              <w:rPr>
                <w:rFonts w:asciiTheme="minorHAnsi" w:eastAsia="Calibri" w:hAnsiTheme="minorHAnsi"/>
                <w:color w:val="000000"/>
                <w:szCs w:val="22"/>
                <w:lang w:eastAsia="en-US"/>
              </w:rPr>
              <w:t>mL</w:t>
            </w:r>
            <w:r w:rsidRPr="006970ED">
              <w:rPr>
                <w:rFonts w:asciiTheme="minorHAnsi" w:eastAsia="Calibri" w:hAnsiTheme="minorHAnsi"/>
                <w:color w:val="000000"/>
                <w:szCs w:val="22"/>
                <w:lang w:val="el-GR" w:eastAsia="en-US"/>
              </w:rPr>
              <w:t xml:space="preserve"> (</w:t>
            </w:r>
            <w:r w:rsidRPr="006970ED">
              <w:rPr>
                <w:rFonts w:asciiTheme="minorHAnsi" w:eastAsia="Calibri" w:hAnsiTheme="minorHAnsi"/>
                <w:color w:val="000000"/>
                <w:szCs w:val="22"/>
                <w:lang w:eastAsia="en-US"/>
              </w:rPr>
              <w:t>BSA</w:t>
            </w:r>
            <w:r w:rsidRPr="006970ED">
              <w:rPr>
                <w:rFonts w:asciiTheme="minorHAnsi" w:eastAsia="Calibri" w:hAnsiTheme="minorHAnsi"/>
                <w:color w:val="000000"/>
                <w:szCs w:val="22"/>
                <w:lang w:val="el-GR" w:eastAsia="en-US"/>
              </w:rPr>
              <w:t xml:space="preserve">). Να μην περιέχει </w:t>
            </w:r>
            <w:proofErr w:type="spellStart"/>
            <w:r w:rsidRPr="006970ED">
              <w:rPr>
                <w:rFonts w:asciiTheme="minorHAnsi" w:eastAsia="Calibri" w:hAnsiTheme="minorHAnsi"/>
                <w:color w:val="000000"/>
                <w:szCs w:val="22"/>
                <w:lang w:val="el-GR" w:eastAsia="en-US"/>
              </w:rPr>
              <w:t>ανοσοσφαιρίνη</w:t>
            </w:r>
            <w:proofErr w:type="spellEnd"/>
            <w:r w:rsidRPr="006970ED">
              <w:rPr>
                <w:rFonts w:asciiTheme="minorHAnsi" w:eastAsia="Calibri" w:hAnsiTheme="minorHAnsi"/>
                <w:color w:val="000000"/>
                <w:szCs w:val="22"/>
                <w:lang w:val="el-GR" w:eastAsia="en-US"/>
              </w:rPr>
              <w:t xml:space="preserve"> και </w:t>
            </w:r>
            <w:proofErr w:type="spellStart"/>
            <w:r w:rsidRPr="006970ED">
              <w:rPr>
                <w:rFonts w:asciiTheme="minorHAnsi" w:eastAsia="Calibri" w:hAnsiTheme="minorHAnsi"/>
                <w:color w:val="000000"/>
                <w:szCs w:val="22"/>
                <w:lang w:val="el-GR" w:eastAsia="en-US"/>
              </w:rPr>
              <w:t>πρωτεάσες</w:t>
            </w:r>
            <w:proofErr w:type="spellEnd"/>
            <w:r w:rsidRPr="006970ED">
              <w:rPr>
                <w:rFonts w:asciiTheme="minorHAnsi" w:eastAsia="Calibri" w:hAnsiTheme="minorHAnsi"/>
                <w:color w:val="000000"/>
                <w:szCs w:val="22"/>
                <w:lang w:val="el-GR" w:eastAsia="en-US"/>
              </w:rPr>
              <w:t>.</w:t>
            </w:r>
          </w:p>
        </w:tc>
        <w:tc>
          <w:tcPr>
            <w:tcW w:w="36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color w:val="000000"/>
                <w:szCs w:val="22"/>
                <w:lang w:val="el-GR" w:eastAsia="en-US"/>
              </w:rPr>
            </w:pPr>
          </w:p>
        </w:tc>
        <w:tc>
          <w:tcPr>
            <w:tcW w:w="368"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color w:val="000000"/>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color w:val="000000"/>
                <w:szCs w:val="22"/>
                <w:lang w:val="el-GR" w:eastAsia="en-US"/>
              </w:rPr>
            </w:pPr>
          </w:p>
        </w:tc>
      </w:tr>
      <w:tr w:rsidR="000264AB" w:rsidRPr="006970ED" w:rsidTr="001B7712">
        <w:trPr>
          <w:trHeight w:val="55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jc w:val="center"/>
              <w:rPr>
                <w:rFonts w:asciiTheme="minorHAnsi" w:eastAsia="Calibri" w:hAnsiTheme="minorHAnsi"/>
                <w:color w:val="000000"/>
                <w:szCs w:val="22"/>
                <w:lang w:val="en-US" w:eastAsia="en-US"/>
              </w:rPr>
            </w:pPr>
            <w:r w:rsidRPr="006970ED">
              <w:rPr>
                <w:rFonts w:asciiTheme="minorHAnsi" w:eastAsia="Calibri" w:hAnsiTheme="minorHAnsi"/>
                <w:color w:val="000000"/>
                <w:szCs w:val="22"/>
                <w:lang w:eastAsia="en-US"/>
              </w:rPr>
              <w:lastRenderedPageBreak/>
              <w:t>1.50</w:t>
            </w:r>
          </w:p>
        </w:tc>
        <w:tc>
          <w:tcPr>
            <w:tcW w:w="3125"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color w:val="000000"/>
                <w:szCs w:val="22"/>
                <w:lang w:val="el-GR" w:eastAsia="en-US"/>
              </w:rPr>
            </w:pPr>
            <w:r w:rsidRPr="006970ED">
              <w:rPr>
                <w:rFonts w:asciiTheme="minorHAnsi" w:eastAsia="Calibri" w:hAnsiTheme="minorHAnsi"/>
                <w:color w:val="000000"/>
                <w:szCs w:val="22"/>
                <w:lang w:val="el-GR" w:eastAsia="en-US"/>
              </w:rPr>
              <w:t xml:space="preserve">Αντίσωμα έναντι </w:t>
            </w:r>
            <w:proofErr w:type="spellStart"/>
            <w:r w:rsidRPr="006970ED">
              <w:rPr>
                <w:rFonts w:asciiTheme="minorHAnsi" w:eastAsia="Calibri" w:hAnsiTheme="minorHAnsi"/>
                <w:color w:val="000000"/>
                <w:szCs w:val="22"/>
                <w:lang w:val="en-US" w:eastAsia="en-US"/>
              </w:rPr>
              <w:t>IgG</w:t>
            </w:r>
            <w:proofErr w:type="spellEnd"/>
            <w:r w:rsidRPr="006970ED">
              <w:rPr>
                <w:rFonts w:asciiTheme="minorHAnsi" w:eastAsia="Calibri" w:hAnsiTheme="minorHAnsi"/>
                <w:color w:val="000000"/>
                <w:szCs w:val="22"/>
                <w:lang w:val="el-GR" w:eastAsia="en-US"/>
              </w:rPr>
              <w:t xml:space="preserve">2α ποντικού συζευγμένο με </w:t>
            </w:r>
            <w:proofErr w:type="spellStart"/>
            <w:r w:rsidRPr="006970ED">
              <w:rPr>
                <w:rFonts w:asciiTheme="minorHAnsi" w:eastAsia="Calibri" w:hAnsiTheme="minorHAnsi"/>
                <w:color w:val="000000"/>
                <w:szCs w:val="22"/>
                <w:lang w:val="el-GR" w:eastAsia="en-US"/>
              </w:rPr>
              <w:t>βιοτίνη</w:t>
            </w:r>
            <w:proofErr w:type="spellEnd"/>
            <w:r w:rsidRPr="006970ED">
              <w:rPr>
                <w:rFonts w:asciiTheme="minorHAnsi" w:eastAsia="Calibri" w:hAnsiTheme="minorHAnsi"/>
                <w:color w:val="000000"/>
                <w:szCs w:val="22"/>
                <w:lang w:val="el-GR" w:eastAsia="en-US"/>
              </w:rPr>
              <w:t xml:space="preserve">. Να είναι απομονωμένο με τη μέθοδο της χρωματογραφίας, σε </w:t>
            </w:r>
            <w:proofErr w:type="spellStart"/>
            <w:r w:rsidRPr="006970ED">
              <w:rPr>
                <w:rFonts w:asciiTheme="minorHAnsi" w:eastAsia="Calibri" w:hAnsiTheme="minorHAnsi"/>
                <w:color w:val="000000"/>
                <w:szCs w:val="22"/>
                <w:lang w:val="el-GR" w:eastAsia="en-US"/>
              </w:rPr>
              <w:t>λυοφιλιοποιημένη</w:t>
            </w:r>
            <w:proofErr w:type="spellEnd"/>
            <w:r w:rsidRPr="006970ED">
              <w:rPr>
                <w:rFonts w:asciiTheme="minorHAnsi" w:eastAsia="Calibri" w:hAnsiTheme="minorHAnsi"/>
                <w:color w:val="000000"/>
                <w:szCs w:val="22"/>
                <w:lang w:val="el-GR" w:eastAsia="en-US"/>
              </w:rPr>
              <w:t xml:space="preserve"> μορφή σκόνης. Να είναι κατάλληλο για </w:t>
            </w:r>
            <w:proofErr w:type="spellStart"/>
            <w:r w:rsidRPr="006970ED">
              <w:rPr>
                <w:rFonts w:asciiTheme="minorHAnsi" w:eastAsia="Calibri" w:hAnsiTheme="minorHAnsi"/>
                <w:color w:val="000000"/>
                <w:szCs w:val="22"/>
                <w:lang w:val="el-GR" w:eastAsia="en-US"/>
              </w:rPr>
              <w:t>ανοσοστύπωση</w:t>
            </w:r>
            <w:proofErr w:type="spellEnd"/>
            <w:r w:rsidRPr="006970ED">
              <w:rPr>
                <w:rFonts w:asciiTheme="minorHAnsi" w:eastAsia="Calibri" w:hAnsiTheme="minorHAnsi"/>
                <w:color w:val="000000"/>
                <w:szCs w:val="22"/>
                <w:lang w:val="el-GR" w:eastAsia="en-US"/>
              </w:rPr>
              <w:t xml:space="preserve"> πρωτεϊνών (</w:t>
            </w:r>
            <w:r w:rsidRPr="006970ED">
              <w:rPr>
                <w:rFonts w:asciiTheme="minorHAnsi" w:eastAsia="Calibri" w:hAnsiTheme="minorHAnsi"/>
                <w:color w:val="000000"/>
                <w:szCs w:val="22"/>
                <w:lang w:eastAsia="en-US"/>
              </w:rPr>
              <w:t>WB</w:t>
            </w:r>
            <w:r w:rsidRPr="006970ED">
              <w:rPr>
                <w:rFonts w:asciiTheme="minorHAnsi" w:eastAsia="Calibri" w:hAnsiTheme="minorHAnsi"/>
                <w:color w:val="000000"/>
                <w:szCs w:val="22"/>
                <w:lang w:val="el-GR" w:eastAsia="en-US"/>
              </w:rPr>
              <w:t xml:space="preserve">), </w:t>
            </w:r>
            <w:proofErr w:type="spellStart"/>
            <w:r w:rsidRPr="006970ED">
              <w:rPr>
                <w:rFonts w:asciiTheme="minorHAnsi" w:eastAsia="Calibri" w:hAnsiTheme="minorHAnsi"/>
                <w:color w:val="000000"/>
                <w:szCs w:val="22"/>
                <w:lang w:val="el-GR" w:eastAsia="en-US"/>
              </w:rPr>
              <w:t>ανοσοϊστοχημεία</w:t>
            </w:r>
            <w:proofErr w:type="spellEnd"/>
            <w:r w:rsidRPr="006970ED">
              <w:rPr>
                <w:rFonts w:asciiTheme="minorHAnsi" w:eastAsia="Calibri" w:hAnsiTheme="minorHAnsi"/>
                <w:color w:val="000000"/>
                <w:szCs w:val="22"/>
                <w:lang w:val="el-GR" w:eastAsia="en-US"/>
              </w:rPr>
              <w:t xml:space="preserve"> </w:t>
            </w:r>
            <w:r w:rsidRPr="006970ED">
              <w:rPr>
                <w:rFonts w:asciiTheme="minorHAnsi" w:eastAsia="Calibri" w:hAnsiTheme="minorHAnsi"/>
                <w:color w:val="000000"/>
                <w:szCs w:val="22"/>
                <w:lang w:eastAsia="en-US"/>
              </w:rPr>
              <w:t>IHC</w:t>
            </w:r>
            <w:r w:rsidRPr="006970ED">
              <w:rPr>
                <w:rFonts w:asciiTheme="minorHAnsi" w:eastAsia="Calibri" w:hAnsiTheme="minorHAnsi"/>
                <w:color w:val="000000"/>
                <w:szCs w:val="22"/>
                <w:lang w:val="el-GR" w:eastAsia="en-US"/>
              </w:rPr>
              <w:t>(</w:t>
            </w:r>
            <w:r w:rsidRPr="006970ED">
              <w:rPr>
                <w:rFonts w:asciiTheme="minorHAnsi" w:eastAsia="Calibri" w:hAnsiTheme="minorHAnsi"/>
                <w:color w:val="000000"/>
                <w:szCs w:val="22"/>
                <w:lang w:eastAsia="en-US"/>
              </w:rPr>
              <w:t>P</w:t>
            </w:r>
            <w:r w:rsidRPr="006970ED">
              <w:rPr>
                <w:rFonts w:asciiTheme="minorHAnsi" w:eastAsia="Calibri" w:hAnsiTheme="minorHAnsi"/>
                <w:color w:val="000000"/>
                <w:szCs w:val="22"/>
                <w:lang w:val="el-GR" w:eastAsia="en-US"/>
              </w:rPr>
              <w:t xml:space="preserve">) και </w:t>
            </w:r>
            <w:r w:rsidRPr="006970ED">
              <w:rPr>
                <w:rFonts w:asciiTheme="minorHAnsi" w:eastAsia="Calibri" w:hAnsiTheme="minorHAnsi"/>
                <w:color w:val="000000"/>
                <w:szCs w:val="22"/>
                <w:lang w:eastAsia="en-US"/>
              </w:rPr>
              <w:t>ELISA</w:t>
            </w:r>
            <w:r w:rsidRPr="006970ED">
              <w:rPr>
                <w:rFonts w:asciiTheme="minorHAnsi" w:eastAsia="Calibri" w:hAnsiTheme="minorHAnsi"/>
                <w:color w:val="000000"/>
                <w:szCs w:val="22"/>
                <w:lang w:val="el-GR" w:eastAsia="en-US"/>
              </w:rPr>
              <w:t xml:space="preserve">. Να παρέχεται σε μορφή διαλύματος που περιέχει 0.02 Μ φωσφορικό κάλιο, 0.15 Μ χλωριούχο νάτριο, </w:t>
            </w:r>
            <w:r w:rsidRPr="006970ED">
              <w:rPr>
                <w:rFonts w:asciiTheme="minorHAnsi" w:eastAsia="Calibri" w:hAnsiTheme="minorHAnsi"/>
                <w:color w:val="000000"/>
                <w:szCs w:val="22"/>
                <w:lang w:val="en-US" w:eastAsia="en-US"/>
              </w:rPr>
              <w:t>p</w:t>
            </w:r>
            <w:r w:rsidRPr="006970ED">
              <w:rPr>
                <w:rFonts w:asciiTheme="minorHAnsi" w:eastAsia="Calibri" w:hAnsiTheme="minorHAnsi"/>
                <w:color w:val="000000"/>
                <w:szCs w:val="22"/>
                <w:lang w:val="el-GR" w:eastAsia="en-US"/>
              </w:rPr>
              <w:t>Η 7,2 και 10</w:t>
            </w:r>
            <w:r w:rsidRPr="006970ED">
              <w:rPr>
                <w:rFonts w:asciiTheme="minorHAnsi" w:eastAsia="Calibri" w:hAnsiTheme="minorHAnsi"/>
                <w:color w:val="000000"/>
                <w:szCs w:val="22"/>
                <w:lang w:eastAsia="en-US"/>
              </w:rPr>
              <w:t>mg</w:t>
            </w:r>
            <w:r w:rsidRPr="006970ED">
              <w:rPr>
                <w:rFonts w:asciiTheme="minorHAnsi" w:eastAsia="Calibri" w:hAnsiTheme="minorHAnsi"/>
                <w:color w:val="000000"/>
                <w:szCs w:val="22"/>
                <w:lang w:val="el-GR" w:eastAsia="en-US"/>
              </w:rPr>
              <w:t>/</w:t>
            </w:r>
            <w:r w:rsidRPr="006970ED">
              <w:rPr>
                <w:rFonts w:asciiTheme="minorHAnsi" w:eastAsia="Calibri" w:hAnsiTheme="minorHAnsi"/>
                <w:color w:val="000000"/>
                <w:szCs w:val="22"/>
                <w:lang w:eastAsia="en-US"/>
              </w:rPr>
              <w:t>mL</w:t>
            </w:r>
            <w:r w:rsidRPr="006970ED">
              <w:rPr>
                <w:rFonts w:asciiTheme="minorHAnsi" w:eastAsia="Calibri" w:hAnsiTheme="minorHAnsi"/>
                <w:color w:val="000000"/>
                <w:szCs w:val="22"/>
                <w:lang w:val="el-GR" w:eastAsia="en-US"/>
              </w:rPr>
              <w:t xml:space="preserve"> (</w:t>
            </w:r>
            <w:r w:rsidRPr="006970ED">
              <w:rPr>
                <w:rFonts w:asciiTheme="minorHAnsi" w:eastAsia="Calibri" w:hAnsiTheme="minorHAnsi"/>
                <w:color w:val="000000"/>
                <w:szCs w:val="22"/>
                <w:lang w:eastAsia="en-US"/>
              </w:rPr>
              <w:t>BSA</w:t>
            </w:r>
            <w:r w:rsidRPr="006970ED">
              <w:rPr>
                <w:rFonts w:asciiTheme="minorHAnsi" w:eastAsia="Calibri" w:hAnsiTheme="minorHAnsi"/>
                <w:color w:val="000000"/>
                <w:szCs w:val="22"/>
                <w:lang w:val="el-GR" w:eastAsia="en-US"/>
              </w:rPr>
              <w:t xml:space="preserve">). Να μην περιέχει </w:t>
            </w:r>
            <w:proofErr w:type="spellStart"/>
            <w:r w:rsidRPr="006970ED">
              <w:rPr>
                <w:rFonts w:asciiTheme="minorHAnsi" w:eastAsia="Calibri" w:hAnsiTheme="minorHAnsi"/>
                <w:color w:val="000000"/>
                <w:szCs w:val="22"/>
                <w:lang w:val="el-GR" w:eastAsia="en-US"/>
              </w:rPr>
              <w:t>ανοσοσφαιρίνη</w:t>
            </w:r>
            <w:proofErr w:type="spellEnd"/>
            <w:r w:rsidRPr="006970ED">
              <w:rPr>
                <w:rFonts w:asciiTheme="minorHAnsi" w:eastAsia="Calibri" w:hAnsiTheme="minorHAnsi"/>
                <w:color w:val="000000"/>
                <w:szCs w:val="22"/>
                <w:lang w:val="el-GR" w:eastAsia="en-US"/>
              </w:rPr>
              <w:t xml:space="preserve"> και </w:t>
            </w:r>
            <w:proofErr w:type="spellStart"/>
            <w:r w:rsidRPr="006970ED">
              <w:rPr>
                <w:rFonts w:asciiTheme="minorHAnsi" w:eastAsia="Calibri" w:hAnsiTheme="minorHAnsi"/>
                <w:color w:val="000000"/>
                <w:szCs w:val="22"/>
                <w:lang w:val="el-GR" w:eastAsia="en-US"/>
              </w:rPr>
              <w:t>πρωτεάσες</w:t>
            </w:r>
            <w:proofErr w:type="spellEnd"/>
            <w:r w:rsidRPr="006970ED">
              <w:rPr>
                <w:rFonts w:asciiTheme="minorHAnsi" w:eastAsia="Calibri" w:hAnsiTheme="minorHAnsi"/>
                <w:color w:val="000000"/>
                <w:szCs w:val="22"/>
                <w:lang w:val="el-GR" w:eastAsia="en-US"/>
              </w:rPr>
              <w:t>.</w:t>
            </w:r>
          </w:p>
        </w:tc>
        <w:tc>
          <w:tcPr>
            <w:tcW w:w="36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color w:val="000000"/>
                <w:szCs w:val="22"/>
                <w:lang w:val="el-GR" w:eastAsia="en-US"/>
              </w:rPr>
            </w:pPr>
          </w:p>
        </w:tc>
        <w:tc>
          <w:tcPr>
            <w:tcW w:w="368"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color w:val="000000"/>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color w:val="000000"/>
                <w:szCs w:val="22"/>
                <w:lang w:val="el-GR" w:eastAsia="en-US"/>
              </w:rPr>
            </w:pPr>
          </w:p>
        </w:tc>
      </w:tr>
      <w:tr w:rsidR="000264AB" w:rsidRPr="006970ED" w:rsidTr="001B7712">
        <w:trPr>
          <w:trHeight w:val="55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jc w:val="center"/>
              <w:rPr>
                <w:rFonts w:asciiTheme="minorHAnsi" w:eastAsia="Calibri" w:hAnsiTheme="minorHAnsi"/>
                <w:color w:val="000000"/>
                <w:szCs w:val="22"/>
                <w:lang w:val="en-US" w:eastAsia="en-US"/>
              </w:rPr>
            </w:pPr>
            <w:r w:rsidRPr="006970ED">
              <w:rPr>
                <w:rFonts w:asciiTheme="minorHAnsi" w:eastAsia="Calibri" w:hAnsiTheme="minorHAnsi"/>
                <w:color w:val="000000"/>
                <w:szCs w:val="22"/>
                <w:lang w:eastAsia="en-US"/>
              </w:rPr>
              <w:t>1.51</w:t>
            </w:r>
          </w:p>
        </w:tc>
        <w:tc>
          <w:tcPr>
            <w:tcW w:w="3125"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color w:val="000000"/>
                <w:szCs w:val="22"/>
                <w:lang w:val="el-GR" w:eastAsia="en-US"/>
              </w:rPr>
            </w:pPr>
            <w:r w:rsidRPr="006970ED">
              <w:rPr>
                <w:rFonts w:asciiTheme="minorHAnsi" w:eastAsia="Calibri" w:hAnsiTheme="minorHAnsi"/>
                <w:color w:val="000000"/>
                <w:szCs w:val="22"/>
                <w:lang w:val="el-GR" w:eastAsia="en-US"/>
              </w:rPr>
              <w:t xml:space="preserve">Αντίσωμα έναντι </w:t>
            </w:r>
            <w:proofErr w:type="spellStart"/>
            <w:r w:rsidRPr="006970ED">
              <w:rPr>
                <w:rFonts w:asciiTheme="minorHAnsi" w:eastAsia="Calibri" w:hAnsiTheme="minorHAnsi"/>
                <w:color w:val="000000"/>
                <w:szCs w:val="22"/>
                <w:lang w:val="en-US" w:eastAsia="en-US"/>
              </w:rPr>
              <w:t>IgG</w:t>
            </w:r>
            <w:proofErr w:type="spellEnd"/>
            <w:r w:rsidRPr="006970ED">
              <w:rPr>
                <w:rFonts w:asciiTheme="minorHAnsi" w:eastAsia="Calibri" w:hAnsiTheme="minorHAnsi"/>
                <w:color w:val="000000"/>
                <w:szCs w:val="22"/>
                <w:lang w:val="el-GR" w:eastAsia="en-US"/>
              </w:rPr>
              <w:t>2</w:t>
            </w:r>
            <w:r w:rsidRPr="006970ED">
              <w:rPr>
                <w:rFonts w:asciiTheme="minorHAnsi" w:eastAsia="Calibri" w:hAnsiTheme="minorHAnsi"/>
                <w:color w:val="000000"/>
                <w:szCs w:val="22"/>
                <w:lang w:val="en-US" w:eastAsia="en-US"/>
              </w:rPr>
              <w:t>b</w:t>
            </w:r>
            <w:r w:rsidRPr="006970ED">
              <w:rPr>
                <w:rFonts w:asciiTheme="minorHAnsi" w:eastAsia="Calibri" w:hAnsiTheme="minorHAnsi"/>
                <w:color w:val="000000"/>
                <w:szCs w:val="22"/>
                <w:lang w:val="el-GR" w:eastAsia="en-US"/>
              </w:rPr>
              <w:t xml:space="preserve"> ποντικού συζευγμένο με </w:t>
            </w:r>
            <w:proofErr w:type="spellStart"/>
            <w:r w:rsidRPr="006970ED">
              <w:rPr>
                <w:rFonts w:asciiTheme="minorHAnsi" w:eastAsia="Calibri" w:hAnsiTheme="minorHAnsi"/>
                <w:color w:val="000000"/>
                <w:szCs w:val="22"/>
                <w:lang w:val="el-GR" w:eastAsia="en-US"/>
              </w:rPr>
              <w:t>βιοτίνη</w:t>
            </w:r>
            <w:proofErr w:type="spellEnd"/>
            <w:r w:rsidRPr="006970ED">
              <w:rPr>
                <w:rFonts w:asciiTheme="minorHAnsi" w:eastAsia="Calibri" w:hAnsiTheme="minorHAnsi"/>
                <w:color w:val="000000"/>
                <w:szCs w:val="22"/>
                <w:lang w:val="el-GR" w:eastAsia="en-US"/>
              </w:rPr>
              <w:t xml:space="preserve">. Να είναι απομονωμένο με τη μέθοδο της χρωματογραφίας, σε </w:t>
            </w:r>
            <w:proofErr w:type="spellStart"/>
            <w:r w:rsidRPr="006970ED">
              <w:rPr>
                <w:rFonts w:asciiTheme="minorHAnsi" w:eastAsia="Calibri" w:hAnsiTheme="minorHAnsi"/>
                <w:color w:val="000000"/>
                <w:szCs w:val="22"/>
                <w:lang w:val="el-GR" w:eastAsia="en-US"/>
              </w:rPr>
              <w:t>λυοφιλιοποιημένη</w:t>
            </w:r>
            <w:proofErr w:type="spellEnd"/>
            <w:r w:rsidRPr="006970ED">
              <w:rPr>
                <w:rFonts w:asciiTheme="minorHAnsi" w:eastAsia="Calibri" w:hAnsiTheme="minorHAnsi"/>
                <w:color w:val="000000"/>
                <w:szCs w:val="22"/>
                <w:lang w:val="el-GR" w:eastAsia="en-US"/>
              </w:rPr>
              <w:t xml:space="preserve"> μορφή σκόνης. Να είναι κατάλληλο για </w:t>
            </w:r>
            <w:proofErr w:type="spellStart"/>
            <w:r w:rsidRPr="006970ED">
              <w:rPr>
                <w:rFonts w:asciiTheme="minorHAnsi" w:eastAsia="Calibri" w:hAnsiTheme="minorHAnsi"/>
                <w:color w:val="000000"/>
                <w:szCs w:val="22"/>
                <w:lang w:val="el-GR" w:eastAsia="en-US"/>
              </w:rPr>
              <w:t>ανοσοαποτύπωση</w:t>
            </w:r>
            <w:proofErr w:type="spellEnd"/>
            <w:r w:rsidRPr="006970ED">
              <w:rPr>
                <w:rFonts w:asciiTheme="minorHAnsi" w:eastAsia="Calibri" w:hAnsiTheme="minorHAnsi"/>
                <w:color w:val="000000"/>
                <w:szCs w:val="22"/>
                <w:lang w:val="el-GR" w:eastAsia="en-US"/>
              </w:rPr>
              <w:t xml:space="preserve"> πρωτεϊνών (</w:t>
            </w:r>
            <w:r w:rsidRPr="006970ED">
              <w:rPr>
                <w:rFonts w:asciiTheme="minorHAnsi" w:eastAsia="Calibri" w:hAnsiTheme="minorHAnsi"/>
                <w:color w:val="000000"/>
                <w:szCs w:val="22"/>
                <w:lang w:eastAsia="en-US"/>
              </w:rPr>
              <w:t>WB</w:t>
            </w:r>
            <w:r w:rsidRPr="006970ED">
              <w:rPr>
                <w:rFonts w:asciiTheme="minorHAnsi" w:eastAsia="Calibri" w:hAnsiTheme="minorHAnsi"/>
                <w:color w:val="000000"/>
                <w:szCs w:val="22"/>
                <w:lang w:val="el-GR" w:eastAsia="en-US"/>
              </w:rPr>
              <w:t xml:space="preserve">), </w:t>
            </w:r>
            <w:proofErr w:type="spellStart"/>
            <w:r w:rsidRPr="006970ED">
              <w:rPr>
                <w:rFonts w:asciiTheme="minorHAnsi" w:eastAsia="Calibri" w:hAnsiTheme="minorHAnsi"/>
                <w:color w:val="000000"/>
                <w:szCs w:val="22"/>
                <w:lang w:val="el-GR" w:eastAsia="en-US"/>
              </w:rPr>
              <w:t>ανοσοϊστοχημεία</w:t>
            </w:r>
            <w:proofErr w:type="spellEnd"/>
            <w:r w:rsidRPr="006970ED">
              <w:rPr>
                <w:rFonts w:asciiTheme="minorHAnsi" w:eastAsia="Calibri" w:hAnsiTheme="minorHAnsi"/>
                <w:color w:val="000000"/>
                <w:szCs w:val="22"/>
                <w:lang w:val="el-GR" w:eastAsia="en-US"/>
              </w:rPr>
              <w:t xml:space="preserve"> </w:t>
            </w:r>
            <w:r w:rsidRPr="006970ED">
              <w:rPr>
                <w:rFonts w:asciiTheme="minorHAnsi" w:eastAsia="Calibri" w:hAnsiTheme="minorHAnsi"/>
                <w:color w:val="000000"/>
                <w:szCs w:val="22"/>
                <w:lang w:eastAsia="en-US"/>
              </w:rPr>
              <w:t>IHC</w:t>
            </w:r>
            <w:r w:rsidRPr="006970ED">
              <w:rPr>
                <w:rFonts w:asciiTheme="minorHAnsi" w:eastAsia="Calibri" w:hAnsiTheme="minorHAnsi"/>
                <w:color w:val="000000"/>
                <w:szCs w:val="22"/>
                <w:lang w:val="el-GR" w:eastAsia="en-US"/>
              </w:rPr>
              <w:t>(</w:t>
            </w:r>
            <w:r w:rsidRPr="006970ED">
              <w:rPr>
                <w:rFonts w:asciiTheme="minorHAnsi" w:eastAsia="Calibri" w:hAnsiTheme="minorHAnsi"/>
                <w:color w:val="000000"/>
                <w:szCs w:val="22"/>
                <w:lang w:eastAsia="en-US"/>
              </w:rPr>
              <w:t>P</w:t>
            </w:r>
            <w:r w:rsidRPr="006970ED">
              <w:rPr>
                <w:rFonts w:asciiTheme="minorHAnsi" w:eastAsia="Calibri" w:hAnsiTheme="minorHAnsi"/>
                <w:color w:val="000000"/>
                <w:szCs w:val="22"/>
                <w:lang w:val="el-GR" w:eastAsia="en-US"/>
              </w:rPr>
              <w:t xml:space="preserve">) και </w:t>
            </w:r>
            <w:r w:rsidRPr="006970ED">
              <w:rPr>
                <w:rFonts w:asciiTheme="minorHAnsi" w:eastAsia="Calibri" w:hAnsiTheme="minorHAnsi"/>
                <w:color w:val="000000"/>
                <w:szCs w:val="22"/>
                <w:lang w:eastAsia="en-US"/>
              </w:rPr>
              <w:t>ELISA</w:t>
            </w:r>
            <w:r w:rsidRPr="006970ED">
              <w:rPr>
                <w:rFonts w:asciiTheme="minorHAnsi" w:eastAsia="Calibri" w:hAnsiTheme="minorHAnsi"/>
                <w:color w:val="000000"/>
                <w:szCs w:val="22"/>
                <w:lang w:val="el-GR" w:eastAsia="en-US"/>
              </w:rPr>
              <w:t xml:space="preserve">. Να παρέχεται σε μορφή διαλύματος που περιέχει 0.02 Μ φωσφορικό κάλιο, 0.15 Μ χλωριούχο νάτριο, </w:t>
            </w:r>
            <w:r w:rsidRPr="006970ED">
              <w:rPr>
                <w:rFonts w:asciiTheme="minorHAnsi" w:eastAsia="Calibri" w:hAnsiTheme="minorHAnsi"/>
                <w:color w:val="000000"/>
                <w:szCs w:val="22"/>
                <w:lang w:val="en-US" w:eastAsia="en-US"/>
              </w:rPr>
              <w:t>p</w:t>
            </w:r>
            <w:r w:rsidRPr="006970ED">
              <w:rPr>
                <w:rFonts w:asciiTheme="minorHAnsi" w:eastAsia="Calibri" w:hAnsiTheme="minorHAnsi"/>
                <w:color w:val="000000"/>
                <w:szCs w:val="22"/>
                <w:lang w:val="el-GR" w:eastAsia="en-US"/>
              </w:rPr>
              <w:t>Η 7,2 και 10</w:t>
            </w:r>
            <w:r w:rsidRPr="006970ED">
              <w:rPr>
                <w:rFonts w:asciiTheme="minorHAnsi" w:eastAsia="Calibri" w:hAnsiTheme="minorHAnsi"/>
                <w:color w:val="000000"/>
                <w:szCs w:val="22"/>
                <w:lang w:eastAsia="en-US"/>
              </w:rPr>
              <w:t>mg</w:t>
            </w:r>
            <w:r w:rsidRPr="006970ED">
              <w:rPr>
                <w:rFonts w:asciiTheme="minorHAnsi" w:eastAsia="Calibri" w:hAnsiTheme="minorHAnsi"/>
                <w:color w:val="000000"/>
                <w:szCs w:val="22"/>
                <w:lang w:val="el-GR" w:eastAsia="en-US"/>
              </w:rPr>
              <w:t>/</w:t>
            </w:r>
            <w:r w:rsidRPr="006970ED">
              <w:rPr>
                <w:rFonts w:asciiTheme="minorHAnsi" w:eastAsia="Calibri" w:hAnsiTheme="minorHAnsi"/>
                <w:color w:val="000000"/>
                <w:szCs w:val="22"/>
                <w:lang w:eastAsia="en-US"/>
              </w:rPr>
              <w:t>mL</w:t>
            </w:r>
            <w:r w:rsidRPr="006970ED">
              <w:rPr>
                <w:rFonts w:asciiTheme="minorHAnsi" w:eastAsia="Calibri" w:hAnsiTheme="minorHAnsi"/>
                <w:color w:val="000000"/>
                <w:szCs w:val="22"/>
                <w:lang w:val="el-GR" w:eastAsia="en-US"/>
              </w:rPr>
              <w:t xml:space="preserve"> (</w:t>
            </w:r>
            <w:r w:rsidRPr="006970ED">
              <w:rPr>
                <w:rFonts w:asciiTheme="minorHAnsi" w:eastAsia="Calibri" w:hAnsiTheme="minorHAnsi"/>
                <w:color w:val="000000"/>
                <w:szCs w:val="22"/>
                <w:lang w:eastAsia="en-US"/>
              </w:rPr>
              <w:t>BSA</w:t>
            </w:r>
            <w:r w:rsidRPr="006970ED">
              <w:rPr>
                <w:rFonts w:asciiTheme="minorHAnsi" w:eastAsia="Calibri" w:hAnsiTheme="minorHAnsi"/>
                <w:color w:val="000000"/>
                <w:szCs w:val="22"/>
                <w:lang w:val="el-GR" w:eastAsia="en-US"/>
              </w:rPr>
              <w:t xml:space="preserve">). Να μην περιέχει </w:t>
            </w:r>
            <w:proofErr w:type="spellStart"/>
            <w:r w:rsidRPr="006970ED">
              <w:rPr>
                <w:rFonts w:asciiTheme="minorHAnsi" w:eastAsia="Calibri" w:hAnsiTheme="minorHAnsi"/>
                <w:color w:val="000000"/>
                <w:szCs w:val="22"/>
                <w:lang w:val="el-GR" w:eastAsia="en-US"/>
              </w:rPr>
              <w:t>ανοσοσφαιρίνη</w:t>
            </w:r>
            <w:proofErr w:type="spellEnd"/>
            <w:r w:rsidRPr="006970ED">
              <w:rPr>
                <w:rFonts w:asciiTheme="minorHAnsi" w:eastAsia="Calibri" w:hAnsiTheme="minorHAnsi"/>
                <w:color w:val="000000"/>
                <w:szCs w:val="22"/>
                <w:lang w:val="el-GR" w:eastAsia="en-US"/>
              </w:rPr>
              <w:t xml:space="preserve"> και </w:t>
            </w:r>
            <w:proofErr w:type="spellStart"/>
            <w:r w:rsidRPr="006970ED">
              <w:rPr>
                <w:rFonts w:asciiTheme="minorHAnsi" w:eastAsia="Calibri" w:hAnsiTheme="minorHAnsi"/>
                <w:color w:val="000000"/>
                <w:szCs w:val="22"/>
                <w:lang w:val="el-GR" w:eastAsia="en-US"/>
              </w:rPr>
              <w:t>πρωτεάσες</w:t>
            </w:r>
            <w:proofErr w:type="spellEnd"/>
            <w:r w:rsidRPr="006970ED">
              <w:rPr>
                <w:rFonts w:asciiTheme="minorHAnsi" w:eastAsia="Calibri" w:hAnsiTheme="minorHAnsi"/>
                <w:color w:val="000000"/>
                <w:szCs w:val="22"/>
                <w:lang w:val="el-GR" w:eastAsia="en-US"/>
              </w:rPr>
              <w:t>.</w:t>
            </w:r>
          </w:p>
        </w:tc>
        <w:tc>
          <w:tcPr>
            <w:tcW w:w="36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color w:val="000000"/>
                <w:szCs w:val="22"/>
                <w:lang w:val="el-GR" w:eastAsia="en-US"/>
              </w:rPr>
            </w:pPr>
          </w:p>
        </w:tc>
        <w:tc>
          <w:tcPr>
            <w:tcW w:w="368"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color w:val="000000"/>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color w:val="000000"/>
                <w:szCs w:val="22"/>
                <w:lang w:val="el-GR" w:eastAsia="en-US"/>
              </w:rPr>
            </w:pPr>
          </w:p>
        </w:tc>
      </w:tr>
      <w:tr w:rsidR="000264AB" w:rsidRPr="006970ED" w:rsidTr="001B7712">
        <w:trPr>
          <w:trHeight w:val="55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jc w:val="center"/>
              <w:rPr>
                <w:rFonts w:asciiTheme="minorHAnsi" w:eastAsia="Calibri" w:hAnsiTheme="minorHAnsi"/>
                <w:color w:val="000000"/>
                <w:szCs w:val="22"/>
                <w:lang w:val="en-US" w:eastAsia="en-US"/>
              </w:rPr>
            </w:pPr>
            <w:r w:rsidRPr="006970ED">
              <w:rPr>
                <w:rFonts w:asciiTheme="minorHAnsi" w:eastAsia="Calibri" w:hAnsiTheme="minorHAnsi"/>
                <w:color w:val="000000"/>
                <w:szCs w:val="22"/>
                <w:lang w:eastAsia="en-US"/>
              </w:rPr>
              <w:t>1.52</w:t>
            </w:r>
          </w:p>
        </w:tc>
        <w:tc>
          <w:tcPr>
            <w:tcW w:w="3125"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color w:val="000000"/>
                <w:szCs w:val="22"/>
                <w:lang w:val="el-GR" w:eastAsia="en-US"/>
              </w:rPr>
            </w:pPr>
            <w:r w:rsidRPr="006970ED">
              <w:rPr>
                <w:rFonts w:asciiTheme="minorHAnsi" w:eastAsia="Calibri" w:hAnsiTheme="minorHAnsi"/>
                <w:color w:val="000000"/>
                <w:szCs w:val="22"/>
                <w:lang w:val="el-GR" w:eastAsia="en-US"/>
              </w:rPr>
              <w:t xml:space="preserve">Αντίσωμα έναντι </w:t>
            </w:r>
            <w:proofErr w:type="spellStart"/>
            <w:r w:rsidRPr="006970ED">
              <w:rPr>
                <w:rFonts w:asciiTheme="minorHAnsi" w:eastAsia="Calibri" w:hAnsiTheme="minorHAnsi"/>
                <w:color w:val="000000"/>
                <w:szCs w:val="22"/>
                <w:lang w:val="en-US" w:eastAsia="en-US"/>
              </w:rPr>
              <w:t>IgG</w:t>
            </w:r>
            <w:proofErr w:type="spellEnd"/>
            <w:r w:rsidRPr="006970ED">
              <w:rPr>
                <w:rFonts w:asciiTheme="minorHAnsi" w:eastAsia="Calibri" w:hAnsiTheme="minorHAnsi"/>
                <w:color w:val="000000"/>
                <w:szCs w:val="22"/>
                <w:lang w:val="el-GR" w:eastAsia="en-US"/>
              </w:rPr>
              <w:t xml:space="preserve"> ποντικού συζευγμένο με </w:t>
            </w:r>
            <w:proofErr w:type="spellStart"/>
            <w:r w:rsidRPr="006970ED">
              <w:rPr>
                <w:rFonts w:asciiTheme="minorHAnsi" w:eastAsia="Calibri" w:hAnsiTheme="minorHAnsi"/>
                <w:color w:val="000000"/>
                <w:szCs w:val="22"/>
                <w:lang w:val="el-GR" w:eastAsia="en-US"/>
              </w:rPr>
              <w:t>βιοτίνη</w:t>
            </w:r>
            <w:proofErr w:type="spellEnd"/>
            <w:r w:rsidRPr="006970ED">
              <w:rPr>
                <w:rFonts w:asciiTheme="minorHAnsi" w:eastAsia="Calibri" w:hAnsiTheme="minorHAnsi"/>
                <w:color w:val="000000"/>
                <w:szCs w:val="22"/>
                <w:lang w:val="el-GR" w:eastAsia="en-US"/>
              </w:rPr>
              <w:t xml:space="preserve">. Να είναι απομονωμένο με τη μέθοδο της χρωματογραφίας, σε </w:t>
            </w:r>
            <w:proofErr w:type="spellStart"/>
            <w:r w:rsidRPr="006970ED">
              <w:rPr>
                <w:rFonts w:asciiTheme="minorHAnsi" w:eastAsia="Calibri" w:hAnsiTheme="minorHAnsi"/>
                <w:color w:val="000000"/>
                <w:szCs w:val="22"/>
                <w:lang w:val="el-GR" w:eastAsia="en-US"/>
              </w:rPr>
              <w:t>λυοφιλιοποιημένη</w:t>
            </w:r>
            <w:proofErr w:type="spellEnd"/>
            <w:r w:rsidRPr="006970ED">
              <w:rPr>
                <w:rFonts w:asciiTheme="minorHAnsi" w:eastAsia="Calibri" w:hAnsiTheme="minorHAnsi"/>
                <w:color w:val="000000"/>
                <w:szCs w:val="22"/>
                <w:lang w:val="el-GR" w:eastAsia="en-US"/>
              </w:rPr>
              <w:t xml:space="preserve"> μορφή σκόνης. Να είναι κατάλληλο για </w:t>
            </w:r>
            <w:proofErr w:type="spellStart"/>
            <w:r w:rsidRPr="006970ED">
              <w:rPr>
                <w:rFonts w:asciiTheme="minorHAnsi" w:eastAsia="Calibri" w:hAnsiTheme="minorHAnsi"/>
                <w:color w:val="000000"/>
                <w:szCs w:val="22"/>
                <w:lang w:val="el-GR" w:eastAsia="en-US"/>
              </w:rPr>
              <w:t>ανοσοαποτύπωση</w:t>
            </w:r>
            <w:proofErr w:type="spellEnd"/>
            <w:r w:rsidRPr="006970ED">
              <w:rPr>
                <w:rFonts w:asciiTheme="minorHAnsi" w:eastAsia="Calibri" w:hAnsiTheme="minorHAnsi"/>
                <w:color w:val="000000"/>
                <w:szCs w:val="22"/>
                <w:lang w:val="el-GR" w:eastAsia="en-US"/>
              </w:rPr>
              <w:t xml:space="preserve"> πρωτεϊνών (</w:t>
            </w:r>
            <w:r w:rsidRPr="006970ED">
              <w:rPr>
                <w:rFonts w:asciiTheme="minorHAnsi" w:eastAsia="Calibri" w:hAnsiTheme="minorHAnsi"/>
                <w:color w:val="000000"/>
                <w:szCs w:val="22"/>
                <w:lang w:eastAsia="en-US"/>
              </w:rPr>
              <w:t>WB</w:t>
            </w:r>
            <w:r w:rsidRPr="006970ED">
              <w:rPr>
                <w:rFonts w:asciiTheme="minorHAnsi" w:eastAsia="Calibri" w:hAnsiTheme="minorHAnsi"/>
                <w:color w:val="000000"/>
                <w:szCs w:val="22"/>
                <w:lang w:val="el-GR" w:eastAsia="en-US"/>
              </w:rPr>
              <w:t xml:space="preserve">), </w:t>
            </w:r>
            <w:proofErr w:type="spellStart"/>
            <w:r w:rsidRPr="006970ED">
              <w:rPr>
                <w:rFonts w:asciiTheme="minorHAnsi" w:eastAsia="Calibri" w:hAnsiTheme="minorHAnsi"/>
                <w:color w:val="000000"/>
                <w:szCs w:val="22"/>
                <w:lang w:val="el-GR" w:eastAsia="en-US"/>
              </w:rPr>
              <w:t>ανοσοϊστοχημεία</w:t>
            </w:r>
            <w:proofErr w:type="spellEnd"/>
            <w:r w:rsidRPr="006970ED">
              <w:rPr>
                <w:rFonts w:asciiTheme="minorHAnsi" w:eastAsia="Calibri" w:hAnsiTheme="minorHAnsi"/>
                <w:color w:val="000000"/>
                <w:szCs w:val="22"/>
                <w:lang w:val="el-GR" w:eastAsia="en-US"/>
              </w:rPr>
              <w:t xml:space="preserve"> </w:t>
            </w:r>
            <w:r w:rsidRPr="006970ED">
              <w:rPr>
                <w:rFonts w:asciiTheme="minorHAnsi" w:eastAsia="Calibri" w:hAnsiTheme="minorHAnsi"/>
                <w:color w:val="000000"/>
                <w:szCs w:val="22"/>
                <w:lang w:eastAsia="en-US"/>
              </w:rPr>
              <w:t>IHC</w:t>
            </w:r>
            <w:r w:rsidRPr="006970ED">
              <w:rPr>
                <w:rFonts w:asciiTheme="minorHAnsi" w:eastAsia="Calibri" w:hAnsiTheme="minorHAnsi"/>
                <w:color w:val="000000"/>
                <w:szCs w:val="22"/>
                <w:lang w:val="el-GR" w:eastAsia="en-US"/>
              </w:rPr>
              <w:t>(</w:t>
            </w:r>
            <w:r w:rsidRPr="006970ED">
              <w:rPr>
                <w:rFonts w:asciiTheme="minorHAnsi" w:eastAsia="Calibri" w:hAnsiTheme="minorHAnsi"/>
                <w:color w:val="000000"/>
                <w:szCs w:val="22"/>
                <w:lang w:eastAsia="en-US"/>
              </w:rPr>
              <w:t>P</w:t>
            </w:r>
            <w:r w:rsidRPr="006970ED">
              <w:rPr>
                <w:rFonts w:asciiTheme="minorHAnsi" w:eastAsia="Calibri" w:hAnsiTheme="minorHAnsi"/>
                <w:color w:val="000000"/>
                <w:szCs w:val="22"/>
                <w:lang w:val="el-GR" w:eastAsia="en-US"/>
              </w:rPr>
              <w:t xml:space="preserve">) και </w:t>
            </w:r>
            <w:r w:rsidRPr="006970ED">
              <w:rPr>
                <w:rFonts w:asciiTheme="minorHAnsi" w:eastAsia="Calibri" w:hAnsiTheme="minorHAnsi"/>
                <w:color w:val="000000"/>
                <w:szCs w:val="22"/>
                <w:lang w:eastAsia="en-US"/>
              </w:rPr>
              <w:t>ELISA</w:t>
            </w:r>
            <w:r w:rsidRPr="006970ED">
              <w:rPr>
                <w:rFonts w:asciiTheme="minorHAnsi" w:eastAsia="Calibri" w:hAnsiTheme="minorHAnsi"/>
                <w:color w:val="000000"/>
                <w:szCs w:val="22"/>
                <w:lang w:val="el-GR" w:eastAsia="en-US"/>
              </w:rPr>
              <w:t xml:space="preserve">. Να παρέχεται σε μορφή διαλύματος που περιέχει 0.02 Μ φωσφορικό κάλιο, 0.15Μ χλωριούχο νάτριο, </w:t>
            </w:r>
            <w:r w:rsidRPr="006970ED">
              <w:rPr>
                <w:rFonts w:asciiTheme="minorHAnsi" w:eastAsia="Calibri" w:hAnsiTheme="minorHAnsi"/>
                <w:color w:val="000000"/>
                <w:szCs w:val="22"/>
                <w:lang w:val="en-US" w:eastAsia="en-US"/>
              </w:rPr>
              <w:t>p</w:t>
            </w:r>
            <w:r w:rsidRPr="006970ED">
              <w:rPr>
                <w:rFonts w:asciiTheme="minorHAnsi" w:eastAsia="Calibri" w:hAnsiTheme="minorHAnsi"/>
                <w:color w:val="000000"/>
                <w:szCs w:val="22"/>
                <w:lang w:val="el-GR" w:eastAsia="en-US"/>
              </w:rPr>
              <w:t>Η 7,2 και 10</w:t>
            </w:r>
            <w:r w:rsidRPr="006970ED">
              <w:rPr>
                <w:rFonts w:asciiTheme="minorHAnsi" w:eastAsia="Calibri" w:hAnsiTheme="minorHAnsi"/>
                <w:color w:val="000000"/>
                <w:szCs w:val="22"/>
                <w:lang w:eastAsia="en-US"/>
              </w:rPr>
              <w:t>mg</w:t>
            </w:r>
            <w:r w:rsidRPr="006970ED">
              <w:rPr>
                <w:rFonts w:asciiTheme="minorHAnsi" w:eastAsia="Calibri" w:hAnsiTheme="minorHAnsi"/>
                <w:color w:val="000000"/>
                <w:szCs w:val="22"/>
                <w:lang w:val="el-GR" w:eastAsia="en-US"/>
              </w:rPr>
              <w:t>/</w:t>
            </w:r>
            <w:r w:rsidRPr="006970ED">
              <w:rPr>
                <w:rFonts w:asciiTheme="minorHAnsi" w:eastAsia="Calibri" w:hAnsiTheme="minorHAnsi"/>
                <w:color w:val="000000"/>
                <w:szCs w:val="22"/>
                <w:lang w:eastAsia="en-US"/>
              </w:rPr>
              <w:t>mL</w:t>
            </w:r>
            <w:r w:rsidRPr="006970ED">
              <w:rPr>
                <w:rFonts w:asciiTheme="minorHAnsi" w:eastAsia="Calibri" w:hAnsiTheme="minorHAnsi"/>
                <w:color w:val="000000"/>
                <w:szCs w:val="22"/>
                <w:lang w:val="el-GR" w:eastAsia="en-US"/>
              </w:rPr>
              <w:t xml:space="preserve"> (</w:t>
            </w:r>
            <w:r w:rsidRPr="006970ED">
              <w:rPr>
                <w:rFonts w:asciiTheme="minorHAnsi" w:eastAsia="Calibri" w:hAnsiTheme="minorHAnsi"/>
                <w:color w:val="000000"/>
                <w:szCs w:val="22"/>
                <w:lang w:eastAsia="en-US"/>
              </w:rPr>
              <w:t>BSA</w:t>
            </w:r>
            <w:r w:rsidRPr="006970ED">
              <w:rPr>
                <w:rFonts w:asciiTheme="minorHAnsi" w:eastAsia="Calibri" w:hAnsiTheme="minorHAnsi"/>
                <w:color w:val="000000"/>
                <w:szCs w:val="22"/>
                <w:lang w:val="el-GR" w:eastAsia="en-US"/>
              </w:rPr>
              <w:t xml:space="preserve">). Να μην περιέχει </w:t>
            </w:r>
            <w:proofErr w:type="spellStart"/>
            <w:r w:rsidRPr="006970ED">
              <w:rPr>
                <w:rFonts w:asciiTheme="minorHAnsi" w:eastAsia="Calibri" w:hAnsiTheme="minorHAnsi"/>
                <w:color w:val="000000"/>
                <w:szCs w:val="22"/>
                <w:lang w:val="el-GR" w:eastAsia="en-US"/>
              </w:rPr>
              <w:t>ανοσοσφαιρίνη</w:t>
            </w:r>
            <w:proofErr w:type="spellEnd"/>
            <w:r w:rsidRPr="006970ED">
              <w:rPr>
                <w:rFonts w:asciiTheme="minorHAnsi" w:eastAsia="Calibri" w:hAnsiTheme="minorHAnsi"/>
                <w:color w:val="000000"/>
                <w:szCs w:val="22"/>
                <w:lang w:val="el-GR" w:eastAsia="en-US"/>
              </w:rPr>
              <w:t xml:space="preserve"> και </w:t>
            </w:r>
            <w:proofErr w:type="spellStart"/>
            <w:r w:rsidRPr="006970ED">
              <w:rPr>
                <w:rFonts w:asciiTheme="minorHAnsi" w:eastAsia="Calibri" w:hAnsiTheme="minorHAnsi"/>
                <w:color w:val="000000"/>
                <w:szCs w:val="22"/>
                <w:lang w:val="el-GR" w:eastAsia="en-US"/>
              </w:rPr>
              <w:t>πρωτεάσες</w:t>
            </w:r>
            <w:proofErr w:type="spellEnd"/>
            <w:r w:rsidRPr="006970ED">
              <w:rPr>
                <w:rFonts w:asciiTheme="minorHAnsi" w:eastAsia="Calibri" w:hAnsiTheme="minorHAnsi"/>
                <w:color w:val="000000"/>
                <w:szCs w:val="22"/>
                <w:lang w:val="el-GR" w:eastAsia="en-US"/>
              </w:rPr>
              <w:t>.</w:t>
            </w:r>
          </w:p>
        </w:tc>
        <w:tc>
          <w:tcPr>
            <w:tcW w:w="36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color w:val="000000"/>
                <w:szCs w:val="22"/>
                <w:lang w:val="el-GR" w:eastAsia="en-US"/>
              </w:rPr>
            </w:pPr>
          </w:p>
        </w:tc>
        <w:tc>
          <w:tcPr>
            <w:tcW w:w="368"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color w:val="000000"/>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color w:val="000000"/>
                <w:szCs w:val="22"/>
                <w:lang w:val="el-GR" w:eastAsia="en-US"/>
              </w:rPr>
            </w:pPr>
          </w:p>
        </w:tc>
      </w:tr>
      <w:tr w:rsidR="000264AB" w:rsidRPr="006970ED" w:rsidTr="001B7712">
        <w:trPr>
          <w:trHeight w:val="55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jc w:val="center"/>
              <w:rPr>
                <w:rFonts w:asciiTheme="minorHAnsi" w:eastAsia="Calibri" w:hAnsiTheme="minorHAnsi"/>
                <w:color w:val="000000"/>
                <w:szCs w:val="22"/>
                <w:lang w:val="en-US" w:eastAsia="en-US"/>
              </w:rPr>
            </w:pPr>
            <w:r w:rsidRPr="006970ED">
              <w:rPr>
                <w:rFonts w:asciiTheme="minorHAnsi" w:eastAsia="Calibri" w:hAnsiTheme="minorHAnsi"/>
                <w:color w:val="000000"/>
                <w:szCs w:val="22"/>
                <w:lang w:eastAsia="en-US"/>
              </w:rPr>
              <w:t>1.53</w:t>
            </w:r>
          </w:p>
        </w:tc>
        <w:tc>
          <w:tcPr>
            <w:tcW w:w="3125"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color w:val="000000"/>
                <w:szCs w:val="22"/>
                <w:lang w:val="en-US" w:eastAsia="en-US"/>
              </w:rPr>
            </w:pPr>
            <w:r w:rsidRPr="006970ED">
              <w:rPr>
                <w:rFonts w:asciiTheme="minorHAnsi" w:eastAsia="Calibri" w:hAnsiTheme="minorHAnsi"/>
                <w:color w:val="000000"/>
                <w:szCs w:val="22"/>
                <w:lang w:val="el-GR" w:eastAsia="en-US"/>
              </w:rPr>
              <w:t xml:space="preserve">Το προϊόν να χρησιμοποιείται για </w:t>
            </w:r>
            <w:proofErr w:type="spellStart"/>
            <w:r w:rsidRPr="006970ED">
              <w:rPr>
                <w:rFonts w:asciiTheme="minorHAnsi" w:eastAsia="Calibri" w:hAnsiTheme="minorHAnsi"/>
                <w:color w:val="000000"/>
                <w:szCs w:val="22"/>
                <w:lang w:val="el-GR" w:eastAsia="en-US"/>
              </w:rPr>
              <w:t>τιτλοποίηση</w:t>
            </w:r>
            <w:proofErr w:type="spellEnd"/>
            <w:r w:rsidRPr="006970ED">
              <w:rPr>
                <w:rFonts w:asciiTheme="minorHAnsi" w:eastAsia="Calibri" w:hAnsiTheme="minorHAnsi"/>
                <w:color w:val="000000"/>
                <w:szCs w:val="22"/>
                <w:lang w:val="el-GR" w:eastAsia="en-US"/>
              </w:rPr>
              <w:t xml:space="preserve"> πρωτεΐνης με τη μέθοδο </w:t>
            </w:r>
            <w:r w:rsidRPr="006970ED">
              <w:rPr>
                <w:rFonts w:asciiTheme="minorHAnsi" w:eastAsia="Calibri" w:hAnsiTheme="minorHAnsi"/>
                <w:color w:val="000000"/>
                <w:szCs w:val="22"/>
                <w:lang w:val="en-US" w:eastAsia="en-US"/>
              </w:rPr>
              <w:t>ELISA</w:t>
            </w:r>
            <w:r w:rsidRPr="006970ED">
              <w:rPr>
                <w:rFonts w:asciiTheme="minorHAnsi" w:eastAsia="Calibri" w:hAnsiTheme="minorHAnsi"/>
                <w:color w:val="000000"/>
                <w:szCs w:val="22"/>
                <w:lang w:val="el-GR" w:eastAsia="en-US"/>
              </w:rPr>
              <w:t xml:space="preserve"> και για την εκτίμηση απόδοσης της μεθόδου </w:t>
            </w:r>
            <w:proofErr w:type="spellStart"/>
            <w:r w:rsidRPr="006970ED">
              <w:rPr>
                <w:rFonts w:asciiTheme="minorHAnsi" w:eastAsia="Calibri" w:hAnsiTheme="minorHAnsi"/>
                <w:color w:val="000000"/>
                <w:szCs w:val="22"/>
                <w:lang w:val="el-GR" w:eastAsia="en-US"/>
              </w:rPr>
              <w:t>ανοσοαποτύπωσης</w:t>
            </w:r>
            <w:proofErr w:type="spellEnd"/>
            <w:r w:rsidRPr="006970ED">
              <w:rPr>
                <w:rFonts w:asciiTheme="minorHAnsi" w:eastAsia="Calibri" w:hAnsiTheme="minorHAnsi"/>
                <w:color w:val="000000"/>
                <w:szCs w:val="22"/>
                <w:lang w:val="el-GR" w:eastAsia="en-US"/>
              </w:rPr>
              <w:t xml:space="preserve"> πρωτεϊνών (</w:t>
            </w:r>
            <w:r w:rsidRPr="006970ED">
              <w:rPr>
                <w:rFonts w:asciiTheme="minorHAnsi" w:eastAsia="Calibri" w:hAnsiTheme="minorHAnsi"/>
                <w:color w:val="000000"/>
                <w:szCs w:val="22"/>
                <w:lang w:eastAsia="en-US"/>
              </w:rPr>
              <w:t>WB</w:t>
            </w:r>
            <w:r w:rsidRPr="006970ED">
              <w:rPr>
                <w:rFonts w:asciiTheme="minorHAnsi" w:eastAsia="Calibri" w:hAnsiTheme="minorHAnsi"/>
                <w:color w:val="000000"/>
                <w:szCs w:val="22"/>
                <w:lang w:val="el-GR" w:eastAsia="en-US"/>
              </w:rPr>
              <w:t xml:space="preserve">). Η τελική συγκέντρωση της πρωτεΐνης να διαφέρει ελάχιστα μεταξύ των δειγμάτων. </w:t>
            </w:r>
            <w:proofErr w:type="spellStart"/>
            <w:r w:rsidRPr="006970ED">
              <w:rPr>
                <w:rFonts w:asciiTheme="minorHAnsi" w:eastAsia="Calibri" w:hAnsiTheme="minorHAnsi"/>
                <w:color w:val="000000"/>
                <w:szCs w:val="22"/>
                <w:lang w:eastAsia="en-US"/>
              </w:rPr>
              <w:t>Συσκευ</w:t>
            </w:r>
            <w:proofErr w:type="spellEnd"/>
            <w:r w:rsidRPr="006970ED">
              <w:rPr>
                <w:rFonts w:asciiTheme="minorHAnsi" w:eastAsia="Calibri" w:hAnsiTheme="minorHAnsi"/>
                <w:color w:val="000000"/>
                <w:szCs w:val="22"/>
                <w:lang w:eastAsia="en-US"/>
              </w:rPr>
              <w:t>ασία</w:t>
            </w:r>
            <w:r w:rsidRPr="006970ED">
              <w:rPr>
                <w:rFonts w:asciiTheme="minorHAnsi" w:eastAsia="Calibri" w:hAnsiTheme="minorHAnsi"/>
                <w:color w:val="000000"/>
                <w:szCs w:val="22"/>
                <w:lang w:val="en-US" w:eastAsia="en-US"/>
              </w:rPr>
              <w:t xml:space="preserve"> </w:t>
            </w:r>
            <w:proofErr w:type="spellStart"/>
            <w:r w:rsidRPr="006970ED">
              <w:rPr>
                <w:rFonts w:asciiTheme="minorHAnsi" w:eastAsia="Calibri" w:hAnsiTheme="minorHAnsi"/>
                <w:color w:val="000000"/>
                <w:szCs w:val="22"/>
                <w:lang w:eastAsia="en-US"/>
              </w:rPr>
              <w:t>των</w:t>
            </w:r>
            <w:proofErr w:type="spellEnd"/>
            <w:r w:rsidRPr="006970ED">
              <w:rPr>
                <w:rFonts w:asciiTheme="minorHAnsi" w:eastAsia="Calibri" w:hAnsiTheme="minorHAnsi"/>
                <w:color w:val="000000"/>
                <w:szCs w:val="22"/>
                <w:lang w:val="en-US" w:eastAsia="en-US"/>
              </w:rPr>
              <w:t xml:space="preserve"> 2 </w:t>
            </w:r>
            <w:proofErr w:type="spellStart"/>
            <w:r w:rsidRPr="006970ED">
              <w:rPr>
                <w:rFonts w:asciiTheme="minorHAnsi" w:eastAsia="Calibri" w:hAnsiTheme="minorHAnsi"/>
                <w:color w:val="000000"/>
                <w:szCs w:val="22"/>
                <w:lang w:val="en-US" w:eastAsia="en-US"/>
              </w:rPr>
              <w:t>mL.</w:t>
            </w:r>
            <w:proofErr w:type="spellEnd"/>
          </w:p>
        </w:tc>
        <w:tc>
          <w:tcPr>
            <w:tcW w:w="36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color w:val="000000"/>
                <w:szCs w:val="22"/>
                <w:lang w:val="el-GR" w:eastAsia="en-US"/>
              </w:rPr>
            </w:pPr>
          </w:p>
        </w:tc>
        <w:tc>
          <w:tcPr>
            <w:tcW w:w="368"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color w:val="000000"/>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color w:val="000000"/>
                <w:szCs w:val="22"/>
                <w:lang w:val="el-GR" w:eastAsia="en-US"/>
              </w:rPr>
            </w:pPr>
          </w:p>
        </w:tc>
      </w:tr>
      <w:tr w:rsidR="000264AB" w:rsidRPr="006C5CC7" w:rsidTr="001B7712">
        <w:trPr>
          <w:trHeight w:val="55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t>1.54</w:t>
            </w:r>
          </w:p>
        </w:tc>
        <w:tc>
          <w:tcPr>
            <w:tcW w:w="3125"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szCs w:val="22"/>
                <w:lang w:val="el-GR" w:eastAsia="en-US"/>
              </w:rPr>
            </w:pPr>
            <w:proofErr w:type="spellStart"/>
            <w:r w:rsidRPr="006970ED">
              <w:rPr>
                <w:rFonts w:asciiTheme="minorHAnsi" w:eastAsia="Calibri" w:hAnsiTheme="minorHAnsi"/>
                <w:szCs w:val="22"/>
                <w:lang w:val="el-GR" w:eastAsia="en-US"/>
              </w:rPr>
              <w:t>Κιτ</w:t>
            </w:r>
            <w:proofErr w:type="spellEnd"/>
            <w:r w:rsidRPr="006970ED">
              <w:rPr>
                <w:rFonts w:asciiTheme="minorHAnsi" w:eastAsia="Calibri" w:hAnsiTheme="minorHAnsi"/>
                <w:szCs w:val="22"/>
                <w:lang w:val="el-GR" w:eastAsia="en-US"/>
              </w:rPr>
              <w:t xml:space="preserve"> που περιέχει όλα τα απαραίτητα αντιδραστήρια για την ταυτόχρονη ανάλυση και ποσοτικοποίηση 5 </w:t>
            </w:r>
            <w:proofErr w:type="spellStart"/>
            <w:r w:rsidRPr="006970ED">
              <w:rPr>
                <w:rFonts w:asciiTheme="minorHAnsi" w:eastAsia="Calibri" w:hAnsiTheme="minorHAnsi"/>
                <w:szCs w:val="22"/>
                <w:lang w:val="el-GR" w:eastAsia="en-US"/>
              </w:rPr>
              <w:t>κυτταροκινών</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IFN</w:t>
            </w:r>
            <w:r w:rsidRPr="006970ED">
              <w:rPr>
                <w:rFonts w:asciiTheme="minorHAnsi" w:eastAsia="Calibri" w:hAnsiTheme="minorHAnsi"/>
                <w:szCs w:val="22"/>
                <w:lang w:val="el-GR" w:eastAsia="en-US"/>
              </w:rPr>
              <w:t xml:space="preserve">γ, </w:t>
            </w:r>
            <w:r w:rsidRPr="006970ED">
              <w:rPr>
                <w:rFonts w:asciiTheme="minorHAnsi" w:eastAsia="Calibri" w:hAnsiTheme="minorHAnsi"/>
                <w:szCs w:val="22"/>
                <w:lang w:eastAsia="en-US"/>
              </w:rPr>
              <w:t>IL</w:t>
            </w:r>
            <w:r w:rsidRPr="006970ED">
              <w:rPr>
                <w:rFonts w:asciiTheme="minorHAnsi" w:eastAsia="Calibri" w:hAnsiTheme="minorHAnsi"/>
                <w:szCs w:val="22"/>
                <w:lang w:val="el-GR" w:eastAsia="en-US"/>
              </w:rPr>
              <w:t xml:space="preserve">-4, </w:t>
            </w:r>
            <w:r w:rsidRPr="006970ED">
              <w:rPr>
                <w:rFonts w:asciiTheme="minorHAnsi" w:eastAsia="Calibri" w:hAnsiTheme="minorHAnsi"/>
                <w:szCs w:val="22"/>
                <w:lang w:eastAsia="en-US"/>
              </w:rPr>
              <w:t>IL</w:t>
            </w:r>
            <w:r w:rsidRPr="006970ED">
              <w:rPr>
                <w:rFonts w:asciiTheme="minorHAnsi" w:eastAsia="Calibri" w:hAnsiTheme="minorHAnsi"/>
                <w:szCs w:val="22"/>
                <w:lang w:val="el-GR" w:eastAsia="en-US"/>
              </w:rPr>
              <w:t xml:space="preserve">-10, </w:t>
            </w:r>
            <w:proofErr w:type="spellStart"/>
            <w:r w:rsidRPr="006970ED">
              <w:rPr>
                <w:rFonts w:asciiTheme="minorHAnsi" w:eastAsia="Calibri" w:hAnsiTheme="minorHAnsi"/>
                <w:szCs w:val="22"/>
                <w:lang w:eastAsia="en-US"/>
              </w:rPr>
              <w:t>TNFa</w:t>
            </w:r>
            <w:proofErr w:type="spellEnd"/>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IL</w:t>
            </w:r>
            <w:r w:rsidRPr="006970ED">
              <w:rPr>
                <w:rFonts w:asciiTheme="minorHAnsi" w:eastAsia="Calibri" w:hAnsiTheme="minorHAnsi"/>
                <w:szCs w:val="22"/>
                <w:lang w:val="el-GR" w:eastAsia="en-US"/>
              </w:rPr>
              <w:t xml:space="preserve">-2) σε ορό, πλάσμα, υπερκείμενα </w:t>
            </w:r>
            <w:proofErr w:type="spellStart"/>
            <w:r w:rsidRPr="006970ED">
              <w:rPr>
                <w:rFonts w:asciiTheme="minorHAnsi" w:eastAsia="Calibri" w:hAnsiTheme="minorHAnsi"/>
                <w:szCs w:val="22"/>
                <w:lang w:val="el-GR" w:eastAsia="en-US"/>
              </w:rPr>
              <w:t>κυτταροκαλλιεργειών</w:t>
            </w:r>
            <w:proofErr w:type="spellEnd"/>
            <w:r w:rsidRPr="006970ED">
              <w:rPr>
                <w:rFonts w:asciiTheme="minorHAnsi" w:eastAsia="Calibri" w:hAnsiTheme="minorHAnsi"/>
                <w:szCs w:val="22"/>
                <w:lang w:val="el-GR" w:eastAsia="en-US"/>
              </w:rPr>
              <w:t xml:space="preserve"> και εκχύλισμα πρωτεΐνης από ιστούς και καλλιεργημένα κύτταρα ποντικού με τη χρήση μαγνητικών </w:t>
            </w:r>
            <w:proofErr w:type="spellStart"/>
            <w:r w:rsidRPr="006970ED">
              <w:rPr>
                <w:rFonts w:asciiTheme="minorHAnsi" w:eastAsia="Calibri" w:hAnsiTheme="minorHAnsi"/>
                <w:szCs w:val="22"/>
                <w:lang w:val="el-GR" w:eastAsia="en-US"/>
              </w:rPr>
              <w:t>μικροσφαιριδίων</w:t>
            </w:r>
            <w:proofErr w:type="spellEnd"/>
            <w:r w:rsidRPr="006970ED">
              <w:rPr>
                <w:rFonts w:asciiTheme="minorHAnsi" w:eastAsia="Calibri" w:hAnsiTheme="minorHAnsi"/>
                <w:szCs w:val="22"/>
                <w:lang w:val="el-GR" w:eastAsia="en-US"/>
              </w:rPr>
              <w:t xml:space="preserve"> στην πλατφόρμα </w:t>
            </w:r>
            <w:proofErr w:type="spellStart"/>
            <w:r w:rsidRPr="006970ED">
              <w:rPr>
                <w:rFonts w:asciiTheme="minorHAnsi" w:eastAsia="Calibri" w:hAnsiTheme="minorHAnsi"/>
                <w:szCs w:val="22"/>
                <w:lang w:eastAsia="en-US"/>
              </w:rPr>
              <w:t>Luminex</w:t>
            </w:r>
            <w:proofErr w:type="spellEnd"/>
            <w:r w:rsidRPr="006970ED">
              <w:rPr>
                <w:rFonts w:asciiTheme="minorHAnsi" w:eastAsia="Calibri" w:hAnsiTheme="minorHAnsi"/>
                <w:szCs w:val="22"/>
                <w:lang w:val="el-GR" w:eastAsia="en-US"/>
              </w:rPr>
              <w:t>. Να απαιτείται μικρός όγκος δείγματος: 25 μ</w:t>
            </w:r>
            <w:r w:rsidRPr="006970ED">
              <w:rPr>
                <w:rFonts w:asciiTheme="minorHAnsi" w:eastAsia="Calibri" w:hAnsiTheme="minorHAnsi"/>
                <w:szCs w:val="22"/>
                <w:lang w:eastAsia="en-US"/>
              </w:rPr>
              <w:t>L</w:t>
            </w:r>
            <w:r w:rsidRPr="006970ED">
              <w:rPr>
                <w:rFonts w:asciiTheme="minorHAnsi" w:eastAsia="Calibri" w:hAnsiTheme="minorHAnsi"/>
                <w:szCs w:val="22"/>
                <w:lang w:val="el-GR" w:eastAsia="en-US"/>
              </w:rPr>
              <w:t xml:space="preserve">. Να έχει εύρος μέτρησης 3.2–10,000 </w:t>
            </w:r>
            <w:proofErr w:type="spellStart"/>
            <w:r w:rsidRPr="006970ED">
              <w:rPr>
                <w:rFonts w:asciiTheme="minorHAnsi" w:eastAsia="Calibri" w:hAnsiTheme="minorHAnsi"/>
                <w:szCs w:val="22"/>
                <w:lang w:eastAsia="en-US"/>
              </w:rPr>
              <w:t>pg</w:t>
            </w:r>
            <w:proofErr w:type="spellEnd"/>
            <w:r w:rsidRPr="006970ED">
              <w:rPr>
                <w:rFonts w:asciiTheme="minorHAnsi" w:eastAsia="Calibri" w:hAnsiTheme="minorHAnsi"/>
                <w:szCs w:val="22"/>
                <w:lang w:val="el-GR" w:eastAsia="en-US"/>
              </w:rPr>
              <w:t>/</w:t>
            </w:r>
            <w:r w:rsidRPr="006970ED">
              <w:rPr>
                <w:rFonts w:asciiTheme="minorHAnsi" w:eastAsia="Calibri" w:hAnsiTheme="minorHAnsi"/>
                <w:szCs w:val="22"/>
                <w:lang w:eastAsia="en-US"/>
              </w:rPr>
              <w:t>mL</w:t>
            </w:r>
            <w:r w:rsidRPr="006970ED">
              <w:rPr>
                <w:rFonts w:asciiTheme="minorHAnsi" w:eastAsia="Calibri" w:hAnsiTheme="minorHAnsi"/>
                <w:szCs w:val="22"/>
                <w:lang w:val="el-GR" w:eastAsia="en-US"/>
              </w:rPr>
              <w:t xml:space="preserve">. Να είναι εύκολη και ευαίσθητη δοκιμασία. Να διατίθεται σε μορφή πλάκας 96 θέσεων / </w:t>
            </w:r>
            <w:proofErr w:type="spellStart"/>
            <w:r w:rsidRPr="006970ED">
              <w:rPr>
                <w:rFonts w:asciiTheme="minorHAnsi" w:eastAsia="Calibri" w:hAnsiTheme="minorHAnsi"/>
                <w:szCs w:val="22"/>
                <w:lang w:val="el-GR" w:eastAsia="en-US"/>
              </w:rPr>
              <w:t>κιτ</w:t>
            </w:r>
            <w:proofErr w:type="spellEnd"/>
            <w:r w:rsidRPr="006970ED">
              <w:rPr>
                <w:rFonts w:asciiTheme="minorHAnsi" w:eastAsia="Calibri" w:hAnsiTheme="minorHAnsi"/>
                <w:szCs w:val="22"/>
                <w:lang w:val="el-GR" w:eastAsia="en-US"/>
              </w:rPr>
              <w:t>.</w:t>
            </w:r>
          </w:p>
        </w:tc>
        <w:tc>
          <w:tcPr>
            <w:tcW w:w="36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368"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r>
      <w:tr w:rsidR="000264AB" w:rsidRPr="006970ED" w:rsidTr="001B7712">
        <w:trPr>
          <w:trHeight w:val="55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jc w:val="center"/>
              <w:rPr>
                <w:rFonts w:asciiTheme="minorHAnsi" w:eastAsia="Calibri" w:hAnsiTheme="minorHAnsi"/>
                <w:szCs w:val="22"/>
                <w:lang w:val="el-GR" w:eastAsia="en-US"/>
              </w:rPr>
            </w:pPr>
            <w:r w:rsidRPr="006970ED">
              <w:rPr>
                <w:rFonts w:asciiTheme="minorHAnsi" w:eastAsia="Calibri" w:hAnsiTheme="minorHAnsi"/>
                <w:szCs w:val="22"/>
                <w:lang w:val="el-GR" w:eastAsia="en-US"/>
              </w:rPr>
              <w:t>1.55</w:t>
            </w:r>
          </w:p>
        </w:tc>
        <w:tc>
          <w:tcPr>
            <w:tcW w:w="3125"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szCs w:val="22"/>
                <w:lang w:val="el-GR" w:eastAsia="en-US"/>
              </w:rPr>
            </w:pPr>
            <w:r w:rsidRPr="006970ED">
              <w:rPr>
                <w:rFonts w:asciiTheme="minorHAnsi" w:eastAsia="Calibri" w:hAnsiTheme="minorHAnsi"/>
                <w:szCs w:val="22"/>
                <w:lang w:val="el-GR" w:eastAsia="en-US"/>
              </w:rPr>
              <w:t xml:space="preserve">Αντιδραστήριο εκχύλισης πρωτεϊνών από φρέσκο ή παγωμένο ιστό. Συσκευασία 500 </w:t>
            </w:r>
            <w:r w:rsidRPr="006970ED">
              <w:rPr>
                <w:rFonts w:asciiTheme="minorHAnsi" w:eastAsia="Calibri" w:hAnsiTheme="minorHAnsi"/>
                <w:szCs w:val="22"/>
                <w:lang w:eastAsia="en-US"/>
              </w:rPr>
              <w:t>mL</w:t>
            </w:r>
            <w:r w:rsidRPr="006970ED">
              <w:rPr>
                <w:rFonts w:asciiTheme="minorHAnsi" w:eastAsia="Calibri" w:hAnsiTheme="minorHAnsi"/>
                <w:szCs w:val="22"/>
                <w:lang w:val="el-GR" w:eastAsia="en-US"/>
              </w:rPr>
              <w:t>.</w:t>
            </w:r>
          </w:p>
        </w:tc>
        <w:tc>
          <w:tcPr>
            <w:tcW w:w="36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368"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r>
      <w:tr w:rsidR="000264AB" w:rsidRPr="006970ED" w:rsidTr="001B7712">
        <w:trPr>
          <w:trHeight w:val="55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jc w:val="center"/>
              <w:rPr>
                <w:rFonts w:asciiTheme="minorHAnsi" w:eastAsia="Calibri" w:hAnsiTheme="minorHAnsi"/>
                <w:szCs w:val="22"/>
                <w:lang w:val="el-GR" w:eastAsia="en-US"/>
              </w:rPr>
            </w:pPr>
            <w:r w:rsidRPr="006970ED">
              <w:rPr>
                <w:rFonts w:asciiTheme="minorHAnsi" w:eastAsia="Calibri" w:hAnsiTheme="minorHAnsi"/>
                <w:szCs w:val="22"/>
                <w:lang w:val="el-GR" w:eastAsia="en-US"/>
              </w:rPr>
              <w:t>1.56</w:t>
            </w:r>
          </w:p>
        </w:tc>
        <w:tc>
          <w:tcPr>
            <w:tcW w:w="3125"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szCs w:val="22"/>
                <w:lang w:val="el-GR" w:eastAsia="en-US"/>
              </w:rPr>
            </w:pPr>
            <w:r w:rsidRPr="006970ED">
              <w:rPr>
                <w:rFonts w:asciiTheme="minorHAnsi" w:eastAsia="Calibri" w:hAnsiTheme="minorHAnsi"/>
                <w:szCs w:val="22"/>
                <w:lang w:val="el-GR" w:eastAsia="en-US"/>
              </w:rPr>
              <w:t xml:space="preserve">Ειδικό </w:t>
            </w:r>
            <w:proofErr w:type="spellStart"/>
            <w:r w:rsidRPr="006970ED">
              <w:rPr>
                <w:rFonts w:asciiTheme="minorHAnsi" w:eastAsia="Calibri" w:hAnsiTheme="minorHAnsi"/>
                <w:szCs w:val="22"/>
                <w:lang w:val="el-GR" w:eastAsia="en-US"/>
              </w:rPr>
              <w:t>κιτ</w:t>
            </w:r>
            <w:proofErr w:type="spellEnd"/>
            <w:r w:rsidRPr="006970ED">
              <w:rPr>
                <w:rFonts w:asciiTheme="minorHAnsi" w:eastAsia="Calibri" w:hAnsiTheme="minorHAnsi"/>
                <w:szCs w:val="22"/>
                <w:lang w:val="el-GR" w:eastAsia="en-US"/>
              </w:rPr>
              <w:t xml:space="preserve"> με μαγνητικά σφαιρίδια για απομόνωση </w:t>
            </w:r>
            <w:r w:rsidRPr="006970ED">
              <w:rPr>
                <w:rFonts w:asciiTheme="minorHAnsi" w:eastAsia="Calibri" w:hAnsiTheme="minorHAnsi"/>
                <w:szCs w:val="22"/>
                <w:lang w:eastAsia="en-US"/>
              </w:rPr>
              <w:t>CD</w:t>
            </w:r>
            <w:r w:rsidRPr="006970ED">
              <w:rPr>
                <w:rFonts w:asciiTheme="minorHAnsi" w:eastAsia="Calibri" w:hAnsiTheme="minorHAnsi"/>
                <w:szCs w:val="22"/>
                <w:lang w:val="el-GR" w:eastAsia="en-US"/>
              </w:rPr>
              <w:t xml:space="preserve">8+ </w:t>
            </w:r>
            <w:r w:rsidRPr="006970ED">
              <w:rPr>
                <w:rFonts w:asciiTheme="minorHAnsi" w:eastAsia="Calibri" w:hAnsiTheme="minorHAnsi"/>
                <w:szCs w:val="22"/>
                <w:lang w:eastAsia="en-US"/>
              </w:rPr>
              <w:t>T</w:t>
            </w:r>
            <w:r w:rsidRPr="006970ED">
              <w:rPr>
                <w:rFonts w:asciiTheme="minorHAnsi" w:eastAsia="Calibri" w:hAnsiTheme="minorHAnsi"/>
                <w:szCs w:val="22"/>
                <w:lang w:val="el-GR" w:eastAsia="en-US"/>
              </w:rPr>
              <w:t xml:space="preserve"> κυττάρων από το σπλήνα ή τους λεμφαδένες ποντικών με απομάκρυνση των </w:t>
            </w:r>
            <w:r w:rsidRPr="006970ED">
              <w:rPr>
                <w:rFonts w:asciiTheme="minorHAnsi" w:eastAsia="Calibri" w:hAnsiTheme="minorHAnsi"/>
                <w:szCs w:val="22"/>
                <w:lang w:eastAsia="en-US"/>
              </w:rPr>
              <w:t>CD</w:t>
            </w:r>
            <w:r w:rsidRPr="006970ED">
              <w:rPr>
                <w:rFonts w:asciiTheme="minorHAnsi" w:eastAsia="Calibri" w:hAnsiTheme="minorHAnsi"/>
                <w:szCs w:val="22"/>
                <w:lang w:val="el-GR" w:eastAsia="en-US"/>
              </w:rPr>
              <w:t>4+ Τ κυττάρων, Β λεμφοκυττάρων, μονοκυττάρων/</w:t>
            </w:r>
            <w:proofErr w:type="spellStart"/>
            <w:r w:rsidRPr="006970ED">
              <w:rPr>
                <w:rFonts w:asciiTheme="minorHAnsi" w:eastAsia="Calibri" w:hAnsiTheme="minorHAnsi"/>
                <w:szCs w:val="22"/>
                <w:lang w:val="el-GR" w:eastAsia="en-US"/>
              </w:rPr>
              <w:t>μακροφάγων</w:t>
            </w:r>
            <w:proofErr w:type="spellEnd"/>
            <w:r w:rsidRPr="006970ED">
              <w:rPr>
                <w:rFonts w:asciiTheme="minorHAnsi" w:eastAsia="Calibri" w:hAnsiTheme="minorHAnsi"/>
                <w:szCs w:val="22"/>
                <w:lang w:val="el-GR" w:eastAsia="en-US"/>
              </w:rPr>
              <w:t xml:space="preserve">, ΝΚ κυττάρων, </w:t>
            </w:r>
            <w:proofErr w:type="spellStart"/>
            <w:r w:rsidRPr="006970ED">
              <w:rPr>
                <w:rFonts w:asciiTheme="minorHAnsi" w:eastAsia="Calibri" w:hAnsiTheme="minorHAnsi"/>
                <w:szCs w:val="22"/>
                <w:lang w:val="el-GR" w:eastAsia="en-US"/>
              </w:rPr>
              <w:t>δενδριτικών</w:t>
            </w:r>
            <w:proofErr w:type="spellEnd"/>
            <w:r w:rsidRPr="006970ED">
              <w:rPr>
                <w:rFonts w:asciiTheme="minorHAnsi" w:eastAsia="Calibri" w:hAnsiTheme="minorHAnsi"/>
                <w:szCs w:val="22"/>
                <w:lang w:val="el-GR" w:eastAsia="en-US"/>
              </w:rPr>
              <w:t xml:space="preserve"> κυττάρων, </w:t>
            </w:r>
            <w:proofErr w:type="spellStart"/>
            <w:r w:rsidRPr="006970ED">
              <w:rPr>
                <w:rFonts w:asciiTheme="minorHAnsi" w:eastAsia="Calibri" w:hAnsiTheme="minorHAnsi"/>
                <w:szCs w:val="22"/>
                <w:lang w:val="el-GR" w:eastAsia="en-US"/>
              </w:rPr>
              <w:t>ερυθροκυττάρων</w:t>
            </w:r>
            <w:proofErr w:type="spellEnd"/>
            <w:r w:rsidRPr="006970ED">
              <w:rPr>
                <w:rFonts w:asciiTheme="minorHAnsi" w:eastAsia="Calibri" w:hAnsiTheme="minorHAnsi"/>
                <w:szCs w:val="22"/>
                <w:lang w:val="el-GR" w:eastAsia="en-US"/>
              </w:rPr>
              <w:t xml:space="preserve"> και κοκκιοκυττάρων μέσω της </w:t>
            </w:r>
            <w:r w:rsidRPr="006970ED">
              <w:rPr>
                <w:rFonts w:asciiTheme="minorHAnsi" w:eastAsia="Calibri" w:hAnsiTheme="minorHAnsi"/>
                <w:szCs w:val="22"/>
                <w:lang w:val="el-GR" w:eastAsia="en-US"/>
              </w:rPr>
              <w:lastRenderedPageBreak/>
              <w:t xml:space="preserve">δέσμευσής τους σε ειδικά αντισώματα. Το </w:t>
            </w:r>
            <w:proofErr w:type="spellStart"/>
            <w:r w:rsidRPr="006970ED">
              <w:rPr>
                <w:rFonts w:asciiTheme="minorHAnsi" w:eastAsia="Calibri" w:hAnsiTheme="minorHAnsi"/>
                <w:szCs w:val="22"/>
                <w:lang w:val="el-GR" w:eastAsia="en-US"/>
              </w:rPr>
              <w:t>κιτ</w:t>
            </w:r>
            <w:proofErr w:type="spellEnd"/>
            <w:r w:rsidRPr="006970ED">
              <w:rPr>
                <w:rFonts w:asciiTheme="minorHAnsi" w:eastAsia="Calibri" w:hAnsiTheme="minorHAnsi"/>
                <w:szCs w:val="22"/>
                <w:lang w:val="el-GR" w:eastAsia="en-US"/>
              </w:rPr>
              <w:t xml:space="preserve"> να περιλαμβάνει τα </w:t>
            </w:r>
            <w:proofErr w:type="spellStart"/>
            <w:r w:rsidRPr="006970ED">
              <w:rPr>
                <w:rFonts w:asciiTheme="minorHAnsi" w:eastAsia="Calibri" w:hAnsiTheme="minorHAnsi"/>
                <w:szCs w:val="22"/>
                <w:lang w:eastAsia="en-US"/>
              </w:rPr>
              <w:t>dynabeads</w:t>
            </w:r>
            <w:proofErr w:type="spellEnd"/>
            <w:r w:rsidRPr="006970ED">
              <w:rPr>
                <w:rFonts w:asciiTheme="minorHAnsi" w:eastAsia="Calibri" w:hAnsiTheme="minorHAnsi"/>
                <w:szCs w:val="22"/>
                <w:lang w:val="el-GR" w:eastAsia="en-US"/>
              </w:rPr>
              <w:t xml:space="preserve"> μαγνητικά σφαιρίδια ή ανάλογα και μίγμα αντισωμάτων έναντι των </w:t>
            </w:r>
            <w:r w:rsidRPr="006970ED">
              <w:rPr>
                <w:rFonts w:asciiTheme="minorHAnsi" w:eastAsia="Calibri" w:hAnsiTheme="minorHAnsi"/>
                <w:szCs w:val="22"/>
                <w:lang w:eastAsia="en-US"/>
              </w:rPr>
              <w:t>CD</w:t>
            </w:r>
            <w:r w:rsidRPr="006970ED">
              <w:rPr>
                <w:rFonts w:asciiTheme="minorHAnsi" w:eastAsia="Calibri" w:hAnsiTheme="minorHAnsi"/>
                <w:szCs w:val="22"/>
                <w:lang w:val="el-GR" w:eastAsia="en-US"/>
              </w:rPr>
              <w:t xml:space="preserve">4, </w:t>
            </w:r>
            <w:r w:rsidRPr="006970ED">
              <w:rPr>
                <w:rFonts w:asciiTheme="minorHAnsi" w:eastAsia="Calibri" w:hAnsiTheme="minorHAnsi"/>
                <w:szCs w:val="22"/>
                <w:lang w:eastAsia="en-US"/>
              </w:rPr>
              <w:t>CD</w:t>
            </w:r>
            <w:r w:rsidRPr="006970ED">
              <w:rPr>
                <w:rFonts w:asciiTheme="minorHAnsi" w:eastAsia="Calibri" w:hAnsiTheme="minorHAnsi"/>
                <w:szCs w:val="22"/>
                <w:lang w:val="el-GR" w:eastAsia="en-US"/>
              </w:rPr>
              <w:t>11</w:t>
            </w:r>
            <w:r w:rsidRPr="006970ED">
              <w:rPr>
                <w:rFonts w:asciiTheme="minorHAnsi" w:eastAsia="Calibri" w:hAnsiTheme="minorHAnsi"/>
                <w:szCs w:val="22"/>
                <w:lang w:eastAsia="en-US"/>
              </w:rPr>
              <w:t>b</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CD</w:t>
            </w:r>
            <w:r w:rsidRPr="006970ED">
              <w:rPr>
                <w:rFonts w:asciiTheme="minorHAnsi" w:eastAsia="Calibri" w:hAnsiTheme="minorHAnsi"/>
                <w:szCs w:val="22"/>
                <w:lang w:val="el-GR" w:eastAsia="en-US"/>
              </w:rPr>
              <w:t xml:space="preserve">16/32, </w:t>
            </w:r>
            <w:r w:rsidRPr="006970ED">
              <w:rPr>
                <w:rFonts w:asciiTheme="minorHAnsi" w:eastAsia="Calibri" w:hAnsiTheme="minorHAnsi"/>
                <w:szCs w:val="22"/>
                <w:lang w:eastAsia="en-US"/>
              </w:rPr>
              <w:t>CD</w:t>
            </w:r>
            <w:r w:rsidRPr="006970ED">
              <w:rPr>
                <w:rFonts w:asciiTheme="minorHAnsi" w:eastAsia="Calibri" w:hAnsiTheme="minorHAnsi"/>
                <w:szCs w:val="22"/>
                <w:lang w:val="el-GR" w:eastAsia="en-US"/>
              </w:rPr>
              <w:t>45</w:t>
            </w:r>
            <w:r w:rsidRPr="006970ED">
              <w:rPr>
                <w:rFonts w:asciiTheme="minorHAnsi" w:eastAsia="Calibri" w:hAnsiTheme="minorHAnsi"/>
                <w:szCs w:val="22"/>
                <w:lang w:eastAsia="en-US"/>
              </w:rPr>
              <w:t>R</w:t>
            </w:r>
            <w:r w:rsidRPr="006970ED">
              <w:rPr>
                <w:rFonts w:asciiTheme="minorHAnsi" w:eastAsia="Calibri" w:hAnsiTheme="minorHAnsi"/>
                <w:szCs w:val="22"/>
                <w:lang w:val="el-GR" w:eastAsia="en-US"/>
              </w:rPr>
              <w:t xml:space="preserve"> και </w:t>
            </w:r>
            <w:proofErr w:type="spellStart"/>
            <w:r w:rsidRPr="006970ED">
              <w:rPr>
                <w:rFonts w:asciiTheme="minorHAnsi" w:eastAsia="Calibri" w:hAnsiTheme="minorHAnsi"/>
                <w:szCs w:val="22"/>
                <w:lang w:eastAsia="en-US"/>
              </w:rPr>
              <w:t>Ter</w:t>
            </w:r>
            <w:proofErr w:type="spellEnd"/>
            <w:r w:rsidRPr="006970ED">
              <w:rPr>
                <w:rFonts w:asciiTheme="minorHAnsi" w:eastAsia="Calibri" w:hAnsiTheme="minorHAnsi"/>
                <w:szCs w:val="22"/>
                <w:lang w:val="el-GR" w:eastAsia="en-US"/>
              </w:rPr>
              <w:t>-119 μορίων. Τα αντιδραστήρια να είναι αρκετά για την απομόνωση ~1×10</w:t>
            </w:r>
            <w:r w:rsidRPr="006970ED">
              <w:rPr>
                <w:rFonts w:asciiTheme="minorHAnsi" w:eastAsia="Calibri" w:hAnsiTheme="minorHAnsi"/>
                <w:szCs w:val="22"/>
                <w:vertAlign w:val="superscript"/>
                <w:lang w:val="el-GR" w:eastAsia="en-US"/>
              </w:rPr>
              <w:t>9</w:t>
            </w:r>
            <w:r w:rsidRPr="006970ED">
              <w:rPr>
                <w:rFonts w:asciiTheme="minorHAnsi" w:eastAsia="Calibri" w:hAnsiTheme="minorHAnsi"/>
                <w:szCs w:val="22"/>
                <w:lang w:val="el-GR" w:eastAsia="en-US"/>
              </w:rPr>
              <w:t xml:space="preserve"> κυττάρων.</w:t>
            </w:r>
          </w:p>
        </w:tc>
        <w:tc>
          <w:tcPr>
            <w:tcW w:w="36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368"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r>
      <w:tr w:rsidR="000264AB" w:rsidRPr="006970ED" w:rsidTr="001B7712">
        <w:trPr>
          <w:trHeight w:val="55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jc w:val="center"/>
              <w:rPr>
                <w:rFonts w:asciiTheme="minorHAnsi" w:eastAsia="Calibri" w:hAnsiTheme="minorHAnsi"/>
                <w:szCs w:val="22"/>
                <w:lang w:eastAsia="en-US"/>
              </w:rPr>
            </w:pPr>
            <w:r w:rsidRPr="006970ED">
              <w:rPr>
                <w:rFonts w:asciiTheme="minorHAnsi" w:eastAsia="Calibri" w:hAnsiTheme="minorHAnsi"/>
                <w:szCs w:val="22"/>
                <w:lang w:eastAsia="en-US"/>
              </w:rPr>
              <w:lastRenderedPageBreak/>
              <w:t>1.57</w:t>
            </w:r>
          </w:p>
        </w:tc>
        <w:tc>
          <w:tcPr>
            <w:tcW w:w="3125"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szCs w:val="22"/>
                <w:lang w:val="el-GR" w:eastAsia="en-US"/>
              </w:rPr>
            </w:pPr>
            <w:r w:rsidRPr="006970ED">
              <w:rPr>
                <w:rFonts w:asciiTheme="minorHAnsi" w:eastAsia="Calibri" w:hAnsiTheme="minorHAnsi"/>
                <w:szCs w:val="22"/>
                <w:lang w:val="el-GR" w:eastAsia="en-US"/>
              </w:rPr>
              <w:t xml:space="preserve">Ειδικό </w:t>
            </w:r>
            <w:proofErr w:type="spellStart"/>
            <w:r w:rsidRPr="006970ED">
              <w:rPr>
                <w:rFonts w:asciiTheme="minorHAnsi" w:eastAsia="Calibri" w:hAnsiTheme="minorHAnsi"/>
                <w:szCs w:val="22"/>
                <w:lang w:val="el-GR" w:eastAsia="en-US"/>
              </w:rPr>
              <w:t>κιτ</w:t>
            </w:r>
            <w:proofErr w:type="spellEnd"/>
            <w:r w:rsidRPr="006970ED">
              <w:rPr>
                <w:rFonts w:asciiTheme="minorHAnsi" w:eastAsia="Calibri" w:hAnsiTheme="minorHAnsi"/>
                <w:szCs w:val="22"/>
                <w:lang w:val="el-GR" w:eastAsia="en-US"/>
              </w:rPr>
              <w:t xml:space="preserve"> με μαγνητικά σφαιρίδια για απομόνωση </w:t>
            </w:r>
            <w:r w:rsidRPr="006970ED">
              <w:rPr>
                <w:rFonts w:asciiTheme="minorHAnsi" w:eastAsia="Calibri" w:hAnsiTheme="minorHAnsi"/>
                <w:szCs w:val="22"/>
                <w:lang w:eastAsia="en-US"/>
              </w:rPr>
              <w:t>CD</w:t>
            </w:r>
            <w:r w:rsidRPr="006970ED">
              <w:rPr>
                <w:rFonts w:asciiTheme="minorHAnsi" w:eastAsia="Calibri" w:hAnsiTheme="minorHAnsi"/>
                <w:szCs w:val="22"/>
                <w:lang w:val="el-GR" w:eastAsia="en-US"/>
              </w:rPr>
              <w:t xml:space="preserve">4+ </w:t>
            </w:r>
            <w:r w:rsidRPr="006970ED">
              <w:rPr>
                <w:rFonts w:asciiTheme="minorHAnsi" w:eastAsia="Calibri" w:hAnsiTheme="minorHAnsi"/>
                <w:szCs w:val="22"/>
                <w:lang w:eastAsia="en-US"/>
              </w:rPr>
              <w:t>T</w:t>
            </w:r>
            <w:r w:rsidRPr="006970ED">
              <w:rPr>
                <w:rFonts w:asciiTheme="minorHAnsi" w:eastAsia="Calibri" w:hAnsiTheme="minorHAnsi"/>
                <w:szCs w:val="22"/>
                <w:lang w:val="el-GR" w:eastAsia="en-US"/>
              </w:rPr>
              <w:t xml:space="preserve"> κυττάρων από το σπλήνα ή τους λεμφαδένες ποντικών με απομάκρυνση των </w:t>
            </w:r>
            <w:r w:rsidRPr="006970ED">
              <w:rPr>
                <w:rFonts w:asciiTheme="minorHAnsi" w:eastAsia="Calibri" w:hAnsiTheme="minorHAnsi"/>
                <w:szCs w:val="22"/>
                <w:lang w:eastAsia="en-US"/>
              </w:rPr>
              <w:t>CD</w:t>
            </w:r>
            <w:r w:rsidRPr="006970ED">
              <w:rPr>
                <w:rFonts w:asciiTheme="minorHAnsi" w:eastAsia="Calibri" w:hAnsiTheme="minorHAnsi"/>
                <w:szCs w:val="22"/>
                <w:lang w:val="el-GR" w:eastAsia="en-US"/>
              </w:rPr>
              <w:t>8+ Τ κυττάρων, Β λεμφοκυττάρων, μονοκυττάρων/</w:t>
            </w:r>
            <w:proofErr w:type="spellStart"/>
            <w:r w:rsidRPr="006970ED">
              <w:rPr>
                <w:rFonts w:asciiTheme="minorHAnsi" w:eastAsia="Calibri" w:hAnsiTheme="minorHAnsi"/>
                <w:szCs w:val="22"/>
                <w:lang w:val="el-GR" w:eastAsia="en-US"/>
              </w:rPr>
              <w:t>μακροφάγων</w:t>
            </w:r>
            <w:proofErr w:type="spellEnd"/>
            <w:r w:rsidRPr="006970ED">
              <w:rPr>
                <w:rFonts w:asciiTheme="minorHAnsi" w:eastAsia="Calibri" w:hAnsiTheme="minorHAnsi"/>
                <w:szCs w:val="22"/>
                <w:lang w:val="el-GR" w:eastAsia="en-US"/>
              </w:rPr>
              <w:t xml:space="preserve">, ΝΚ κυττάρων, </w:t>
            </w:r>
            <w:proofErr w:type="spellStart"/>
            <w:r w:rsidRPr="006970ED">
              <w:rPr>
                <w:rFonts w:asciiTheme="minorHAnsi" w:eastAsia="Calibri" w:hAnsiTheme="minorHAnsi"/>
                <w:szCs w:val="22"/>
                <w:lang w:val="el-GR" w:eastAsia="en-US"/>
              </w:rPr>
              <w:t>δενδριτικών</w:t>
            </w:r>
            <w:proofErr w:type="spellEnd"/>
            <w:r w:rsidRPr="006970ED">
              <w:rPr>
                <w:rFonts w:asciiTheme="minorHAnsi" w:eastAsia="Calibri" w:hAnsiTheme="minorHAnsi"/>
                <w:szCs w:val="22"/>
                <w:lang w:val="el-GR" w:eastAsia="en-US"/>
              </w:rPr>
              <w:t xml:space="preserve"> κυττάρων, </w:t>
            </w:r>
            <w:proofErr w:type="spellStart"/>
            <w:r w:rsidRPr="006970ED">
              <w:rPr>
                <w:rFonts w:asciiTheme="minorHAnsi" w:eastAsia="Calibri" w:hAnsiTheme="minorHAnsi"/>
                <w:szCs w:val="22"/>
                <w:lang w:val="el-GR" w:eastAsia="en-US"/>
              </w:rPr>
              <w:t>ερυθροκυττάρων</w:t>
            </w:r>
            <w:proofErr w:type="spellEnd"/>
            <w:r w:rsidRPr="006970ED">
              <w:rPr>
                <w:rFonts w:asciiTheme="minorHAnsi" w:eastAsia="Calibri" w:hAnsiTheme="minorHAnsi"/>
                <w:szCs w:val="22"/>
                <w:lang w:val="el-GR" w:eastAsia="en-US"/>
              </w:rPr>
              <w:t xml:space="preserve"> και κοκκιοκυττάρων μέσω της δέσμευσής τους σε ειδικά αντισώματα. Το </w:t>
            </w:r>
            <w:proofErr w:type="spellStart"/>
            <w:r w:rsidRPr="006970ED">
              <w:rPr>
                <w:rFonts w:asciiTheme="minorHAnsi" w:eastAsia="Calibri" w:hAnsiTheme="minorHAnsi"/>
                <w:szCs w:val="22"/>
                <w:lang w:val="el-GR" w:eastAsia="en-US"/>
              </w:rPr>
              <w:t>κιτ</w:t>
            </w:r>
            <w:proofErr w:type="spellEnd"/>
            <w:r w:rsidRPr="006970ED">
              <w:rPr>
                <w:rFonts w:asciiTheme="minorHAnsi" w:eastAsia="Calibri" w:hAnsiTheme="minorHAnsi"/>
                <w:szCs w:val="22"/>
                <w:lang w:val="el-GR" w:eastAsia="en-US"/>
              </w:rPr>
              <w:t xml:space="preserve"> να περιλαμβάνει τα </w:t>
            </w:r>
            <w:proofErr w:type="spellStart"/>
            <w:r w:rsidRPr="006970ED">
              <w:rPr>
                <w:rFonts w:asciiTheme="minorHAnsi" w:eastAsia="Calibri" w:hAnsiTheme="minorHAnsi"/>
                <w:szCs w:val="22"/>
                <w:lang w:eastAsia="en-US"/>
              </w:rPr>
              <w:t>dynabeads</w:t>
            </w:r>
            <w:proofErr w:type="spellEnd"/>
            <w:r w:rsidRPr="006970ED">
              <w:rPr>
                <w:rFonts w:asciiTheme="minorHAnsi" w:eastAsia="Calibri" w:hAnsiTheme="minorHAnsi"/>
                <w:szCs w:val="22"/>
                <w:lang w:val="el-GR" w:eastAsia="en-US"/>
              </w:rPr>
              <w:t xml:space="preserve"> μαγνητικά σφαιρίδια ή ανάλογα και μίγμα αντισωμάτων έναντι των </w:t>
            </w:r>
            <w:r w:rsidRPr="006970ED">
              <w:rPr>
                <w:rFonts w:asciiTheme="minorHAnsi" w:eastAsia="Calibri" w:hAnsiTheme="minorHAnsi"/>
                <w:szCs w:val="22"/>
                <w:lang w:eastAsia="en-US"/>
              </w:rPr>
              <w:t>CD</w:t>
            </w:r>
            <w:r w:rsidRPr="006970ED">
              <w:rPr>
                <w:rFonts w:asciiTheme="minorHAnsi" w:eastAsia="Calibri" w:hAnsiTheme="minorHAnsi"/>
                <w:szCs w:val="22"/>
                <w:lang w:val="el-GR" w:eastAsia="en-US"/>
              </w:rPr>
              <w:t xml:space="preserve">8, </w:t>
            </w:r>
            <w:r w:rsidRPr="006970ED">
              <w:rPr>
                <w:rFonts w:asciiTheme="minorHAnsi" w:eastAsia="Calibri" w:hAnsiTheme="minorHAnsi"/>
                <w:szCs w:val="22"/>
                <w:lang w:eastAsia="en-US"/>
              </w:rPr>
              <w:t>CD</w:t>
            </w:r>
            <w:r w:rsidRPr="006970ED">
              <w:rPr>
                <w:rFonts w:asciiTheme="minorHAnsi" w:eastAsia="Calibri" w:hAnsiTheme="minorHAnsi"/>
                <w:szCs w:val="22"/>
                <w:lang w:val="el-GR" w:eastAsia="en-US"/>
              </w:rPr>
              <w:t>11</w:t>
            </w:r>
            <w:r w:rsidRPr="006970ED">
              <w:rPr>
                <w:rFonts w:asciiTheme="minorHAnsi" w:eastAsia="Calibri" w:hAnsiTheme="minorHAnsi"/>
                <w:szCs w:val="22"/>
                <w:lang w:eastAsia="en-US"/>
              </w:rPr>
              <w:t>b</w:t>
            </w:r>
            <w:r w:rsidRPr="006970ED">
              <w:rPr>
                <w:rFonts w:asciiTheme="minorHAnsi" w:eastAsia="Calibri" w:hAnsiTheme="minorHAnsi"/>
                <w:szCs w:val="22"/>
                <w:lang w:val="el-GR" w:eastAsia="en-US"/>
              </w:rPr>
              <w:t xml:space="preserve">, </w:t>
            </w:r>
            <w:r w:rsidRPr="006970ED">
              <w:rPr>
                <w:rFonts w:asciiTheme="minorHAnsi" w:eastAsia="Calibri" w:hAnsiTheme="minorHAnsi"/>
                <w:szCs w:val="22"/>
                <w:lang w:eastAsia="en-US"/>
              </w:rPr>
              <w:t>CD</w:t>
            </w:r>
            <w:r w:rsidRPr="006970ED">
              <w:rPr>
                <w:rFonts w:asciiTheme="minorHAnsi" w:eastAsia="Calibri" w:hAnsiTheme="minorHAnsi"/>
                <w:szCs w:val="22"/>
                <w:lang w:val="el-GR" w:eastAsia="en-US"/>
              </w:rPr>
              <w:t xml:space="preserve">16/32, </w:t>
            </w:r>
            <w:r w:rsidRPr="006970ED">
              <w:rPr>
                <w:rFonts w:asciiTheme="minorHAnsi" w:eastAsia="Calibri" w:hAnsiTheme="minorHAnsi"/>
                <w:szCs w:val="22"/>
                <w:lang w:eastAsia="en-US"/>
              </w:rPr>
              <w:t>CD</w:t>
            </w:r>
            <w:r w:rsidRPr="006970ED">
              <w:rPr>
                <w:rFonts w:asciiTheme="minorHAnsi" w:eastAsia="Calibri" w:hAnsiTheme="minorHAnsi"/>
                <w:szCs w:val="22"/>
                <w:lang w:val="el-GR" w:eastAsia="en-US"/>
              </w:rPr>
              <w:t>45</w:t>
            </w:r>
            <w:r w:rsidRPr="006970ED">
              <w:rPr>
                <w:rFonts w:asciiTheme="minorHAnsi" w:eastAsia="Calibri" w:hAnsiTheme="minorHAnsi"/>
                <w:szCs w:val="22"/>
                <w:lang w:eastAsia="en-US"/>
              </w:rPr>
              <w:t>R</w:t>
            </w:r>
            <w:r w:rsidRPr="006970ED">
              <w:rPr>
                <w:rFonts w:asciiTheme="minorHAnsi" w:eastAsia="Calibri" w:hAnsiTheme="minorHAnsi"/>
                <w:szCs w:val="22"/>
                <w:lang w:val="el-GR" w:eastAsia="en-US"/>
              </w:rPr>
              <w:t xml:space="preserve"> και </w:t>
            </w:r>
            <w:proofErr w:type="spellStart"/>
            <w:r w:rsidRPr="006970ED">
              <w:rPr>
                <w:rFonts w:asciiTheme="minorHAnsi" w:eastAsia="Calibri" w:hAnsiTheme="minorHAnsi"/>
                <w:szCs w:val="22"/>
                <w:lang w:eastAsia="en-US"/>
              </w:rPr>
              <w:t>Ter</w:t>
            </w:r>
            <w:proofErr w:type="spellEnd"/>
            <w:r w:rsidRPr="006970ED">
              <w:rPr>
                <w:rFonts w:asciiTheme="minorHAnsi" w:eastAsia="Calibri" w:hAnsiTheme="minorHAnsi"/>
                <w:szCs w:val="22"/>
                <w:lang w:val="el-GR" w:eastAsia="en-US"/>
              </w:rPr>
              <w:t>-119 μορίων. Τα αντιδραστήρια να είναι αρκετά για την απομόνωση ~1×10</w:t>
            </w:r>
            <w:r w:rsidRPr="006970ED">
              <w:rPr>
                <w:rFonts w:asciiTheme="minorHAnsi" w:eastAsia="Calibri" w:hAnsiTheme="minorHAnsi"/>
                <w:szCs w:val="22"/>
                <w:vertAlign w:val="superscript"/>
                <w:lang w:val="el-GR" w:eastAsia="en-US"/>
              </w:rPr>
              <w:t>9</w:t>
            </w:r>
            <w:r w:rsidRPr="006970ED">
              <w:rPr>
                <w:rFonts w:asciiTheme="minorHAnsi" w:eastAsia="Calibri" w:hAnsiTheme="minorHAnsi"/>
                <w:szCs w:val="22"/>
                <w:lang w:val="el-GR" w:eastAsia="en-US"/>
              </w:rPr>
              <w:t xml:space="preserve"> κυττάρων</w:t>
            </w:r>
          </w:p>
        </w:tc>
        <w:tc>
          <w:tcPr>
            <w:tcW w:w="36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368"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r>
      <w:tr w:rsidR="000264AB" w:rsidRPr="006C5CC7" w:rsidTr="001B7712">
        <w:trPr>
          <w:trHeight w:val="55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jc w:val="center"/>
              <w:rPr>
                <w:rFonts w:asciiTheme="minorHAnsi" w:eastAsia="Calibri" w:hAnsiTheme="minorHAnsi"/>
                <w:szCs w:val="22"/>
                <w:lang w:eastAsia="en-US"/>
              </w:rPr>
            </w:pPr>
            <w:r>
              <w:rPr>
                <w:rFonts w:asciiTheme="minorHAnsi" w:eastAsia="Calibri" w:hAnsiTheme="minorHAnsi"/>
                <w:sz w:val="24"/>
                <w:lang w:val="el-GR" w:eastAsia="en-US"/>
              </w:rPr>
              <w:t>1.58</w:t>
            </w:r>
          </w:p>
        </w:tc>
        <w:tc>
          <w:tcPr>
            <w:tcW w:w="3125"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rPr>
                <w:rFonts w:asciiTheme="minorHAnsi" w:eastAsia="Calibri" w:hAnsiTheme="minorHAnsi"/>
                <w:szCs w:val="22"/>
                <w:lang w:val="el-GR" w:eastAsia="en-US"/>
              </w:rPr>
            </w:pPr>
            <w:r w:rsidRPr="000440CE">
              <w:rPr>
                <w:rFonts w:asciiTheme="minorHAnsi" w:eastAsia="Calibri" w:hAnsiTheme="minorHAnsi"/>
                <w:sz w:val="24"/>
                <w:lang w:val="el-GR" w:eastAsia="en-US"/>
              </w:rPr>
              <w:t xml:space="preserve">Η παράδοση των ειδών να γίνεται τμηματικά, σύμφωνα με τις ανάγκες του έργου </w:t>
            </w:r>
            <w:r w:rsidRPr="000440CE">
              <w:rPr>
                <w:rFonts w:asciiTheme="minorHAnsi" w:eastAsia="Calibri" w:hAnsiTheme="minorHAnsi"/>
                <w:sz w:val="24"/>
                <w:u w:val="single"/>
                <w:lang w:val="el-GR" w:eastAsia="en-US"/>
              </w:rPr>
              <w:t>και η διάρκεια ζωής των προϊόντων να μην είναι μικρότερη των 24 μηνών.</w:t>
            </w:r>
          </w:p>
        </w:tc>
        <w:tc>
          <w:tcPr>
            <w:tcW w:w="36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368"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r>
      <w:tr w:rsidR="000264AB" w:rsidRPr="006C5CC7" w:rsidTr="001B7712">
        <w:trPr>
          <w:trHeight w:val="55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6970ED" w:rsidRDefault="000264AB" w:rsidP="001B7712">
            <w:pPr>
              <w:jc w:val="center"/>
              <w:rPr>
                <w:rFonts w:asciiTheme="minorHAnsi" w:eastAsia="Calibri" w:hAnsiTheme="minorHAnsi"/>
                <w:szCs w:val="22"/>
                <w:lang w:eastAsia="en-US"/>
              </w:rPr>
            </w:pPr>
            <w:r>
              <w:rPr>
                <w:rFonts w:asciiTheme="minorHAnsi" w:eastAsia="Calibri" w:hAnsiTheme="minorHAnsi"/>
                <w:sz w:val="24"/>
                <w:lang w:val="el-GR" w:eastAsia="en-US"/>
              </w:rPr>
              <w:t>1.59</w:t>
            </w:r>
          </w:p>
        </w:tc>
        <w:tc>
          <w:tcPr>
            <w:tcW w:w="3125"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0440CE" w:rsidRDefault="000264AB" w:rsidP="001B7712">
            <w:pPr>
              <w:suppressAutoHyphens w:val="0"/>
              <w:spacing w:after="0"/>
              <w:ind w:left="284"/>
              <w:rPr>
                <w:rFonts w:asciiTheme="minorHAnsi" w:eastAsia="Calibri" w:hAnsiTheme="minorHAnsi"/>
                <w:sz w:val="24"/>
                <w:lang w:val="el-GR" w:eastAsia="en-US"/>
              </w:rPr>
            </w:pPr>
            <w:r w:rsidRPr="000440CE">
              <w:rPr>
                <w:rFonts w:asciiTheme="minorHAnsi" w:eastAsia="Calibri" w:hAnsiTheme="minorHAnsi"/>
                <w:sz w:val="24"/>
                <w:lang w:val="el-GR" w:eastAsia="en-US"/>
              </w:rPr>
              <w:t>Τα είδη 1.49, 1.50, 1.51, 1.52 και 1.53 να είναι της ίδιας κατασκευάστριας εταιρείας.</w:t>
            </w:r>
          </w:p>
          <w:p w:rsidR="000264AB" w:rsidRPr="006970ED" w:rsidRDefault="000264AB" w:rsidP="001B7712">
            <w:pPr>
              <w:rPr>
                <w:rFonts w:asciiTheme="minorHAnsi" w:eastAsia="Calibri" w:hAnsiTheme="minorHAnsi"/>
                <w:szCs w:val="22"/>
                <w:lang w:val="el-GR" w:eastAsia="en-US"/>
              </w:rPr>
            </w:pPr>
          </w:p>
        </w:tc>
        <w:tc>
          <w:tcPr>
            <w:tcW w:w="36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368"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r>
      <w:tr w:rsidR="000264AB" w:rsidRPr="006C5CC7" w:rsidTr="001B7712">
        <w:trPr>
          <w:trHeight w:val="55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Default="000264AB" w:rsidP="001B7712">
            <w:pPr>
              <w:jc w:val="center"/>
              <w:rPr>
                <w:rFonts w:asciiTheme="minorHAnsi" w:eastAsia="Calibri" w:hAnsiTheme="minorHAnsi"/>
                <w:sz w:val="24"/>
                <w:lang w:val="el-GR" w:eastAsia="en-US"/>
              </w:rPr>
            </w:pPr>
            <w:r>
              <w:rPr>
                <w:rFonts w:asciiTheme="minorHAnsi" w:eastAsia="Calibri" w:hAnsiTheme="minorHAnsi"/>
                <w:sz w:val="24"/>
                <w:lang w:val="el-GR" w:eastAsia="en-US"/>
              </w:rPr>
              <w:t>1.60</w:t>
            </w:r>
          </w:p>
        </w:tc>
        <w:tc>
          <w:tcPr>
            <w:tcW w:w="3125" w:type="pct"/>
            <w:tcBorders>
              <w:top w:val="single" w:sz="4" w:space="0" w:color="auto"/>
              <w:left w:val="single" w:sz="4" w:space="0" w:color="auto"/>
              <w:bottom w:val="single" w:sz="4" w:space="0" w:color="auto"/>
              <w:right w:val="single" w:sz="4" w:space="0" w:color="auto"/>
            </w:tcBorders>
            <w:shd w:val="clear" w:color="auto" w:fill="auto"/>
            <w:vAlign w:val="center"/>
          </w:tcPr>
          <w:p w:rsidR="000264AB" w:rsidRPr="000440CE" w:rsidRDefault="000264AB" w:rsidP="001B7712">
            <w:pPr>
              <w:suppressAutoHyphens w:val="0"/>
              <w:spacing w:after="0"/>
              <w:ind w:left="284"/>
              <w:rPr>
                <w:rFonts w:asciiTheme="minorHAnsi" w:eastAsia="Calibri" w:hAnsiTheme="minorHAnsi"/>
                <w:sz w:val="24"/>
                <w:lang w:val="el-GR" w:eastAsia="en-US"/>
              </w:rPr>
            </w:pPr>
            <w:r w:rsidRPr="000440CE">
              <w:rPr>
                <w:rFonts w:asciiTheme="minorHAnsi" w:eastAsia="Calibri" w:hAnsiTheme="minorHAnsi"/>
                <w:sz w:val="24"/>
                <w:lang w:val="el-GR" w:eastAsia="en-US"/>
              </w:rPr>
              <w:t>Τα είδη 1.55, 1.56 και 1.57 να είναι της ίδιας κατασκευάστριας εταιρείας.</w:t>
            </w:r>
          </w:p>
          <w:p w:rsidR="000264AB" w:rsidRPr="006970ED" w:rsidRDefault="000264AB" w:rsidP="001B7712">
            <w:pPr>
              <w:rPr>
                <w:rFonts w:asciiTheme="minorHAnsi" w:eastAsia="Calibri" w:hAnsiTheme="minorHAnsi"/>
                <w:szCs w:val="22"/>
                <w:lang w:val="el-GR" w:eastAsia="en-US"/>
              </w:rPr>
            </w:pPr>
          </w:p>
        </w:tc>
        <w:tc>
          <w:tcPr>
            <w:tcW w:w="36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368"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c>
          <w:tcPr>
            <w:tcW w:w="807" w:type="pct"/>
            <w:tcBorders>
              <w:top w:val="single" w:sz="4" w:space="0" w:color="auto"/>
              <w:left w:val="single" w:sz="4" w:space="0" w:color="auto"/>
              <w:bottom w:val="single" w:sz="4" w:space="0" w:color="auto"/>
              <w:right w:val="single" w:sz="4" w:space="0" w:color="auto"/>
            </w:tcBorders>
          </w:tcPr>
          <w:p w:rsidR="000264AB" w:rsidRPr="006970ED" w:rsidRDefault="000264AB" w:rsidP="001B7712">
            <w:pPr>
              <w:rPr>
                <w:rFonts w:asciiTheme="minorHAnsi" w:eastAsia="Calibri" w:hAnsiTheme="minorHAnsi"/>
                <w:szCs w:val="22"/>
                <w:lang w:val="el-GR" w:eastAsia="en-US"/>
              </w:rPr>
            </w:pPr>
          </w:p>
        </w:tc>
      </w:tr>
    </w:tbl>
    <w:p w:rsidR="000264AB" w:rsidRPr="0036647B" w:rsidRDefault="000264AB" w:rsidP="000264AB">
      <w:pPr>
        <w:suppressAutoHyphens w:val="0"/>
        <w:spacing w:after="200" w:line="276" w:lineRule="auto"/>
        <w:rPr>
          <w:rFonts w:asciiTheme="minorHAnsi" w:hAnsiTheme="minorHAnsi" w:cs="Arial"/>
          <w:b/>
          <w:color w:val="000000" w:themeColor="text1"/>
          <w:sz w:val="24"/>
          <w:lang w:val="el-GR" w:eastAsia="en-US"/>
        </w:rPr>
      </w:pPr>
    </w:p>
    <w:p w:rsidR="000528BC" w:rsidRPr="000264AB" w:rsidRDefault="000528BC">
      <w:pPr>
        <w:rPr>
          <w:lang w:val="el-GR"/>
        </w:rPr>
      </w:pPr>
    </w:p>
    <w:sectPr w:rsidR="000528BC" w:rsidRPr="000264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AB"/>
    <w:rsid w:val="000264AB"/>
    <w:rsid w:val="000528BC"/>
    <w:rsid w:val="007C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B21F3-34D6-4B58-AAD0-D605087D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4AB"/>
    <w:pPr>
      <w:suppressAutoHyphens/>
      <w:spacing w:after="120" w:line="240" w:lineRule="auto"/>
      <w:jc w:val="both"/>
    </w:pPr>
    <w:rPr>
      <w:rFonts w:ascii="Calibri" w:eastAsia="Times New Roman" w:hAnsi="Calibri" w:cs="Calibri"/>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3027</Words>
  <Characters>17592</Characters>
  <Application>Microsoft Office Word</Application>
  <DocSecurity>0</DocSecurity>
  <Lines>366</Lines>
  <Paragraphs>107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2019-07-08T11:07:00Z</dcterms:created>
  <dcterms:modified xsi:type="dcterms:W3CDTF">2019-07-08T11:07:00Z</dcterms:modified>
</cp:coreProperties>
</file>