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19" w:rsidRPr="005B5619" w:rsidRDefault="005B5619">
      <w:pPr>
        <w:rPr>
          <w:b/>
          <w:sz w:val="24"/>
          <w:u w:val="single"/>
          <w:lang w:val="el-GR"/>
        </w:rPr>
      </w:pPr>
      <w:bookmarkStart w:id="0" w:name="_GoBack"/>
      <w:bookmarkEnd w:id="0"/>
      <w:r w:rsidRPr="005B5619">
        <w:rPr>
          <w:b/>
          <w:sz w:val="24"/>
          <w:u w:val="single"/>
          <w:lang w:val="el-GR"/>
        </w:rPr>
        <w:t>ΦΥΛΛΟ ΣΥΜΜΟΡΦΩΣΗΣ</w:t>
      </w:r>
    </w:p>
    <w:p w:rsidR="005B5619" w:rsidRDefault="005B56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590"/>
        <w:gridCol w:w="816"/>
        <w:gridCol w:w="816"/>
        <w:gridCol w:w="1496"/>
      </w:tblGrid>
      <w:tr w:rsidR="005B5619" w:rsidRPr="00E02EE1" w:rsidTr="00B903B5">
        <w:trPr>
          <w:trHeight w:val="789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619" w:rsidRPr="00CF6117" w:rsidRDefault="005B5619" w:rsidP="00B903B5">
            <w:pPr>
              <w:rPr>
                <w:b/>
                <w:bCs/>
                <w:color w:val="000000"/>
                <w:szCs w:val="22"/>
                <w:lang w:val="el-GR" w:eastAsia="en-GB"/>
              </w:rPr>
            </w:pPr>
          </w:p>
        </w:tc>
        <w:tc>
          <w:tcPr>
            <w:tcW w:w="278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619" w:rsidRPr="005018DD" w:rsidRDefault="005B5619" w:rsidP="00B903B5">
            <w:pPr>
              <w:rPr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b/>
                <w:bCs/>
                <w:color w:val="000000"/>
                <w:szCs w:val="22"/>
                <w:lang w:val="el-GR" w:eastAsia="en-GB"/>
              </w:rPr>
              <w:t>ΖΩΟΤΡΟΦΗ</w:t>
            </w:r>
          </w:p>
        </w:tc>
        <w:tc>
          <w:tcPr>
            <w:tcW w:w="1030" w:type="pct"/>
            <w:gridSpan w:val="2"/>
            <w:tcBorders>
              <w:bottom w:val="single" w:sz="4" w:space="0" w:color="auto"/>
            </w:tcBorders>
          </w:tcPr>
          <w:p w:rsidR="005B5619" w:rsidRDefault="005B5619" w:rsidP="00B903B5">
            <w:pPr>
              <w:rPr>
                <w:b/>
                <w:bCs/>
                <w:color w:val="000000"/>
                <w:szCs w:val="22"/>
                <w:lang w:eastAsia="en-GB"/>
              </w:rPr>
            </w:pPr>
          </w:p>
          <w:p w:rsidR="005B5619" w:rsidRPr="005018DD" w:rsidRDefault="005B5619" w:rsidP="00B903B5">
            <w:pPr>
              <w:rPr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b/>
                <w:bCs/>
                <w:color w:val="000000"/>
                <w:szCs w:val="22"/>
                <w:lang w:val="el-GR" w:eastAsia="en-GB"/>
              </w:rPr>
              <w:t xml:space="preserve">      ΑΠΑΙΤΗΣΗ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:rsidR="005B5619" w:rsidRPr="00E02EE1" w:rsidRDefault="005B5619" w:rsidP="00B903B5">
            <w:pPr>
              <w:rPr>
                <w:b/>
                <w:bCs/>
                <w:color w:val="000000"/>
                <w:szCs w:val="22"/>
                <w:lang w:eastAsia="en-GB"/>
              </w:rPr>
            </w:pPr>
          </w:p>
        </w:tc>
      </w:tr>
      <w:tr w:rsidR="005B5619" w:rsidRPr="00E02EE1" w:rsidTr="00B903B5">
        <w:trPr>
          <w:trHeight w:val="789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619" w:rsidRPr="00E02EE1" w:rsidRDefault="005B5619" w:rsidP="00B903B5">
            <w:pPr>
              <w:rPr>
                <w:b/>
                <w:bCs/>
                <w:color w:val="000000"/>
                <w:szCs w:val="22"/>
                <w:lang w:eastAsia="en-GB"/>
              </w:rPr>
            </w:pPr>
            <w:r w:rsidRPr="00E02EE1">
              <w:rPr>
                <w:b/>
                <w:bCs/>
                <w:color w:val="000000"/>
                <w:szCs w:val="22"/>
                <w:lang w:eastAsia="en-GB"/>
              </w:rPr>
              <w:t>Α/Α</w:t>
            </w:r>
          </w:p>
        </w:tc>
        <w:tc>
          <w:tcPr>
            <w:tcW w:w="278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619" w:rsidRPr="00E02EE1" w:rsidRDefault="005B5619" w:rsidP="00B903B5">
            <w:pPr>
              <w:rPr>
                <w:b/>
                <w:bCs/>
                <w:color w:val="000000"/>
                <w:szCs w:val="22"/>
                <w:lang w:eastAsia="en-GB"/>
              </w:rPr>
            </w:pPr>
            <w:r w:rsidRPr="00E02EE1">
              <w:rPr>
                <w:b/>
                <w:bCs/>
                <w:color w:val="000000"/>
                <w:szCs w:val="22"/>
                <w:lang w:eastAsia="en-GB"/>
              </w:rPr>
              <w:t> </w:t>
            </w:r>
            <w:proofErr w:type="spellStart"/>
            <w:r w:rsidRPr="00E02EE1">
              <w:rPr>
                <w:b/>
                <w:bCs/>
                <w:color w:val="000000"/>
                <w:szCs w:val="22"/>
                <w:lang w:eastAsia="en-GB"/>
              </w:rPr>
              <w:t>Τεχνικά</w:t>
            </w:r>
            <w:proofErr w:type="spellEnd"/>
            <w:r w:rsidRPr="00E02EE1">
              <w:rPr>
                <w:b/>
                <w:bCs/>
                <w:color w:val="000000"/>
                <w:szCs w:val="22"/>
                <w:lang w:eastAsia="en-GB"/>
              </w:rPr>
              <w:t xml:space="preserve"> Χαρα</w:t>
            </w:r>
            <w:proofErr w:type="spellStart"/>
            <w:r w:rsidRPr="00E02EE1">
              <w:rPr>
                <w:b/>
                <w:bCs/>
                <w:color w:val="000000"/>
                <w:szCs w:val="22"/>
                <w:lang w:eastAsia="en-GB"/>
              </w:rPr>
              <w:t>κτηριστικά</w:t>
            </w:r>
            <w:proofErr w:type="spellEnd"/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5B5619" w:rsidRDefault="005B5619" w:rsidP="00B903B5">
            <w:pPr>
              <w:rPr>
                <w:b/>
                <w:bCs/>
                <w:color w:val="000000"/>
                <w:szCs w:val="22"/>
                <w:lang w:eastAsia="en-GB"/>
              </w:rPr>
            </w:pPr>
          </w:p>
          <w:p w:rsidR="005B5619" w:rsidRPr="005018DD" w:rsidRDefault="005B5619" w:rsidP="00B903B5">
            <w:pPr>
              <w:rPr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b/>
                <w:bCs/>
                <w:color w:val="000000"/>
                <w:szCs w:val="22"/>
                <w:lang w:val="el-GR" w:eastAsia="en-GB"/>
              </w:rPr>
              <w:t>ΝΑΙ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5B5619" w:rsidRDefault="005B5619" w:rsidP="00B903B5">
            <w:pPr>
              <w:rPr>
                <w:b/>
                <w:bCs/>
                <w:color w:val="000000"/>
                <w:szCs w:val="22"/>
                <w:lang w:eastAsia="en-GB"/>
              </w:rPr>
            </w:pPr>
          </w:p>
          <w:p w:rsidR="005B5619" w:rsidRPr="005018DD" w:rsidRDefault="005B5619" w:rsidP="00B903B5">
            <w:pPr>
              <w:rPr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b/>
                <w:bCs/>
                <w:color w:val="000000"/>
                <w:szCs w:val="22"/>
                <w:lang w:val="el-GR" w:eastAsia="en-GB"/>
              </w:rPr>
              <w:t>ΟΧΙ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:rsidR="005B5619" w:rsidRDefault="005B5619" w:rsidP="00B903B5">
            <w:pPr>
              <w:rPr>
                <w:b/>
                <w:bCs/>
                <w:color w:val="000000"/>
                <w:szCs w:val="22"/>
                <w:lang w:eastAsia="en-GB"/>
              </w:rPr>
            </w:pPr>
          </w:p>
          <w:p w:rsidR="005B5619" w:rsidRPr="005018DD" w:rsidRDefault="005B5619" w:rsidP="00B903B5">
            <w:pPr>
              <w:rPr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b/>
                <w:bCs/>
                <w:color w:val="000000"/>
                <w:szCs w:val="22"/>
                <w:lang w:val="el-GR" w:eastAsia="en-GB"/>
              </w:rPr>
              <w:t>ΠΑΡΑΠΟΜΠΗ</w:t>
            </w:r>
          </w:p>
        </w:tc>
      </w:tr>
      <w:tr w:rsidR="005B5619" w:rsidRPr="00E02EE1" w:rsidTr="00B903B5">
        <w:trPr>
          <w:trHeight w:val="455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619" w:rsidRPr="00E02EE1" w:rsidRDefault="005B5619" w:rsidP="00B903B5">
            <w:pPr>
              <w:jc w:val="center"/>
              <w:rPr>
                <w:color w:val="000000"/>
                <w:szCs w:val="22"/>
                <w:lang w:eastAsia="en-GB"/>
              </w:rPr>
            </w:pPr>
            <w:r w:rsidRPr="00E02EE1">
              <w:rPr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2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  <w:r w:rsidRPr="00CB036C">
              <w:rPr>
                <w:color w:val="000000"/>
                <w:szCs w:val="22"/>
                <w:lang w:val="el-GR" w:eastAsia="en-GB"/>
              </w:rPr>
              <w:t>Ζωοτροφή διατροφικά ισόρροπη για την κάλυψη αναγκών συντήρησης τρωκτικών που χρησιμοποιούνται για επιστημονικούς σκοπούς.</w:t>
            </w:r>
          </w:p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  <w:r w:rsidRPr="00CB036C">
              <w:rPr>
                <w:color w:val="000000"/>
                <w:szCs w:val="22"/>
                <w:lang w:val="el-GR" w:eastAsia="en-GB"/>
              </w:rPr>
              <w:t>Σε μορφή συμπήκτων (</w:t>
            </w:r>
            <w:r w:rsidRPr="00E02EE1">
              <w:rPr>
                <w:color w:val="000000"/>
                <w:szCs w:val="22"/>
                <w:lang w:eastAsia="en-GB"/>
              </w:rPr>
              <w:t>pellets</w:t>
            </w:r>
            <w:r w:rsidRPr="00CB036C">
              <w:rPr>
                <w:color w:val="000000"/>
                <w:szCs w:val="22"/>
                <w:lang w:val="el-GR" w:eastAsia="en-GB"/>
              </w:rPr>
              <w:t xml:space="preserve">), διατομής 1 εκ.,  για παράθεση στη </w:t>
            </w:r>
            <w:proofErr w:type="spellStart"/>
            <w:r w:rsidRPr="00CB036C">
              <w:rPr>
                <w:color w:val="000000"/>
                <w:szCs w:val="22"/>
                <w:lang w:val="el-GR" w:eastAsia="en-GB"/>
              </w:rPr>
              <w:t>τροφοδόχο</w:t>
            </w:r>
            <w:proofErr w:type="spellEnd"/>
            <w:r w:rsidRPr="00CB036C">
              <w:rPr>
                <w:color w:val="000000"/>
                <w:szCs w:val="22"/>
                <w:lang w:val="el-GR" w:eastAsia="en-GB"/>
              </w:rPr>
              <w:t xml:space="preserve"> τυποποιημένων κλωβών τρωκτικών εργαστηρίου. </w:t>
            </w:r>
          </w:p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  <w:r w:rsidRPr="00CB036C">
              <w:rPr>
                <w:color w:val="000000"/>
                <w:szCs w:val="22"/>
                <w:lang w:val="el-GR" w:eastAsia="en-GB"/>
              </w:rPr>
              <w:t>Ο κατασκευαστής Οίκος, να είναι διαπιστευμένος για ζωοτροφές ζώων εργαστηρίου, και αυτό να επιβεβαιώνεται με το ανάλογο Πιστοποιητικό.</w:t>
            </w:r>
          </w:p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  <w:r w:rsidRPr="00CB036C">
              <w:rPr>
                <w:color w:val="000000"/>
                <w:szCs w:val="22"/>
                <w:lang w:val="el-GR" w:eastAsia="en-GB"/>
              </w:rPr>
              <w:t xml:space="preserve">Οι συμμετέχοντες θα πρέπει να προσκομίσουν </w:t>
            </w:r>
          </w:p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  <w:r w:rsidRPr="00CB036C">
              <w:rPr>
                <w:color w:val="000000"/>
                <w:szCs w:val="22"/>
                <w:lang w:val="el-GR" w:eastAsia="en-GB"/>
              </w:rPr>
              <w:t>-</w:t>
            </w:r>
            <w:r w:rsidRPr="00E02EE1">
              <w:rPr>
                <w:color w:val="000000"/>
                <w:szCs w:val="22"/>
                <w:lang w:eastAsia="en-GB"/>
              </w:rPr>
              <w:t>         </w:t>
            </w:r>
            <w:r w:rsidRPr="00CB036C">
              <w:rPr>
                <w:color w:val="000000"/>
                <w:szCs w:val="22"/>
                <w:lang w:val="el-GR" w:eastAsia="en-GB"/>
              </w:rPr>
              <w:t xml:space="preserve"> Βεβαίωση όπου θα αναφέρεται ότι η περιεκτικότητα της τροφής σε </w:t>
            </w:r>
            <w:r w:rsidRPr="00E02EE1">
              <w:rPr>
                <w:color w:val="000000"/>
                <w:szCs w:val="22"/>
                <w:lang w:eastAsia="en-GB"/>
              </w:rPr>
              <w:t>G</w:t>
            </w:r>
            <w:r w:rsidRPr="00CB036C">
              <w:rPr>
                <w:color w:val="000000"/>
                <w:szCs w:val="22"/>
                <w:lang w:val="el-GR" w:eastAsia="en-GB"/>
              </w:rPr>
              <w:t>.</w:t>
            </w:r>
            <w:r w:rsidRPr="00E02EE1">
              <w:rPr>
                <w:color w:val="000000"/>
                <w:szCs w:val="22"/>
                <w:lang w:eastAsia="en-GB"/>
              </w:rPr>
              <w:t>M</w:t>
            </w:r>
            <w:r w:rsidRPr="00CB036C">
              <w:rPr>
                <w:color w:val="000000"/>
                <w:szCs w:val="22"/>
                <w:lang w:val="el-GR" w:eastAsia="en-GB"/>
              </w:rPr>
              <w:t>.</w:t>
            </w:r>
            <w:r w:rsidRPr="00E02EE1">
              <w:rPr>
                <w:color w:val="000000"/>
                <w:szCs w:val="22"/>
                <w:lang w:eastAsia="en-GB"/>
              </w:rPr>
              <w:t>O</w:t>
            </w:r>
            <w:r w:rsidRPr="00CB036C">
              <w:rPr>
                <w:color w:val="000000"/>
                <w:szCs w:val="22"/>
                <w:lang w:val="el-GR" w:eastAsia="en-GB"/>
              </w:rPr>
              <w:t>.  (γενετικά τροποποιημένο συστατικό), είναι μικρότερη του 0,9%</w:t>
            </w:r>
          </w:p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  <w:r w:rsidRPr="00CB036C">
              <w:rPr>
                <w:color w:val="000000"/>
                <w:szCs w:val="22"/>
                <w:lang w:val="el-GR" w:eastAsia="en-GB"/>
              </w:rPr>
              <w:t>-</w:t>
            </w:r>
            <w:r w:rsidRPr="00E02EE1">
              <w:rPr>
                <w:color w:val="000000"/>
                <w:szCs w:val="22"/>
                <w:lang w:eastAsia="en-GB"/>
              </w:rPr>
              <w:t>         </w:t>
            </w:r>
            <w:r w:rsidRPr="00CB036C">
              <w:rPr>
                <w:color w:val="000000"/>
                <w:szCs w:val="22"/>
                <w:lang w:val="el-GR" w:eastAsia="en-GB"/>
              </w:rPr>
              <w:t xml:space="preserve"> Πιστοποιητικό </w:t>
            </w:r>
            <w:r w:rsidRPr="00E02EE1">
              <w:rPr>
                <w:color w:val="000000"/>
                <w:szCs w:val="22"/>
                <w:lang w:eastAsia="en-GB"/>
              </w:rPr>
              <w:t>ISO</w:t>
            </w:r>
            <w:r w:rsidRPr="00CB036C">
              <w:rPr>
                <w:color w:val="000000"/>
                <w:szCs w:val="22"/>
                <w:lang w:val="el-GR" w:eastAsia="en-GB"/>
              </w:rPr>
              <w:t xml:space="preserve"> 9000, που αφορά στον χώρο παραγωγής.</w:t>
            </w:r>
          </w:p>
          <w:p w:rsidR="005B5619" w:rsidRPr="00E02EE1" w:rsidRDefault="005B5619" w:rsidP="00B903B5">
            <w:pPr>
              <w:rPr>
                <w:color w:val="000000"/>
                <w:szCs w:val="22"/>
                <w:lang w:eastAsia="en-GB"/>
              </w:rPr>
            </w:pPr>
            <w:r w:rsidRPr="00CB036C">
              <w:rPr>
                <w:color w:val="000000"/>
                <w:szCs w:val="22"/>
                <w:lang w:val="el-GR" w:eastAsia="en-GB"/>
              </w:rPr>
              <w:t>-</w:t>
            </w:r>
            <w:r w:rsidRPr="00E02EE1">
              <w:rPr>
                <w:color w:val="000000"/>
                <w:szCs w:val="22"/>
                <w:lang w:eastAsia="en-GB"/>
              </w:rPr>
              <w:t>         </w:t>
            </w:r>
            <w:r w:rsidRPr="00CB036C">
              <w:rPr>
                <w:color w:val="000000"/>
                <w:szCs w:val="22"/>
                <w:lang w:val="el-GR" w:eastAsia="en-GB"/>
              </w:rPr>
              <w:t xml:space="preserve"> Αριθμό έγκρισης για τις εγκαταστάσεις παραγωγής των ζωοτροφών και όχι αυτές των τελικών μεταπωλητών. </w:t>
            </w:r>
            <w:r w:rsidRPr="00E02EE1">
              <w:rPr>
                <w:color w:val="000000"/>
                <w:szCs w:val="22"/>
                <w:lang w:eastAsia="en-GB"/>
              </w:rPr>
              <w:t xml:space="preserve">Η </w:t>
            </w:r>
            <w:proofErr w:type="spellStart"/>
            <w:r w:rsidRPr="00E02EE1">
              <w:rPr>
                <w:color w:val="000000"/>
                <w:szCs w:val="22"/>
                <w:lang w:eastAsia="en-GB"/>
              </w:rPr>
              <w:t>συσκευ</w:t>
            </w:r>
            <w:proofErr w:type="spellEnd"/>
            <w:r w:rsidRPr="00E02EE1">
              <w:rPr>
                <w:color w:val="000000"/>
                <w:szCs w:val="22"/>
                <w:lang w:eastAsia="en-GB"/>
              </w:rPr>
              <w:t xml:space="preserve">ασία να </w:t>
            </w:r>
            <w:proofErr w:type="spellStart"/>
            <w:r w:rsidRPr="00E02EE1">
              <w:rPr>
                <w:color w:val="000000"/>
                <w:szCs w:val="22"/>
                <w:lang w:eastAsia="en-GB"/>
              </w:rPr>
              <w:t>είν</w:t>
            </w:r>
            <w:proofErr w:type="spellEnd"/>
            <w:r w:rsidRPr="00E02EE1">
              <w:rPr>
                <w:color w:val="000000"/>
                <w:szCs w:val="22"/>
                <w:lang w:eastAsia="en-GB"/>
              </w:rPr>
              <w:t xml:space="preserve">αι </w:t>
            </w:r>
            <w:proofErr w:type="spellStart"/>
            <w:r w:rsidRPr="00E02EE1">
              <w:rPr>
                <w:color w:val="000000"/>
                <w:szCs w:val="22"/>
                <w:lang w:eastAsia="en-GB"/>
              </w:rPr>
              <w:t>σε</w:t>
            </w:r>
            <w:proofErr w:type="spellEnd"/>
            <w:r w:rsidRPr="00E02EE1">
              <w:rPr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02EE1">
              <w:rPr>
                <w:color w:val="000000"/>
                <w:szCs w:val="22"/>
                <w:lang w:eastAsia="en-GB"/>
              </w:rPr>
              <w:t>σφρ</w:t>
            </w:r>
            <w:proofErr w:type="spellEnd"/>
            <w:r w:rsidRPr="00E02EE1">
              <w:rPr>
                <w:color w:val="000000"/>
                <w:szCs w:val="22"/>
                <w:lang w:eastAsia="en-GB"/>
              </w:rPr>
              <w:t xml:space="preserve">αγισμένους </w:t>
            </w:r>
            <w:proofErr w:type="spellStart"/>
            <w:r w:rsidRPr="00E02EE1">
              <w:rPr>
                <w:color w:val="000000"/>
                <w:szCs w:val="22"/>
                <w:lang w:eastAsia="en-GB"/>
              </w:rPr>
              <w:t>σάκους</w:t>
            </w:r>
            <w:proofErr w:type="spellEnd"/>
            <w:r w:rsidRPr="00E02EE1">
              <w:rPr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02EE1">
              <w:rPr>
                <w:color w:val="000000"/>
                <w:szCs w:val="22"/>
                <w:lang w:eastAsia="en-GB"/>
              </w:rPr>
              <w:t>των</w:t>
            </w:r>
            <w:proofErr w:type="spellEnd"/>
            <w:r w:rsidRPr="00E02EE1">
              <w:rPr>
                <w:color w:val="000000"/>
                <w:szCs w:val="22"/>
                <w:lang w:eastAsia="en-GB"/>
              </w:rPr>
              <w:t xml:space="preserve"> 10-13 </w:t>
            </w:r>
            <w:proofErr w:type="spellStart"/>
            <w:r w:rsidRPr="00E02EE1">
              <w:rPr>
                <w:color w:val="000000"/>
                <w:szCs w:val="22"/>
                <w:lang w:eastAsia="en-GB"/>
              </w:rPr>
              <w:t>κιλών</w:t>
            </w:r>
            <w:proofErr w:type="spellEnd"/>
            <w:r w:rsidRPr="00E02EE1">
              <w:rPr>
                <w:color w:val="000000"/>
                <w:szCs w:val="22"/>
                <w:lang w:eastAsia="en-GB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</w:p>
        </w:tc>
      </w:tr>
      <w:tr w:rsidR="005B5619" w:rsidRPr="00E02EE1" w:rsidTr="00B903B5">
        <w:trPr>
          <w:trHeight w:val="5154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619" w:rsidRPr="00E02EE1" w:rsidRDefault="005B5619" w:rsidP="00B903B5">
            <w:pPr>
              <w:jc w:val="center"/>
              <w:rPr>
                <w:color w:val="000000"/>
                <w:szCs w:val="22"/>
                <w:lang w:eastAsia="en-GB"/>
              </w:rPr>
            </w:pPr>
            <w:r w:rsidRPr="00E02EE1">
              <w:rPr>
                <w:color w:val="000000"/>
                <w:szCs w:val="22"/>
                <w:lang w:eastAsia="en-GB"/>
              </w:rPr>
              <w:lastRenderedPageBreak/>
              <w:t>2</w:t>
            </w:r>
          </w:p>
        </w:tc>
        <w:tc>
          <w:tcPr>
            <w:tcW w:w="27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  <w:r w:rsidRPr="00CB036C">
              <w:rPr>
                <w:color w:val="000000"/>
                <w:szCs w:val="22"/>
                <w:lang w:val="el-GR" w:eastAsia="en-GB"/>
              </w:rPr>
              <w:t>Ζωοτροφή διατροφικά ισόρροπη για την κάλυψη αναγκών συντήρησης τρωκτικών που χρησιμοποιούνται για επιστημονικούς σκοπούς.</w:t>
            </w:r>
          </w:p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  <w:r w:rsidRPr="00CB036C">
              <w:rPr>
                <w:color w:val="000000"/>
                <w:szCs w:val="22"/>
                <w:lang w:val="el-GR" w:eastAsia="en-GB"/>
              </w:rPr>
              <w:t xml:space="preserve">Σε μορφή σκόνης, αποστειρωμένη. </w:t>
            </w:r>
          </w:p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  <w:r w:rsidRPr="00CB036C">
              <w:rPr>
                <w:color w:val="000000"/>
                <w:szCs w:val="22"/>
                <w:lang w:val="el-GR" w:eastAsia="en-GB"/>
              </w:rPr>
              <w:t>Ο κατασκευαστής Οίκος, να είναι διαπιστευμένος για ζωοτροφές ζώων εργαστηρίου, και αυτό να επιβεβαιώνεται με το ανάλογο Πιστοποιητικό.</w:t>
            </w:r>
          </w:p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  <w:r w:rsidRPr="00CB036C">
              <w:rPr>
                <w:color w:val="000000"/>
                <w:szCs w:val="22"/>
                <w:lang w:val="el-GR" w:eastAsia="en-GB"/>
              </w:rPr>
              <w:t xml:space="preserve">Οι συμμετέχοντες θα πρέπει να προσκομίσουν </w:t>
            </w:r>
          </w:p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  <w:r w:rsidRPr="00CB036C">
              <w:rPr>
                <w:color w:val="000000"/>
                <w:szCs w:val="22"/>
                <w:lang w:val="el-GR" w:eastAsia="en-GB"/>
              </w:rPr>
              <w:t xml:space="preserve">-          Βεβαίωση όπου θα αναφέρεται ότι η περιεκτικότητα της τροφής σε </w:t>
            </w:r>
            <w:r w:rsidRPr="00E02EE1">
              <w:rPr>
                <w:color w:val="000000"/>
                <w:szCs w:val="22"/>
                <w:lang w:eastAsia="en-GB"/>
              </w:rPr>
              <w:t>G</w:t>
            </w:r>
            <w:r w:rsidRPr="00CB036C">
              <w:rPr>
                <w:color w:val="000000"/>
                <w:szCs w:val="22"/>
                <w:lang w:val="el-GR" w:eastAsia="en-GB"/>
              </w:rPr>
              <w:t>.</w:t>
            </w:r>
            <w:r w:rsidRPr="00E02EE1">
              <w:rPr>
                <w:color w:val="000000"/>
                <w:szCs w:val="22"/>
                <w:lang w:eastAsia="en-GB"/>
              </w:rPr>
              <w:t>M</w:t>
            </w:r>
            <w:r w:rsidRPr="00CB036C">
              <w:rPr>
                <w:color w:val="000000"/>
                <w:szCs w:val="22"/>
                <w:lang w:val="el-GR" w:eastAsia="en-GB"/>
              </w:rPr>
              <w:t>.</w:t>
            </w:r>
            <w:r w:rsidRPr="00E02EE1">
              <w:rPr>
                <w:color w:val="000000"/>
                <w:szCs w:val="22"/>
                <w:lang w:eastAsia="en-GB"/>
              </w:rPr>
              <w:t>O</w:t>
            </w:r>
            <w:r w:rsidRPr="00CB036C">
              <w:rPr>
                <w:color w:val="000000"/>
                <w:szCs w:val="22"/>
                <w:lang w:val="el-GR" w:eastAsia="en-GB"/>
              </w:rPr>
              <w:t>.  (γενετικά τροποποιημένο συστατικό), είναι μικρότερη του 0,9%</w:t>
            </w:r>
          </w:p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  <w:r w:rsidRPr="00CB036C">
              <w:rPr>
                <w:color w:val="000000"/>
                <w:szCs w:val="22"/>
                <w:lang w:val="el-GR" w:eastAsia="en-GB"/>
              </w:rPr>
              <w:t xml:space="preserve">-          Πιστοποιητικό </w:t>
            </w:r>
            <w:r w:rsidRPr="00E02EE1">
              <w:rPr>
                <w:color w:val="000000"/>
                <w:szCs w:val="22"/>
                <w:lang w:eastAsia="en-GB"/>
              </w:rPr>
              <w:t>ISO</w:t>
            </w:r>
            <w:r w:rsidRPr="00CB036C">
              <w:rPr>
                <w:color w:val="000000"/>
                <w:szCs w:val="22"/>
                <w:lang w:val="el-GR" w:eastAsia="en-GB"/>
              </w:rPr>
              <w:t xml:space="preserve"> 9000, που αφορά στον χώρο παραγωγής.</w:t>
            </w:r>
          </w:p>
          <w:p w:rsidR="005B5619" w:rsidRPr="00E02EE1" w:rsidRDefault="005B5619" w:rsidP="00B903B5">
            <w:pPr>
              <w:rPr>
                <w:color w:val="000000"/>
                <w:szCs w:val="22"/>
                <w:lang w:eastAsia="en-GB"/>
              </w:rPr>
            </w:pPr>
            <w:r w:rsidRPr="00CB036C">
              <w:rPr>
                <w:color w:val="000000"/>
                <w:szCs w:val="22"/>
                <w:lang w:val="el-GR" w:eastAsia="en-GB"/>
              </w:rPr>
              <w:t xml:space="preserve">-          Αριθμό έγκρισης για τις εγκαταστάσεις παραγωγής των ζωοτροφών και όχι αυτές των τελικών μεταπωλητών. </w:t>
            </w:r>
            <w:r>
              <w:rPr>
                <w:color w:val="000000"/>
                <w:szCs w:val="22"/>
                <w:lang w:eastAsia="en-GB"/>
              </w:rPr>
              <w:t xml:space="preserve">Η </w:t>
            </w:r>
            <w:proofErr w:type="spellStart"/>
            <w:r>
              <w:rPr>
                <w:color w:val="000000"/>
                <w:szCs w:val="22"/>
                <w:lang w:eastAsia="en-GB"/>
              </w:rPr>
              <w:t>συσκευ</w:t>
            </w:r>
            <w:proofErr w:type="spellEnd"/>
            <w:r>
              <w:rPr>
                <w:color w:val="000000"/>
                <w:szCs w:val="22"/>
                <w:lang w:eastAsia="en-GB"/>
              </w:rPr>
              <w:t xml:space="preserve">ασία να </w:t>
            </w:r>
            <w:proofErr w:type="spellStart"/>
            <w:r>
              <w:rPr>
                <w:color w:val="000000"/>
                <w:szCs w:val="22"/>
                <w:lang w:eastAsia="en-GB"/>
              </w:rPr>
              <w:t>είν</w:t>
            </w:r>
            <w:proofErr w:type="spellEnd"/>
            <w:r>
              <w:rPr>
                <w:color w:val="000000"/>
                <w:szCs w:val="22"/>
                <w:lang w:eastAsia="en-GB"/>
              </w:rPr>
              <w:t xml:space="preserve">αι 20 </w:t>
            </w:r>
            <w:proofErr w:type="spellStart"/>
            <w:r>
              <w:rPr>
                <w:color w:val="000000"/>
                <w:szCs w:val="22"/>
                <w:lang w:eastAsia="en-GB"/>
              </w:rPr>
              <w:t>κιλών</w:t>
            </w:r>
            <w:proofErr w:type="spellEnd"/>
            <w:r>
              <w:rPr>
                <w:color w:val="000000"/>
                <w:szCs w:val="22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szCs w:val="22"/>
                <w:lang w:eastAsia="en-GB"/>
              </w:rPr>
              <w:t>σε</w:t>
            </w:r>
            <w:proofErr w:type="spellEnd"/>
            <w:r>
              <w:rPr>
                <w:color w:val="00000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en-GB"/>
              </w:rPr>
              <w:t>σφρ</w:t>
            </w:r>
            <w:proofErr w:type="spellEnd"/>
            <w:r>
              <w:rPr>
                <w:color w:val="000000"/>
                <w:szCs w:val="22"/>
                <w:lang w:eastAsia="en-GB"/>
              </w:rPr>
              <w:t xml:space="preserve">αγισμένους </w:t>
            </w:r>
            <w:proofErr w:type="spellStart"/>
            <w:r>
              <w:rPr>
                <w:color w:val="000000"/>
                <w:szCs w:val="22"/>
                <w:lang w:eastAsia="en-GB"/>
              </w:rPr>
              <w:t>σάκους</w:t>
            </w:r>
            <w:proofErr w:type="spellEnd"/>
            <w:r>
              <w:rPr>
                <w:color w:val="000000"/>
                <w:szCs w:val="22"/>
                <w:lang w:eastAsia="en-GB"/>
              </w:rPr>
              <w:t xml:space="preserve">. 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5B5619" w:rsidRPr="00CB036C" w:rsidRDefault="005B5619" w:rsidP="00B903B5">
            <w:pPr>
              <w:rPr>
                <w:color w:val="000000"/>
                <w:szCs w:val="22"/>
                <w:lang w:val="el-GR" w:eastAsia="en-GB"/>
              </w:rPr>
            </w:pPr>
          </w:p>
        </w:tc>
      </w:tr>
    </w:tbl>
    <w:p w:rsidR="005B5619" w:rsidRDefault="005B5619"/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7"/>
        <w:gridCol w:w="742"/>
        <w:gridCol w:w="818"/>
        <w:gridCol w:w="1497"/>
      </w:tblGrid>
      <w:tr w:rsidR="005B5619" w:rsidRPr="008A39E1" w:rsidTr="005B5619">
        <w:trPr>
          <w:trHeight w:val="300"/>
          <w:jc w:val="center"/>
        </w:trPr>
        <w:tc>
          <w:tcPr>
            <w:tcW w:w="339" w:type="pct"/>
            <w:shd w:val="clear" w:color="auto" w:fill="auto"/>
            <w:noWrap/>
            <w:vAlign w:val="center"/>
          </w:tcPr>
          <w:p w:rsidR="005B5619" w:rsidRPr="008A39E1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</w:p>
        </w:tc>
        <w:tc>
          <w:tcPr>
            <w:tcW w:w="2819" w:type="pct"/>
            <w:shd w:val="clear" w:color="auto" w:fill="auto"/>
            <w:noWrap/>
            <w:vAlign w:val="center"/>
          </w:tcPr>
          <w:p w:rsidR="005B5619" w:rsidRPr="005018DD" w:rsidRDefault="005B5619" w:rsidP="00B903B5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>ΥΛΙΚΑ ΣΤΡΩΜΝΗΣ</w:t>
            </w:r>
          </w:p>
        </w:tc>
        <w:tc>
          <w:tcPr>
            <w:tcW w:w="940" w:type="pct"/>
            <w:gridSpan w:val="2"/>
          </w:tcPr>
          <w:p w:rsidR="005B5619" w:rsidRPr="005018DD" w:rsidRDefault="005B5619" w:rsidP="00B903B5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 xml:space="preserve">        ΑΠΑΙΤΗΣΗ</w:t>
            </w:r>
          </w:p>
        </w:tc>
        <w:tc>
          <w:tcPr>
            <w:tcW w:w="902" w:type="pct"/>
          </w:tcPr>
          <w:p w:rsidR="005B5619" w:rsidRPr="008A39E1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</w:p>
        </w:tc>
      </w:tr>
      <w:tr w:rsidR="005B5619" w:rsidRPr="008A39E1" w:rsidTr="005B5619">
        <w:trPr>
          <w:trHeight w:val="300"/>
          <w:jc w:val="center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:rsidR="005B5619" w:rsidRPr="008A39E1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>Α/Α</w:t>
            </w:r>
          </w:p>
        </w:tc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5B5619" w:rsidRPr="008A39E1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  <w:proofErr w:type="spellStart"/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>Τεχνικά</w:t>
            </w:r>
            <w:proofErr w:type="spellEnd"/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 xml:space="preserve"> Χαρα</w:t>
            </w:r>
            <w:proofErr w:type="spellStart"/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>κτηριστικά</w:t>
            </w:r>
            <w:proofErr w:type="spellEnd"/>
          </w:p>
        </w:tc>
        <w:tc>
          <w:tcPr>
            <w:tcW w:w="447" w:type="pct"/>
          </w:tcPr>
          <w:p w:rsidR="005B5619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</w:p>
          <w:p w:rsidR="005B5619" w:rsidRPr="005018DD" w:rsidRDefault="005B5619" w:rsidP="00B903B5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>ΝΑΙ</w:t>
            </w:r>
          </w:p>
        </w:tc>
        <w:tc>
          <w:tcPr>
            <w:tcW w:w="493" w:type="pct"/>
          </w:tcPr>
          <w:p w:rsidR="005B5619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</w:p>
          <w:p w:rsidR="005B5619" w:rsidRPr="005018DD" w:rsidRDefault="005B5619" w:rsidP="00B903B5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>ΟΧΙ</w:t>
            </w:r>
          </w:p>
        </w:tc>
        <w:tc>
          <w:tcPr>
            <w:tcW w:w="902" w:type="pct"/>
          </w:tcPr>
          <w:p w:rsidR="005B5619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</w:p>
          <w:p w:rsidR="005B5619" w:rsidRPr="005018DD" w:rsidRDefault="005B5619" w:rsidP="00B903B5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>ΠΑΡΑΠΟΜΠΗ</w:t>
            </w:r>
          </w:p>
        </w:tc>
      </w:tr>
      <w:tr w:rsidR="005B5619" w:rsidRPr="005B5619" w:rsidTr="005B5619">
        <w:trPr>
          <w:trHeight w:val="70"/>
          <w:jc w:val="center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3</w:t>
            </w:r>
          </w:p>
        </w:tc>
        <w:tc>
          <w:tcPr>
            <w:tcW w:w="2819" w:type="pct"/>
            <w:shd w:val="clear" w:color="auto" w:fill="auto"/>
            <w:vAlign w:val="center"/>
            <w:hideMark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>Το υλικό της στρωμνής να είναι κατάλληλο για τρωκτικά που χρησιμοποιούνται για επιστημονικούς σκοπούς και διατηρούνται σε κλασικά τυποποιημένους κλωβούς.</w:t>
            </w:r>
          </w:p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 w:rsidRPr="008A39E1">
              <w:rPr>
                <w:szCs w:val="22"/>
                <w:lang w:val="en-US"/>
              </w:rPr>
              <w:t>To</w:t>
            </w:r>
            <w:r w:rsidRPr="00CB036C">
              <w:rPr>
                <w:szCs w:val="22"/>
                <w:lang w:val="el-GR"/>
              </w:rPr>
              <w:t xml:space="preserve"> υλικό - να είναι από τεμάχια ξύλου ελάτης μεγέθους περίπου 1,8χιλιοστών και απαλλαγμένο σκόνης. </w:t>
            </w:r>
          </w:p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>Να έχει ικανότητα απορρόφησης περίπου 3 φορές το βάρος του.</w:t>
            </w:r>
          </w:p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>Το υλικό της στρωμνής να μπορεί να αποστειρωθεί (</w:t>
            </w:r>
            <w:proofErr w:type="spellStart"/>
            <w:r w:rsidRPr="008A39E1">
              <w:rPr>
                <w:szCs w:val="22"/>
                <w:lang w:val="en-US"/>
              </w:rPr>
              <w:t>autoclavable</w:t>
            </w:r>
            <w:proofErr w:type="spellEnd"/>
            <w:r w:rsidRPr="00CB036C">
              <w:rPr>
                <w:szCs w:val="22"/>
                <w:lang w:val="el-GR"/>
              </w:rPr>
              <w:t>) και να αποθηκευτεί για μεγάλο χρονικό διάστημα, σε ξηρό περιβάλλον.</w:t>
            </w:r>
          </w:p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lastRenderedPageBreak/>
              <w:t xml:space="preserve">Το προϊόν να συνοδεύεται από Πιστοποιητικό,  που να αποδεικνύει ότι είναι κατάλληλο για χρήση σε τρωκτικά εργαστηρίου (αναφορικά στο μικροβιακό φορτίο,  απουσία χημικών ουσιών, σκόνης, </w:t>
            </w:r>
            <w:proofErr w:type="spellStart"/>
            <w:r w:rsidRPr="00CB036C">
              <w:rPr>
                <w:szCs w:val="22"/>
                <w:lang w:val="el-GR"/>
              </w:rPr>
              <w:t>κλπ</w:t>
            </w:r>
            <w:proofErr w:type="spellEnd"/>
            <w:r w:rsidRPr="00CB036C">
              <w:rPr>
                <w:szCs w:val="22"/>
                <w:lang w:val="el-GR"/>
              </w:rPr>
              <w:t>).</w:t>
            </w:r>
          </w:p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>Η συσκευασία να είναι σε σφραγισμένους σάκους των 10-12 κιλών.</w:t>
            </w:r>
          </w:p>
        </w:tc>
        <w:tc>
          <w:tcPr>
            <w:tcW w:w="447" w:type="pct"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</w:p>
        </w:tc>
        <w:tc>
          <w:tcPr>
            <w:tcW w:w="493" w:type="pct"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</w:p>
        </w:tc>
        <w:tc>
          <w:tcPr>
            <w:tcW w:w="902" w:type="pct"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</w:p>
        </w:tc>
      </w:tr>
      <w:tr w:rsidR="005B5619" w:rsidRPr="005B5619" w:rsidTr="005B5619">
        <w:trPr>
          <w:trHeight w:val="1407"/>
          <w:jc w:val="center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lastRenderedPageBreak/>
              <w:t>4</w:t>
            </w:r>
          </w:p>
        </w:tc>
        <w:tc>
          <w:tcPr>
            <w:tcW w:w="2819" w:type="pct"/>
            <w:shd w:val="clear" w:color="auto" w:fill="auto"/>
            <w:vAlign w:val="center"/>
            <w:hideMark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 xml:space="preserve">Το υλικό της στρωμνής να είναι κατάλληλο για τρωκτικά που χρησιμοποιούνται για επιστημονικούς σκοπούς και διατηρούνται σε κλωβούς </w:t>
            </w:r>
            <w:r>
              <w:rPr>
                <w:szCs w:val="22"/>
                <w:lang w:val="en-US"/>
              </w:rPr>
              <w:t>IVC</w:t>
            </w:r>
            <w:r w:rsidRPr="00CB036C">
              <w:rPr>
                <w:szCs w:val="22"/>
                <w:lang w:val="el-GR"/>
              </w:rPr>
              <w:t xml:space="preserve"> (</w:t>
            </w:r>
            <w:r>
              <w:rPr>
                <w:szCs w:val="22"/>
                <w:lang w:val="en-US"/>
              </w:rPr>
              <w:t>Individually</w:t>
            </w:r>
            <w:r w:rsidRPr="00CB036C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  <w:lang w:val="en-US"/>
              </w:rPr>
              <w:t>Ventilated</w:t>
            </w:r>
            <w:r w:rsidRPr="00CB036C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  <w:lang w:val="en-US"/>
              </w:rPr>
              <w:t>Cages</w:t>
            </w:r>
            <w:r w:rsidRPr="00CB036C">
              <w:rPr>
                <w:szCs w:val="22"/>
                <w:lang w:val="el-GR"/>
              </w:rPr>
              <w:t xml:space="preserve">- </w:t>
            </w:r>
            <w:r>
              <w:rPr>
                <w:szCs w:val="22"/>
                <w:lang w:val="en-US"/>
              </w:rPr>
              <w:t>IVC</w:t>
            </w:r>
            <w:r w:rsidRPr="00CB036C">
              <w:rPr>
                <w:szCs w:val="22"/>
                <w:lang w:val="el-GR"/>
              </w:rPr>
              <w:t>).</w:t>
            </w:r>
          </w:p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>
              <w:rPr>
                <w:szCs w:val="22"/>
              </w:rPr>
              <w:t>To</w:t>
            </w:r>
            <w:r w:rsidRPr="00CB036C">
              <w:rPr>
                <w:szCs w:val="22"/>
                <w:lang w:val="el-GR"/>
              </w:rPr>
              <w:t xml:space="preserve"> υλικό κατασκευής να είναι από </w:t>
            </w:r>
            <w:proofErr w:type="spellStart"/>
            <w:r w:rsidRPr="00CB036C">
              <w:rPr>
                <w:szCs w:val="22"/>
                <w:lang w:val="el-GR"/>
              </w:rPr>
              <w:t>σπάδικες</w:t>
            </w:r>
            <w:proofErr w:type="spellEnd"/>
            <w:r w:rsidRPr="00CB036C">
              <w:rPr>
                <w:szCs w:val="22"/>
                <w:lang w:val="el-GR"/>
              </w:rPr>
              <w:t xml:space="preserve"> καλαμποκιού (</w:t>
            </w:r>
            <w:r>
              <w:rPr>
                <w:szCs w:val="22"/>
                <w:lang w:val="en-US"/>
              </w:rPr>
              <w:t>corncob</w:t>
            </w:r>
            <w:r w:rsidRPr="00CB036C">
              <w:rPr>
                <w:szCs w:val="22"/>
                <w:lang w:val="el-GR"/>
              </w:rPr>
              <w:t>), μήκους 1-2χιλιοστών, ειδικού βάρους 550</w:t>
            </w:r>
            <w:r w:rsidRPr="00A7074A">
              <w:rPr>
                <w:szCs w:val="22"/>
              </w:rPr>
              <w:t>g</w:t>
            </w:r>
            <w:r w:rsidRPr="00CB036C">
              <w:rPr>
                <w:szCs w:val="22"/>
                <w:lang w:val="el-GR"/>
              </w:rPr>
              <w:t xml:space="preserve">/λίτρο, με χαμηλό επίπεδο υγρασίας περίπου 10% και απαλλαγμένο σκόνης. </w:t>
            </w:r>
          </w:p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>Να έχει ικανότητα απορρόφησης περίπου ίσης με το βάρος του.</w:t>
            </w:r>
          </w:p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>Το υλικό της στρωμνής να μπορεί να αποστειρωθεί (</w:t>
            </w:r>
            <w:proofErr w:type="spellStart"/>
            <w:r w:rsidRPr="00A7074A">
              <w:rPr>
                <w:szCs w:val="22"/>
              </w:rPr>
              <w:t>autoclavable</w:t>
            </w:r>
            <w:proofErr w:type="spellEnd"/>
            <w:r w:rsidRPr="00CB036C">
              <w:rPr>
                <w:szCs w:val="22"/>
                <w:lang w:val="el-GR"/>
              </w:rPr>
              <w:t>) και να αποθηκευτεί για μεγάλο χρονικό διάστημα, σε ξηρό περιβάλλον.</w:t>
            </w:r>
          </w:p>
          <w:p w:rsidR="005B5619" w:rsidRPr="00CB036C" w:rsidRDefault="005B5619" w:rsidP="00B903B5">
            <w:pPr>
              <w:rPr>
                <w:rFonts w:eastAsia="Calibri"/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 xml:space="preserve">Το προϊόν να συνοδεύεται από Πιστοποιητικό,  που να αποδεικνύει ότι είναι κατάλληλο για χρήση σε εργαστηριακά ζώα (τρωκτικά εργαστηρίου) (αναφορικά στο μικροβιακό φορτίο, ανάλυση παρουσίας  απουσία χημικών ουσιών, σκόνης, </w:t>
            </w:r>
            <w:proofErr w:type="spellStart"/>
            <w:r w:rsidRPr="00CB036C">
              <w:rPr>
                <w:szCs w:val="22"/>
                <w:lang w:val="el-GR"/>
              </w:rPr>
              <w:t>κλπ</w:t>
            </w:r>
            <w:proofErr w:type="spellEnd"/>
            <w:r w:rsidRPr="00CB036C">
              <w:rPr>
                <w:szCs w:val="22"/>
                <w:lang w:val="el-GR"/>
              </w:rPr>
              <w:t xml:space="preserve">) και ανάλογο πιστοποιητικό </w:t>
            </w:r>
            <w:r>
              <w:rPr>
                <w:szCs w:val="22"/>
                <w:lang w:val="en-US"/>
              </w:rPr>
              <w:t>IS</w:t>
            </w:r>
            <w:r w:rsidRPr="00CB036C">
              <w:rPr>
                <w:szCs w:val="22"/>
                <w:lang w:val="el-GR"/>
              </w:rPr>
              <w:t>Ο του Οίκου και της Εταιρείας που προφέρει το είδος .-</w:t>
            </w:r>
          </w:p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 xml:space="preserve">Η συσκευασία να είναι σε σφραγισμένους σάκους των 15-20 κιλών. </w:t>
            </w:r>
          </w:p>
        </w:tc>
        <w:tc>
          <w:tcPr>
            <w:tcW w:w="447" w:type="pct"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</w:p>
        </w:tc>
        <w:tc>
          <w:tcPr>
            <w:tcW w:w="493" w:type="pct"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</w:p>
        </w:tc>
        <w:tc>
          <w:tcPr>
            <w:tcW w:w="902" w:type="pct"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</w:p>
        </w:tc>
      </w:tr>
      <w:tr w:rsidR="005B5619" w:rsidRPr="005B5619" w:rsidTr="005B5619">
        <w:trPr>
          <w:trHeight w:val="60"/>
          <w:jc w:val="center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5</w:t>
            </w:r>
          </w:p>
        </w:tc>
        <w:tc>
          <w:tcPr>
            <w:tcW w:w="2819" w:type="pct"/>
            <w:shd w:val="clear" w:color="auto" w:fill="auto"/>
            <w:vAlign w:val="center"/>
          </w:tcPr>
          <w:p w:rsidR="005B5619" w:rsidRPr="005B5619" w:rsidRDefault="005B5619" w:rsidP="00B903B5">
            <w:pPr>
              <w:rPr>
                <w:rStyle w:val="fontstyle01"/>
                <w:b w:val="0"/>
                <w:lang w:val="el-GR"/>
              </w:rPr>
            </w:pPr>
            <w:r w:rsidRPr="005B5619">
              <w:rPr>
                <w:rStyle w:val="fontstyle01"/>
                <w:b w:val="0"/>
                <w:lang w:val="el-GR"/>
              </w:rPr>
              <w:t>Το υλικό της στρωμνής να είναι κατάλληλο για μεγάλα τρωκτικά που χρησιμοποιούνται για επιστημονικούς σκοπούς και διατηρούνται σε κλασικά τυποποιημένους κλωβούς.</w:t>
            </w:r>
          </w:p>
          <w:p w:rsidR="005B5619" w:rsidRPr="005B5619" w:rsidRDefault="005B5619" w:rsidP="00B903B5">
            <w:pPr>
              <w:rPr>
                <w:rStyle w:val="fontstyle01"/>
                <w:b w:val="0"/>
                <w:lang w:val="el-GR"/>
              </w:rPr>
            </w:pPr>
            <w:r w:rsidRPr="005B5619">
              <w:rPr>
                <w:rStyle w:val="fontstyle01"/>
                <w:b w:val="0"/>
              </w:rPr>
              <w:t>To</w:t>
            </w:r>
            <w:r w:rsidRPr="005B5619">
              <w:rPr>
                <w:rStyle w:val="fontstyle01"/>
                <w:b w:val="0"/>
                <w:lang w:val="el-GR"/>
              </w:rPr>
              <w:t xml:space="preserve"> υλικό κατασκευής να είναι 100% φυσικό προϊόν σε πεπιεσμένη μορφή, από μη επεξεργασμένο μαλακό ξύλο, με υψηλή απορροφητικότητα, ειδικά στεγνό, </w:t>
            </w:r>
            <w:proofErr w:type="spellStart"/>
            <w:r w:rsidRPr="005B5619">
              <w:rPr>
                <w:rStyle w:val="fontstyle01"/>
                <w:b w:val="0"/>
                <w:lang w:val="el-GR"/>
              </w:rPr>
              <w:t>αποστειρώσιμο</w:t>
            </w:r>
            <w:proofErr w:type="spellEnd"/>
            <w:r w:rsidRPr="005B5619">
              <w:rPr>
                <w:rStyle w:val="fontstyle01"/>
                <w:b w:val="0"/>
                <w:lang w:val="el-GR"/>
              </w:rPr>
              <w:t xml:space="preserve">, απαλλαγμένο από ξένα σώματα, σκόνη και ρύπους. </w:t>
            </w:r>
          </w:p>
          <w:p w:rsidR="005B5619" w:rsidRPr="005B5619" w:rsidRDefault="005B5619" w:rsidP="00B903B5">
            <w:pPr>
              <w:rPr>
                <w:rFonts w:eastAsia="Calibri"/>
                <w:b/>
                <w:szCs w:val="22"/>
                <w:lang w:val="el-GR" w:eastAsia="en-US"/>
              </w:rPr>
            </w:pPr>
            <w:r w:rsidRPr="005B5619">
              <w:rPr>
                <w:rStyle w:val="fontstyle01"/>
                <w:b w:val="0"/>
                <w:lang w:val="el-GR"/>
              </w:rPr>
              <w:lastRenderedPageBreak/>
              <w:t>Η συσκευασία να είναι σε σφραγισμένους σάκους των 22κιλών.</w:t>
            </w:r>
          </w:p>
        </w:tc>
        <w:tc>
          <w:tcPr>
            <w:tcW w:w="447" w:type="pct"/>
          </w:tcPr>
          <w:p w:rsidR="005B5619" w:rsidRPr="00CB036C" w:rsidRDefault="005B5619" w:rsidP="00B903B5">
            <w:pPr>
              <w:rPr>
                <w:rStyle w:val="fontstyle01"/>
                <w:b w:val="0"/>
                <w:lang w:val="el-GR"/>
              </w:rPr>
            </w:pPr>
          </w:p>
        </w:tc>
        <w:tc>
          <w:tcPr>
            <w:tcW w:w="493" w:type="pct"/>
          </w:tcPr>
          <w:p w:rsidR="005B5619" w:rsidRPr="00CB036C" w:rsidRDefault="005B5619" w:rsidP="00B903B5">
            <w:pPr>
              <w:rPr>
                <w:rStyle w:val="fontstyle01"/>
                <w:b w:val="0"/>
                <w:lang w:val="el-GR"/>
              </w:rPr>
            </w:pPr>
          </w:p>
        </w:tc>
        <w:tc>
          <w:tcPr>
            <w:tcW w:w="902" w:type="pct"/>
          </w:tcPr>
          <w:p w:rsidR="005B5619" w:rsidRPr="00CB036C" w:rsidRDefault="005B5619" w:rsidP="00B903B5">
            <w:pPr>
              <w:rPr>
                <w:rStyle w:val="fontstyle01"/>
                <w:b w:val="0"/>
                <w:lang w:val="el-GR"/>
              </w:rPr>
            </w:pPr>
          </w:p>
        </w:tc>
      </w:tr>
    </w:tbl>
    <w:p w:rsidR="005B5619" w:rsidRDefault="005B5619">
      <w:pPr>
        <w:rPr>
          <w:lang w:val="el-GR"/>
        </w:rPr>
      </w:pPr>
    </w:p>
    <w:tbl>
      <w:tblPr>
        <w:tblpPr w:leftFromText="180" w:rightFromText="180" w:vertAnchor="text" w:tblpX="-39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661"/>
        <w:gridCol w:w="852"/>
        <w:gridCol w:w="714"/>
        <w:gridCol w:w="1496"/>
      </w:tblGrid>
      <w:tr w:rsidR="005B5619" w:rsidRPr="008A39E1" w:rsidTr="005B5619">
        <w:trPr>
          <w:trHeight w:val="300"/>
        </w:trPr>
        <w:tc>
          <w:tcPr>
            <w:tcW w:w="348" w:type="pct"/>
            <w:shd w:val="clear" w:color="auto" w:fill="auto"/>
            <w:noWrap/>
            <w:vAlign w:val="center"/>
          </w:tcPr>
          <w:p w:rsidR="005B5619" w:rsidRPr="00CF6117" w:rsidRDefault="005B5619" w:rsidP="00B903B5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2807" w:type="pct"/>
            <w:shd w:val="clear" w:color="auto" w:fill="auto"/>
            <w:noWrap/>
            <w:vAlign w:val="center"/>
          </w:tcPr>
          <w:p w:rsidR="005B5619" w:rsidRPr="008A39E1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  <w:r w:rsidRPr="005018DD">
              <w:rPr>
                <w:rFonts w:eastAsia="Calibri"/>
                <w:b/>
                <w:bCs/>
                <w:szCs w:val="22"/>
                <w:lang w:eastAsia="en-US"/>
              </w:rPr>
              <w:t>ΥΛΙΚΑ ΚΛΩΒΩΝ ΔΙΑΤΗΡΗΣΗΣ ΖΩΩΝ</w:t>
            </w:r>
          </w:p>
        </w:tc>
        <w:tc>
          <w:tcPr>
            <w:tcW w:w="943" w:type="pct"/>
            <w:gridSpan w:val="2"/>
          </w:tcPr>
          <w:p w:rsidR="005B5619" w:rsidRPr="005018DD" w:rsidRDefault="005B5619" w:rsidP="00B903B5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 xml:space="preserve">     ΑΠΑΙΤΗΣΗ</w:t>
            </w:r>
          </w:p>
        </w:tc>
        <w:tc>
          <w:tcPr>
            <w:tcW w:w="901" w:type="pct"/>
          </w:tcPr>
          <w:p w:rsidR="005B5619" w:rsidRPr="008A39E1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</w:p>
        </w:tc>
      </w:tr>
      <w:tr w:rsidR="005B5619" w:rsidRPr="008A39E1" w:rsidTr="005B5619">
        <w:trPr>
          <w:trHeight w:val="300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B5619" w:rsidRPr="008A39E1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>Α/Α</w:t>
            </w:r>
          </w:p>
        </w:tc>
        <w:tc>
          <w:tcPr>
            <w:tcW w:w="2807" w:type="pct"/>
            <w:shd w:val="clear" w:color="auto" w:fill="auto"/>
            <w:noWrap/>
            <w:vAlign w:val="center"/>
            <w:hideMark/>
          </w:tcPr>
          <w:p w:rsidR="005B5619" w:rsidRPr="008A39E1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  <w:proofErr w:type="spellStart"/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>Τεχνικά</w:t>
            </w:r>
            <w:proofErr w:type="spellEnd"/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 xml:space="preserve"> Χαρα</w:t>
            </w:r>
            <w:proofErr w:type="spellStart"/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>κτηριστικά</w:t>
            </w:r>
            <w:proofErr w:type="spellEnd"/>
          </w:p>
        </w:tc>
        <w:tc>
          <w:tcPr>
            <w:tcW w:w="513" w:type="pct"/>
          </w:tcPr>
          <w:p w:rsidR="005B5619" w:rsidRPr="005018DD" w:rsidRDefault="005B5619" w:rsidP="00B903B5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>ΝΑΙ</w:t>
            </w:r>
          </w:p>
        </w:tc>
        <w:tc>
          <w:tcPr>
            <w:tcW w:w="430" w:type="pct"/>
          </w:tcPr>
          <w:p w:rsidR="005B5619" w:rsidRPr="005018DD" w:rsidRDefault="005B5619" w:rsidP="00B903B5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>ΟΧΙ</w:t>
            </w:r>
          </w:p>
        </w:tc>
        <w:tc>
          <w:tcPr>
            <w:tcW w:w="901" w:type="pct"/>
          </w:tcPr>
          <w:p w:rsidR="005B5619" w:rsidRPr="005018DD" w:rsidRDefault="005B5619" w:rsidP="00B903B5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>ΠΑΡΑΠΟΜΠΗ</w:t>
            </w:r>
          </w:p>
        </w:tc>
      </w:tr>
      <w:tr w:rsidR="005B5619" w:rsidRPr="008A39E1" w:rsidTr="005B5619">
        <w:trPr>
          <w:trHeight w:val="1585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6</w:t>
            </w:r>
          </w:p>
        </w:tc>
        <w:tc>
          <w:tcPr>
            <w:tcW w:w="2807" w:type="pct"/>
            <w:shd w:val="clear" w:color="auto" w:fill="auto"/>
            <w:vAlign w:val="center"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>Φίλτρα κατάλληλα για μεσαία καπάκια κλωβών (</w:t>
            </w:r>
            <w:r w:rsidRPr="008A39E1">
              <w:rPr>
                <w:szCs w:val="22"/>
                <w:lang w:val="en-US"/>
              </w:rPr>
              <w:t>filter</w:t>
            </w:r>
            <w:r w:rsidRPr="00CB036C">
              <w:rPr>
                <w:szCs w:val="22"/>
                <w:lang w:val="el-GR"/>
              </w:rPr>
              <w:t xml:space="preserve"> </w:t>
            </w:r>
            <w:r w:rsidRPr="008A39E1">
              <w:rPr>
                <w:szCs w:val="22"/>
                <w:lang w:val="en-US"/>
              </w:rPr>
              <w:t>tops</w:t>
            </w:r>
            <w:r w:rsidRPr="00CB036C">
              <w:rPr>
                <w:szCs w:val="22"/>
                <w:lang w:val="el-GR"/>
              </w:rPr>
              <w:t xml:space="preserve">). </w:t>
            </w:r>
          </w:p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 xml:space="preserve">Με δυνατότητα συγκράτησης περίπου 85-90% </w:t>
            </w:r>
            <w:proofErr w:type="spellStart"/>
            <w:r w:rsidRPr="00CB036C">
              <w:rPr>
                <w:szCs w:val="22"/>
                <w:lang w:val="el-GR"/>
              </w:rPr>
              <w:t>μικροσωματιδίων</w:t>
            </w:r>
            <w:proofErr w:type="spellEnd"/>
            <w:r w:rsidRPr="00CB036C">
              <w:rPr>
                <w:szCs w:val="22"/>
                <w:lang w:val="el-GR"/>
              </w:rPr>
              <w:t xml:space="preserve"> μεγέθους μέχρι 10μ</w:t>
            </w:r>
            <w:r w:rsidRPr="008A39E1">
              <w:rPr>
                <w:szCs w:val="22"/>
                <w:lang w:val="en-US"/>
              </w:rPr>
              <w:t>m</w:t>
            </w:r>
            <w:r w:rsidRPr="00CB036C">
              <w:rPr>
                <w:szCs w:val="22"/>
                <w:lang w:val="el-GR"/>
              </w:rPr>
              <w:t>.</w:t>
            </w:r>
          </w:p>
          <w:p w:rsidR="005B5619" w:rsidRPr="00E1649F" w:rsidRDefault="005B5619" w:rsidP="00B903B5">
            <w:pPr>
              <w:rPr>
                <w:szCs w:val="22"/>
              </w:rPr>
            </w:pPr>
            <w:proofErr w:type="spellStart"/>
            <w:r w:rsidRPr="008A39E1">
              <w:rPr>
                <w:szCs w:val="22"/>
              </w:rPr>
              <w:t>Συσκευ</w:t>
            </w:r>
            <w:proofErr w:type="spellEnd"/>
            <w:r w:rsidRPr="008A39E1">
              <w:rPr>
                <w:szCs w:val="22"/>
              </w:rPr>
              <w:t xml:space="preserve">ασία 50 </w:t>
            </w:r>
            <w:proofErr w:type="spellStart"/>
            <w:r w:rsidRPr="008A39E1">
              <w:rPr>
                <w:szCs w:val="22"/>
              </w:rPr>
              <w:t>τεμ</w:t>
            </w:r>
            <w:proofErr w:type="spellEnd"/>
            <w:r w:rsidRPr="008A39E1">
              <w:rPr>
                <w:szCs w:val="22"/>
              </w:rPr>
              <w:t>αχίων.</w:t>
            </w:r>
          </w:p>
        </w:tc>
        <w:tc>
          <w:tcPr>
            <w:tcW w:w="513" w:type="pct"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</w:p>
        </w:tc>
        <w:tc>
          <w:tcPr>
            <w:tcW w:w="430" w:type="pct"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</w:p>
        </w:tc>
        <w:tc>
          <w:tcPr>
            <w:tcW w:w="901" w:type="pct"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</w:p>
        </w:tc>
      </w:tr>
      <w:tr w:rsidR="005B5619" w:rsidRPr="008A39E1" w:rsidTr="005B5619">
        <w:trPr>
          <w:trHeight w:val="1585"/>
        </w:trPr>
        <w:tc>
          <w:tcPr>
            <w:tcW w:w="348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7</w:t>
            </w:r>
          </w:p>
        </w:tc>
        <w:tc>
          <w:tcPr>
            <w:tcW w:w="2807" w:type="pct"/>
            <w:shd w:val="clear" w:color="auto" w:fill="auto"/>
            <w:vAlign w:val="center"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>Φίλτρα κατάλληλα για μεγάλα καπάκια κλωβών (</w:t>
            </w:r>
            <w:r w:rsidRPr="000D52AE">
              <w:rPr>
                <w:szCs w:val="22"/>
              </w:rPr>
              <w:t>filter</w:t>
            </w:r>
            <w:r w:rsidRPr="00CB036C">
              <w:rPr>
                <w:szCs w:val="22"/>
                <w:lang w:val="el-GR"/>
              </w:rPr>
              <w:t xml:space="preserve"> </w:t>
            </w:r>
            <w:r w:rsidRPr="000D52AE">
              <w:rPr>
                <w:szCs w:val="22"/>
              </w:rPr>
              <w:t>tops</w:t>
            </w:r>
            <w:r w:rsidRPr="00CB036C">
              <w:rPr>
                <w:szCs w:val="22"/>
                <w:lang w:val="el-GR"/>
              </w:rPr>
              <w:t xml:space="preserve">). </w:t>
            </w:r>
          </w:p>
          <w:p w:rsidR="005B5619" w:rsidRPr="00CB036C" w:rsidRDefault="005B5619" w:rsidP="00B903B5">
            <w:pPr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 xml:space="preserve">Με δυνατότητα συγκράτησης περίπου 85-90% </w:t>
            </w:r>
            <w:proofErr w:type="spellStart"/>
            <w:r w:rsidRPr="00CB036C">
              <w:rPr>
                <w:szCs w:val="22"/>
                <w:lang w:val="el-GR"/>
              </w:rPr>
              <w:t>μικροσωματιδίων</w:t>
            </w:r>
            <w:proofErr w:type="spellEnd"/>
            <w:r w:rsidRPr="00CB036C">
              <w:rPr>
                <w:szCs w:val="22"/>
                <w:lang w:val="el-GR"/>
              </w:rPr>
              <w:t xml:space="preserve"> μεγέθους μέχρι 10μ</w:t>
            </w:r>
            <w:r w:rsidRPr="000D52AE">
              <w:rPr>
                <w:szCs w:val="22"/>
              </w:rPr>
              <w:t>m</w:t>
            </w:r>
            <w:r w:rsidRPr="00CB036C">
              <w:rPr>
                <w:szCs w:val="22"/>
                <w:lang w:val="el-GR"/>
              </w:rPr>
              <w:t>.</w:t>
            </w:r>
          </w:p>
          <w:p w:rsidR="005B5619" w:rsidRDefault="005B5619" w:rsidP="00B903B5">
            <w:pPr>
              <w:rPr>
                <w:szCs w:val="22"/>
              </w:rPr>
            </w:pPr>
            <w:proofErr w:type="spellStart"/>
            <w:r w:rsidRPr="000D52AE">
              <w:rPr>
                <w:szCs w:val="22"/>
              </w:rPr>
              <w:t>Συσκευ</w:t>
            </w:r>
            <w:proofErr w:type="spellEnd"/>
            <w:r w:rsidRPr="000D52AE">
              <w:rPr>
                <w:szCs w:val="22"/>
              </w:rPr>
              <w:t xml:space="preserve">ασία 50 </w:t>
            </w:r>
            <w:proofErr w:type="spellStart"/>
            <w:r w:rsidRPr="000D52AE">
              <w:rPr>
                <w:szCs w:val="22"/>
              </w:rPr>
              <w:t>τεμ</w:t>
            </w:r>
            <w:proofErr w:type="spellEnd"/>
            <w:r w:rsidRPr="000D52AE">
              <w:rPr>
                <w:szCs w:val="22"/>
              </w:rPr>
              <w:t>αχίων.</w:t>
            </w:r>
          </w:p>
        </w:tc>
        <w:tc>
          <w:tcPr>
            <w:tcW w:w="513" w:type="pct"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</w:p>
        </w:tc>
        <w:tc>
          <w:tcPr>
            <w:tcW w:w="430" w:type="pct"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</w:p>
        </w:tc>
        <w:tc>
          <w:tcPr>
            <w:tcW w:w="901" w:type="pct"/>
          </w:tcPr>
          <w:p w:rsidR="005B5619" w:rsidRPr="00CB036C" w:rsidRDefault="005B5619" w:rsidP="00B903B5">
            <w:pPr>
              <w:rPr>
                <w:szCs w:val="22"/>
                <w:lang w:val="el-GR"/>
              </w:rPr>
            </w:pPr>
          </w:p>
        </w:tc>
      </w:tr>
      <w:tr w:rsidR="005B5619" w:rsidRPr="006721F6" w:rsidTr="005B5619">
        <w:trPr>
          <w:trHeight w:val="445"/>
        </w:trPr>
        <w:tc>
          <w:tcPr>
            <w:tcW w:w="348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8</w:t>
            </w:r>
          </w:p>
        </w:tc>
        <w:tc>
          <w:tcPr>
            <w:tcW w:w="2807" w:type="pct"/>
            <w:shd w:val="clear" w:color="auto" w:fill="auto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 xml:space="preserve">Σχάρα κλωβού με διαχωριστικό, (μήκος </w:t>
            </w:r>
            <w:r w:rsidRPr="004761FC">
              <w:rPr>
                <w:rFonts w:eastAsia="Calibri"/>
                <w:szCs w:val="22"/>
                <w:lang w:eastAsia="en-US"/>
              </w:rPr>
              <w:t>x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πλάτος): 365 Χ 207 χιλιοστών.</w:t>
            </w:r>
          </w:p>
          <w:p w:rsidR="005B5619" w:rsidRPr="00740030" w:rsidRDefault="005B5619" w:rsidP="00B903B5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4761FC">
              <w:rPr>
                <w:rFonts w:eastAsia="Calibri"/>
                <w:szCs w:val="22"/>
                <w:lang w:eastAsia="en-US"/>
              </w:rPr>
              <w:t>Συσκευ</w:t>
            </w:r>
            <w:proofErr w:type="spellEnd"/>
            <w:r w:rsidRPr="004761FC">
              <w:rPr>
                <w:rFonts w:eastAsia="Calibri"/>
                <w:szCs w:val="22"/>
                <w:lang w:eastAsia="en-US"/>
              </w:rPr>
              <w:t xml:space="preserve">ασία </w:t>
            </w:r>
            <w:proofErr w:type="spellStart"/>
            <w:r w:rsidRPr="004761FC">
              <w:rPr>
                <w:rFonts w:eastAsia="Calibri"/>
                <w:szCs w:val="22"/>
                <w:lang w:eastAsia="en-US"/>
              </w:rPr>
              <w:t>ενός</w:t>
            </w:r>
            <w:proofErr w:type="spellEnd"/>
            <w:r w:rsidRPr="004761FC">
              <w:rPr>
                <w:rFonts w:eastAsia="Calibri"/>
                <w:szCs w:val="22"/>
                <w:lang w:eastAsia="en-US"/>
              </w:rPr>
              <w:t xml:space="preserve"> (1) </w:t>
            </w:r>
            <w:proofErr w:type="spellStart"/>
            <w:r w:rsidRPr="004761FC">
              <w:rPr>
                <w:rFonts w:eastAsia="Calibri"/>
                <w:szCs w:val="22"/>
                <w:lang w:eastAsia="en-US"/>
              </w:rPr>
              <w:t>τεμ</w:t>
            </w:r>
            <w:proofErr w:type="spellEnd"/>
            <w:r w:rsidRPr="004761FC">
              <w:rPr>
                <w:rFonts w:eastAsia="Calibri"/>
                <w:szCs w:val="22"/>
                <w:lang w:eastAsia="en-US"/>
              </w:rPr>
              <w:t>αχίου.</w:t>
            </w:r>
          </w:p>
        </w:tc>
        <w:tc>
          <w:tcPr>
            <w:tcW w:w="513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30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1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B5619" w:rsidRPr="006721F6" w:rsidTr="005B5619">
        <w:trPr>
          <w:trHeight w:val="445"/>
        </w:trPr>
        <w:tc>
          <w:tcPr>
            <w:tcW w:w="348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9</w:t>
            </w:r>
          </w:p>
        </w:tc>
        <w:tc>
          <w:tcPr>
            <w:tcW w:w="2807" w:type="pct"/>
            <w:shd w:val="clear" w:color="auto" w:fill="auto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 xml:space="preserve">Σώμα κλωβού από </w:t>
            </w:r>
            <w:r w:rsidRPr="009976BE">
              <w:rPr>
                <w:rFonts w:eastAsia="Calibri"/>
                <w:szCs w:val="22"/>
                <w:lang w:eastAsia="en-US"/>
              </w:rPr>
              <w:t>polycarbonate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, διαστάσεων (μήκος </w:t>
            </w:r>
            <w:r w:rsidRPr="009976BE">
              <w:rPr>
                <w:rFonts w:eastAsia="Calibri"/>
                <w:szCs w:val="22"/>
                <w:lang w:eastAsia="en-US"/>
              </w:rPr>
              <w:t>x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πλάτος </w:t>
            </w:r>
            <w:r w:rsidRPr="009976BE">
              <w:rPr>
                <w:rFonts w:eastAsia="Calibri"/>
                <w:szCs w:val="22"/>
                <w:lang w:eastAsia="en-US"/>
              </w:rPr>
              <w:t>x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ύψος): 425 Χ 276 Χ 153 χιλιοστών.</w:t>
            </w:r>
          </w:p>
          <w:p w:rsidR="005B5619" w:rsidRPr="00740030" w:rsidRDefault="005B5619" w:rsidP="00B903B5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9976BE">
              <w:rPr>
                <w:rFonts w:eastAsia="Calibri"/>
                <w:szCs w:val="22"/>
                <w:lang w:eastAsia="en-US"/>
              </w:rPr>
              <w:t>Συσκευ</w:t>
            </w:r>
            <w:proofErr w:type="spellEnd"/>
            <w:r w:rsidRPr="009976BE">
              <w:rPr>
                <w:rFonts w:eastAsia="Calibri"/>
                <w:szCs w:val="22"/>
                <w:lang w:eastAsia="en-US"/>
              </w:rPr>
              <w:t xml:space="preserve">ασία </w:t>
            </w:r>
            <w:proofErr w:type="spellStart"/>
            <w:r w:rsidRPr="009976BE">
              <w:rPr>
                <w:rFonts w:eastAsia="Calibri"/>
                <w:szCs w:val="22"/>
                <w:lang w:eastAsia="en-US"/>
              </w:rPr>
              <w:t>ενός</w:t>
            </w:r>
            <w:proofErr w:type="spellEnd"/>
            <w:r w:rsidRPr="009976BE">
              <w:rPr>
                <w:rFonts w:eastAsia="Calibri"/>
                <w:szCs w:val="22"/>
                <w:lang w:eastAsia="en-US"/>
              </w:rPr>
              <w:t xml:space="preserve"> (1) </w:t>
            </w:r>
            <w:proofErr w:type="spellStart"/>
            <w:r w:rsidRPr="009976BE">
              <w:rPr>
                <w:rFonts w:eastAsia="Calibri"/>
                <w:szCs w:val="22"/>
                <w:lang w:eastAsia="en-US"/>
              </w:rPr>
              <w:t>τεμ</w:t>
            </w:r>
            <w:proofErr w:type="spellEnd"/>
            <w:r w:rsidRPr="009976BE">
              <w:rPr>
                <w:rFonts w:eastAsia="Calibri"/>
                <w:szCs w:val="22"/>
                <w:lang w:eastAsia="en-US"/>
              </w:rPr>
              <w:t>αχίου.</w:t>
            </w:r>
          </w:p>
        </w:tc>
        <w:tc>
          <w:tcPr>
            <w:tcW w:w="513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30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1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B5619" w:rsidRPr="006721F6" w:rsidTr="005B5619">
        <w:trPr>
          <w:trHeight w:val="445"/>
        </w:trPr>
        <w:tc>
          <w:tcPr>
            <w:tcW w:w="348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10</w:t>
            </w:r>
          </w:p>
        </w:tc>
        <w:tc>
          <w:tcPr>
            <w:tcW w:w="2807" w:type="pct"/>
            <w:shd w:val="clear" w:color="auto" w:fill="auto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 xml:space="preserve">Σχάρα κλωβού με διαχωριστικό, (μήκος </w:t>
            </w:r>
            <w:r w:rsidRPr="004761FC">
              <w:rPr>
                <w:rFonts w:eastAsia="Calibri"/>
                <w:szCs w:val="22"/>
                <w:lang w:eastAsia="en-US"/>
              </w:rPr>
              <w:t>x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πλάτος): 425 Χ 276χιλιοστών.</w:t>
            </w:r>
          </w:p>
          <w:p w:rsidR="005B5619" w:rsidRPr="00740030" w:rsidRDefault="005B5619" w:rsidP="00B903B5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4761FC">
              <w:rPr>
                <w:rFonts w:eastAsia="Calibri"/>
                <w:szCs w:val="22"/>
                <w:lang w:eastAsia="en-US"/>
              </w:rPr>
              <w:t>Συσκευ</w:t>
            </w:r>
            <w:proofErr w:type="spellEnd"/>
            <w:r w:rsidRPr="004761FC">
              <w:rPr>
                <w:rFonts w:eastAsia="Calibri"/>
                <w:szCs w:val="22"/>
                <w:lang w:eastAsia="en-US"/>
              </w:rPr>
              <w:t xml:space="preserve">ασία </w:t>
            </w:r>
            <w:proofErr w:type="spellStart"/>
            <w:r w:rsidRPr="004761FC">
              <w:rPr>
                <w:rFonts w:eastAsia="Calibri"/>
                <w:szCs w:val="22"/>
                <w:lang w:eastAsia="en-US"/>
              </w:rPr>
              <w:t>ενός</w:t>
            </w:r>
            <w:proofErr w:type="spellEnd"/>
            <w:r w:rsidRPr="004761FC">
              <w:rPr>
                <w:rFonts w:eastAsia="Calibri"/>
                <w:szCs w:val="22"/>
                <w:lang w:eastAsia="en-US"/>
              </w:rPr>
              <w:t xml:space="preserve"> (1) </w:t>
            </w:r>
            <w:proofErr w:type="spellStart"/>
            <w:r w:rsidRPr="004761FC">
              <w:rPr>
                <w:rFonts w:eastAsia="Calibri"/>
                <w:szCs w:val="22"/>
                <w:lang w:eastAsia="en-US"/>
              </w:rPr>
              <w:t>τεμ</w:t>
            </w:r>
            <w:proofErr w:type="spellEnd"/>
            <w:r w:rsidRPr="004761FC">
              <w:rPr>
                <w:rFonts w:eastAsia="Calibri"/>
                <w:szCs w:val="22"/>
                <w:lang w:eastAsia="en-US"/>
              </w:rPr>
              <w:t>αχίου.</w:t>
            </w:r>
          </w:p>
        </w:tc>
        <w:tc>
          <w:tcPr>
            <w:tcW w:w="513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30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1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B5619" w:rsidRPr="005B5619" w:rsidTr="005B5619">
        <w:trPr>
          <w:trHeight w:val="445"/>
        </w:trPr>
        <w:tc>
          <w:tcPr>
            <w:tcW w:w="348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11</w:t>
            </w:r>
          </w:p>
        </w:tc>
        <w:tc>
          <w:tcPr>
            <w:tcW w:w="2807" w:type="pct"/>
            <w:shd w:val="clear" w:color="auto" w:fill="auto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>Κύλινδροι από κυτταρίνη ποιότητας τροφίμων (</w:t>
            </w:r>
            <w:r w:rsidRPr="00F8154D">
              <w:rPr>
                <w:rFonts w:eastAsia="Calibri"/>
                <w:szCs w:val="22"/>
                <w:lang w:eastAsia="en-US"/>
              </w:rPr>
              <w:t>food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F8154D">
              <w:rPr>
                <w:rFonts w:eastAsia="Calibri"/>
                <w:szCs w:val="22"/>
                <w:lang w:eastAsia="en-US"/>
              </w:rPr>
              <w:t>grade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F8154D">
              <w:rPr>
                <w:rFonts w:eastAsia="Calibri"/>
                <w:szCs w:val="22"/>
                <w:lang w:eastAsia="en-US"/>
              </w:rPr>
              <w:t>cellulose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) που τα καθιστά ασφαλή κατά την πιθανή κατάποση τους από τρωκτικά, ειδικά σχεδιασμένοι για χρήση από τρωκτικά σαν καταφύγιο βάση των απαιτήσεων ευζωίας των ζώων. Αποστειρωμένοι (με </w:t>
            </w:r>
            <w:r>
              <w:rPr>
                <w:rFonts w:eastAsia="Calibri"/>
                <w:szCs w:val="22"/>
                <w:lang w:val="en-US" w:eastAsia="en-US"/>
              </w:rPr>
              <w:t>UV</w:t>
            </w:r>
            <w:r w:rsidRPr="00CB036C">
              <w:rPr>
                <w:rFonts w:eastAsia="Calibri"/>
                <w:szCs w:val="22"/>
                <w:lang w:val="el-GR" w:eastAsia="en-US"/>
              </w:rPr>
              <w:t>). Διαστάσεις κυλίνδρων κυτταρίνης 54 Χ 110 χιλιοστών.</w:t>
            </w:r>
          </w:p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>Συσκευασία 100 τεμαχίων.</w:t>
            </w:r>
          </w:p>
        </w:tc>
        <w:tc>
          <w:tcPr>
            <w:tcW w:w="513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30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1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B5619" w:rsidRPr="006721F6" w:rsidTr="005B5619">
        <w:trPr>
          <w:trHeight w:val="445"/>
        </w:trPr>
        <w:tc>
          <w:tcPr>
            <w:tcW w:w="348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12</w:t>
            </w:r>
          </w:p>
        </w:tc>
        <w:tc>
          <w:tcPr>
            <w:tcW w:w="2807" w:type="pct"/>
            <w:shd w:val="clear" w:color="auto" w:fill="auto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 xml:space="preserve">Υλικό εμπλουτισμού τύπου πλαστικού </w:t>
            </w:r>
            <w:r w:rsidRPr="00F8154D">
              <w:rPr>
                <w:rFonts w:eastAsia="Calibri"/>
                <w:szCs w:val="22"/>
                <w:lang w:eastAsia="en-US"/>
              </w:rPr>
              <w:t>igloo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ή τριγωνικά για μικρά τρωκτικά (ποντικοί).</w:t>
            </w:r>
          </w:p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lastRenderedPageBreak/>
              <w:t xml:space="preserve">Κατασκευασμένο από ημιδιαφανές πλαστικό υλικό που καθιστά ορατά τα ζώα μέσα στο </w:t>
            </w:r>
            <w:r w:rsidRPr="00F8154D">
              <w:rPr>
                <w:rFonts w:eastAsia="Calibri"/>
                <w:szCs w:val="22"/>
                <w:lang w:eastAsia="en-US"/>
              </w:rPr>
              <w:t>igloo</w:t>
            </w:r>
            <w:r w:rsidRPr="00CB036C">
              <w:rPr>
                <w:rFonts w:eastAsia="Calibri"/>
                <w:szCs w:val="22"/>
                <w:lang w:val="el-GR" w:eastAsia="en-US"/>
              </w:rPr>
              <w:t>/τριγωνικό κατάλυμα και επιτρέπει μόνο το ερυθρό φως να το διαπερνά.</w:t>
            </w:r>
          </w:p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 xml:space="preserve">Το υλικό κατασκευής τους είναι </w:t>
            </w:r>
            <w:proofErr w:type="spellStart"/>
            <w:r w:rsidRPr="00CB036C">
              <w:rPr>
                <w:rFonts w:eastAsia="Calibri"/>
                <w:szCs w:val="22"/>
                <w:lang w:val="el-GR" w:eastAsia="en-US"/>
              </w:rPr>
              <w:t>αποστειρώσιμο</w:t>
            </w:r>
            <w:proofErr w:type="spellEnd"/>
            <w:r w:rsidRPr="00CB036C">
              <w:rPr>
                <w:rFonts w:eastAsia="Calibri"/>
                <w:szCs w:val="22"/>
                <w:lang w:val="el-GR" w:eastAsia="en-US"/>
              </w:rPr>
              <w:t xml:space="preserve"> και ανθεκτικό σε ήπια απολυμαντικά διαλύματα, γεγονός που καθιστά τα </w:t>
            </w:r>
            <w:r w:rsidRPr="00F8154D">
              <w:rPr>
                <w:rFonts w:eastAsia="Calibri"/>
                <w:szCs w:val="22"/>
                <w:lang w:eastAsia="en-US"/>
              </w:rPr>
              <w:t>igloo</w:t>
            </w:r>
            <w:r w:rsidRPr="00CB036C">
              <w:rPr>
                <w:rFonts w:eastAsia="Calibri"/>
                <w:szCs w:val="22"/>
                <w:lang w:val="el-GR" w:eastAsia="en-US"/>
              </w:rPr>
              <w:t>/τριγωνικά καταλύματα ικανά για πολλαπλές χρήσεις.</w:t>
            </w:r>
          </w:p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 xml:space="preserve">Επιθυμητές διαστάσεις (μήκος </w:t>
            </w:r>
            <w:r w:rsidRPr="00F8154D">
              <w:rPr>
                <w:rFonts w:eastAsia="Calibri"/>
                <w:szCs w:val="22"/>
                <w:lang w:eastAsia="en-US"/>
              </w:rPr>
              <w:t>x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πλάτος </w:t>
            </w:r>
            <w:r w:rsidRPr="00F8154D">
              <w:rPr>
                <w:rFonts w:eastAsia="Calibri"/>
                <w:szCs w:val="22"/>
                <w:lang w:eastAsia="en-US"/>
              </w:rPr>
              <w:t>x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ύψος): 150 </w:t>
            </w:r>
            <w:r w:rsidRPr="00F8154D">
              <w:rPr>
                <w:rFonts w:eastAsia="Calibri"/>
                <w:szCs w:val="22"/>
                <w:lang w:eastAsia="en-US"/>
              </w:rPr>
              <w:t>x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110 </w:t>
            </w:r>
            <w:r w:rsidRPr="00F8154D">
              <w:rPr>
                <w:rFonts w:eastAsia="Calibri"/>
                <w:szCs w:val="22"/>
                <w:lang w:eastAsia="en-US"/>
              </w:rPr>
              <w:t>x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77 χιλιοστά.</w:t>
            </w:r>
          </w:p>
          <w:p w:rsidR="005B5619" w:rsidRPr="00996C48" w:rsidRDefault="005B5619" w:rsidP="00B903B5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F8154D">
              <w:rPr>
                <w:rFonts w:eastAsia="Calibri"/>
                <w:szCs w:val="22"/>
                <w:lang w:eastAsia="en-US"/>
              </w:rPr>
              <w:t>Συσκευ</w:t>
            </w:r>
            <w:proofErr w:type="spellEnd"/>
            <w:r w:rsidRPr="00F8154D">
              <w:rPr>
                <w:rFonts w:eastAsia="Calibri"/>
                <w:szCs w:val="22"/>
                <w:lang w:eastAsia="en-US"/>
              </w:rPr>
              <w:t xml:space="preserve">ασία </w:t>
            </w:r>
            <w:proofErr w:type="spellStart"/>
            <w:r w:rsidRPr="00F8154D">
              <w:rPr>
                <w:rFonts w:eastAsia="Calibri"/>
                <w:szCs w:val="22"/>
                <w:lang w:eastAsia="en-US"/>
              </w:rPr>
              <w:t>ενός</w:t>
            </w:r>
            <w:proofErr w:type="spellEnd"/>
            <w:r w:rsidRPr="00F8154D">
              <w:rPr>
                <w:rFonts w:eastAsia="Calibri"/>
                <w:szCs w:val="22"/>
                <w:lang w:eastAsia="en-US"/>
              </w:rPr>
              <w:t xml:space="preserve"> (1) </w:t>
            </w:r>
            <w:proofErr w:type="spellStart"/>
            <w:r w:rsidRPr="00F8154D">
              <w:rPr>
                <w:rFonts w:eastAsia="Calibri"/>
                <w:szCs w:val="22"/>
                <w:lang w:eastAsia="en-US"/>
              </w:rPr>
              <w:t>τεμ</w:t>
            </w:r>
            <w:proofErr w:type="spellEnd"/>
            <w:r w:rsidRPr="00F8154D">
              <w:rPr>
                <w:rFonts w:eastAsia="Calibri"/>
                <w:szCs w:val="22"/>
                <w:lang w:eastAsia="en-US"/>
              </w:rPr>
              <w:t>αχίου.</w:t>
            </w:r>
          </w:p>
        </w:tc>
        <w:tc>
          <w:tcPr>
            <w:tcW w:w="513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30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1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B5619" w:rsidRPr="006721F6" w:rsidTr="005B5619">
        <w:trPr>
          <w:trHeight w:val="445"/>
        </w:trPr>
        <w:tc>
          <w:tcPr>
            <w:tcW w:w="348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lastRenderedPageBreak/>
              <w:t>13</w:t>
            </w:r>
          </w:p>
        </w:tc>
        <w:tc>
          <w:tcPr>
            <w:tcW w:w="2807" w:type="pct"/>
            <w:shd w:val="clear" w:color="auto" w:fill="auto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>Κύλινδροι από κυτταρίνη ποιότητας τροφίμων (</w:t>
            </w:r>
            <w:r w:rsidRPr="00D65CA5">
              <w:rPr>
                <w:rFonts w:eastAsia="Calibri"/>
                <w:szCs w:val="22"/>
                <w:lang w:eastAsia="en-US"/>
              </w:rPr>
              <w:t>food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D65CA5">
              <w:rPr>
                <w:rFonts w:eastAsia="Calibri"/>
                <w:szCs w:val="22"/>
                <w:lang w:eastAsia="en-US"/>
              </w:rPr>
              <w:t>grade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D65CA5">
              <w:rPr>
                <w:rFonts w:eastAsia="Calibri"/>
                <w:szCs w:val="22"/>
                <w:lang w:eastAsia="en-US"/>
              </w:rPr>
              <w:t>cellulose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)  που τα καθιστά ασφαλή κατά την πιθανή κατάποση τους από τρωκτικά, ειδικά σχεδιασμένοι για χρήση από τρωκτικά σαν καταφύγιο βάση των απαιτήσεων ευζωίας των ζώων. </w:t>
            </w:r>
          </w:p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>Διαστάσεις κυλίνδρων κυτταρίνης 75 Χ 148 χιλιοστών.</w:t>
            </w:r>
          </w:p>
          <w:p w:rsidR="005B5619" w:rsidRPr="00F8154D" w:rsidRDefault="005B5619" w:rsidP="00B903B5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D65CA5">
              <w:rPr>
                <w:rFonts w:eastAsia="Calibri"/>
                <w:szCs w:val="22"/>
                <w:lang w:eastAsia="en-US"/>
              </w:rPr>
              <w:t>Συσκευ</w:t>
            </w:r>
            <w:proofErr w:type="spellEnd"/>
            <w:r w:rsidRPr="00D65CA5">
              <w:rPr>
                <w:rFonts w:eastAsia="Calibri"/>
                <w:szCs w:val="22"/>
                <w:lang w:eastAsia="en-US"/>
              </w:rPr>
              <w:t xml:space="preserve">ασία 35 </w:t>
            </w:r>
            <w:proofErr w:type="spellStart"/>
            <w:r w:rsidRPr="00D65CA5">
              <w:rPr>
                <w:rFonts w:eastAsia="Calibri"/>
                <w:szCs w:val="22"/>
                <w:lang w:eastAsia="en-US"/>
              </w:rPr>
              <w:t>τεμ</w:t>
            </w:r>
            <w:proofErr w:type="spellEnd"/>
            <w:r w:rsidRPr="00D65CA5">
              <w:rPr>
                <w:rFonts w:eastAsia="Calibri"/>
                <w:szCs w:val="22"/>
                <w:lang w:eastAsia="en-US"/>
              </w:rPr>
              <w:t>αχίων.</w:t>
            </w:r>
          </w:p>
        </w:tc>
        <w:tc>
          <w:tcPr>
            <w:tcW w:w="513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30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1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B5619" w:rsidRPr="006721F6" w:rsidTr="005B5619">
        <w:trPr>
          <w:trHeight w:val="445"/>
        </w:trPr>
        <w:tc>
          <w:tcPr>
            <w:tcW w:w="348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14</w:t>
            </w:r>
          </w:p>
        </w:tc>
        <w:tc>
          <w:tcPr>
            <w:tcW w:w="2807" w:type="pct"/>
            <w:shd w:val="clear" w:color="auto" w:fill="auto"/>
            <w:vAlign w:val="center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proofErr w:type="spellStart"/>
            <w:r w:rsidRPr="00CB036C">
              <w:rPr>
                <w:rFonts w:eastAsia="Calibri"/>
                <w:szCs w:val="22"/>
                <w:lang w:val="el-GR" w:eastAsia="en-US"/>
              </w:rPr>
              <w:t>Τολύπια</w:t>
            </w:r>
            <w:proofErr w:type="spellEnd"/>
            <w:r w:rsidRPr="00CB036C">
              <w:rPr>
                <w:rFonts w:eastAsia="Calibri"/>
                <w:szCs w:val="22"/>
                <w:lang w:val="el-GR" w:eastAsia="en-US"/>
              </w:rPr>
              <w:t xml:space="preserve"> υδρόφιλου βάμβακος συμπιεσμένα, </w:t>
            </w:r>
            <w:proofErr w:type="spellStart"/>
            <w:r w:rsidRPr="00CB036C">
              <w:rPr>
                <w:rFonts w:eastAsia="Calibri"/>
                <w:szCs w:val="22"/>
                <w:lang w:val="el-GR" w:eastAsia="en-US"/>
              </w:rPr>
              <w:t>αποστειρώσιμα</w:t>
            </w:r>
            <w:proofErr w:type="spellEnd"/>
            <w:r w:rsidRPr="00CB036C">
              <w:rPr>
                <w:rFonts w:eastAsia="Calibri"/>
                <w:szCs w:val="22"/>
                <w:lang w:val="el-GR" w:eastAsia="en-US"/>
              </w:rPr>
              <w:t>, για ιατρική-οδοντιατρική χρήση, μεγέθους 10</w:t>
            </w:r>
            <w:r w:rsidRPr="002D796A">
              <w:rPr>
                <w:rFonts w:eastAsia="Calibri"/>
                <w:szCs w:val="22"/>
                <w:lang w:eastAsia="en-US"/>
              </w:rPr>
              <w:t>X</w:t>
            </w:r>
            <w:r w:rsidRPr="00CB036C">
              <w:rPr>
                <w:rFonts w:eastAsia="Calibri"/>
                <w:szCs w:val="22"/>
                <w:lang w:val="el-GR" w:eastAsia="en-US"/>
              </w:rPr>
              <w:t>38</w:t>
            </w:r>
            <w:r w:rsidRPr="002D796A">
              <w:rPr>
                <w:rFonts w:eastAsia="Calibri"/>
                <w:szCs w:val="22"/>
                <w:lang w:eastAsia="en-US"/>
              </w:rPr>
              <w:t>mm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, </w:t>
            </w:r>
            <w:r w:rsidRPr="002D796A">
              <w:rPr>
                <w:rFonts w:eastAsia="Calibri"/>
                <w:szCs w:val="22"/>
                <w:lang w:eastAsia="en-US"/>
              </w:rPr>
              <w:t>Size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#2 (</w:t>
            </w:r>
            <w:r w:rsidRPr="002D796A">
              <w:rPr>
                <w:rFonts w:eastAsia="Calibri"/>
                <w:szCs w:val="22"/>
                <w:lang w:eastAsia="en-US"/>
              </w:rPr>
              <w:t>medium</w:t>
            </w:r>
            <w:r w:rsidRPr="00CB036C">
              <w:rPr>
                <w:rFonts w:eastAsia="Calibri"/>
                <w:szCs w:val="22"/>
                <w:lang w:val="el-GR" w:eastAsia="en-US"/>
              </w:rPr>
              <w:t>)</w:t>
            </w:r>
          </w:p>
          <w:p w:rsidR="005B5619" w:rsidRPr="002D796A" w:rsidRDefault="005B5619" w:rsidP="00B903B5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Συσκευ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ασία 600τεμα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χίων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.</w:t>
            </w:r>
          </w:p>
        </w:tc>
        <w:tc>
          <w:tcPr>
            <w:tcW w:w="513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30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1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</w:tbl>
    <w:p w:rsidR="005B5619" w:rsidRDefault="005B5619">
      <w:pPr>
        <w:rPr>
          <w:lang w:val="el-GR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518"/>
        <w:gridCol w:w="825"/>
        <w:gridCol w:w="850"/>
        <w:gridCol w:w="1497"/>
      </w:tblGrid>
      <w:tr w:rsidR="005B5619" w:rsidRPr="008A39E1" w:rsidTr="005B5619">
        <w:trPr>
          <w:trHeight w:val="558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B5619" w:rsidRPr="008A39E1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</w:p>
        </w:tc>
        <w:tc>
          <w:tcPr>
            <w:tcW w:w="2723" w:type="pct"/>
            <w:shd w:val="clear" w:color="auto" w:fill="auto"/>
            <w:noWrap/>
            <w:vAlign w:val="center"/>
          </w:tcPr>
          <w:p w:rsidR="005B5619" w:rsidRPr="008A39E1" w:rsidRDefault="005B5619" w:rsidP="00B903B5">
            <w:pPr>
              <w:spacing w:after="160" w:line="259" w:lineRule="auto"/>
              <w:rPr>
                <w:rFonts w:eastAsia="Calibri"/>
                <w:b/>
                <w:bCs/>
                <w:szCs w:val="22"/>
                <w:lang w:eastAsia="en-US"/>
              </w:rPr>
            </w:pPr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 xml:space="preserve">ΥΛΙΚΑ ΑΥΤΟΠΡΟΣΤΑΣΙΑΣ </w:t>
            </w:r>
            <w:r>
              <w:rPr>
                <w:rFonts w:eastAsia="Calibri"/>
                <w:b/>
                <w:bCs/>
                <w:szCs w:val="22"/>
                <w:lang w:eastAsia="en-US"/>
              </w:rPr>
              <w:t>ΕΡΓΑΖΟΜΕΝΩΝ</w:t>
            </w:r>
          </w:p>
        </w:tc>
        <w:tc>
          <w:tcPr>
            <w:tcW w:w="1009" w:type="pct"/>
            <w:gridSpan w:val="2"/>
          </w:tcPr>
          <w:p w:rsidR="005B5619" w:rsidRPr="00CE4306" w:rsidRDefault="005B5619" w:rsidP="00B903B5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 xml:space="preserve">      ΑΠΑΙΤΗΣΗ</w:t>
            </w:r>
          </w:p>
        </w:tc>
        <w:tc>
          <w:tcPr>
            <w:tcW w:w="902" w:type="pct"/>
          </w:tcPr>
          <w:p w:rsidR="005B5619" w:rsidRPr="008A39E1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</w:p>
        </w:tc>
      </w:tr>
      <w:tr w:rsidR="005B5619" w:rsidRPr="008A39E1" w:rsidTr="005B5619">
        <w:trPr>
          <w:trHeight w:val="298"/>
          <w:jc w:val="center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:rsidR="005B5619" w:rsidRPr="008A39E1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>Α/Α</w:t>
            </w:r>
          </w:p>
        </w:tc>
        <w:tc>
          <w:tcPr>
            <w:tcW w:w="2723" w:type="pct"/>
            <w:shd w:val="clear" w:color="auto" w:fill="auto"/>
            <w:noWrap/>
            <w:vAlign w:val="center"/>
            <w:hideMark/>
          </w:tcPr>
          <w:p w:rsidR="005B5619" w:rsidRPr="008A39E1" w:rsidRDefault="005B5619" w:rsidP="00B903B5">
            <w:pPr>
              <w:rPr>
                <w:rFonts w:eastAsia="Calibri"/>
                <w:b/>
                <w:bCs/>
                <w:szCs w:val="22"/>
                <w:lang w:eastAsia="en-US"/>
              </w:rPr>
            </w:pPr>
            <w:proofErr w:type="spellStart"/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>Τεχνικά</w:t>
            </w:r>
            <w:proofErr w:type="spellEnd"/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 xml:space="preserve"> Χαρα</w:t>
            </w:r>
            <w:proofErr w:type="spellStart"/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>κτηριστικά</w:t>
            </w:r>
            <w:proofErr w:type="spellEnd"/>
          </w:p>
        </w:tc>
        <w:tc>
          <w:tcPr>
            <w:tcW w:w="497" w:type="pct"/>
          </w:tcPr>
          <w:p w:rsidR="005B5619" w:rsidRPr="00CE4306" w:rsidRDefault="005B5619" w:rsidP="00B903B5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>ΝΑΙ</w:t>
            </w:r>
          </w:p>
        </w:tc>
        <w:tc>
          <w:tcPr>
            <w:tcW w:w="512" w:type="pct"/>
          </w:tcPr>
          <w:p w:rsidR="005B5619" w:rsidRPr="00CE4306" w:rsidRDefault="005B5619" w:rsidP="00B903B5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>ΟΧΙ</w:t>
            </w:r>
          </w:p>
        </w:tc>
        <w:tc>
          <w:tcPr>
            <w:tcW w:w="902" w:type="pct"/>
          </w:tcPr>
          <w:p w:rsidR="005B5619" w:rsidRPr="00CE4306" w:rsidRDefault="005B5619" w:rsidP="00B903B5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>ΠΑΡΑΠΟΜΠΗ</w:t>
            </w:r>
          </w:p>
        </w:tc>
      </w:tr>
      <w:tr w:rsidR="005B5619" w:rsidRPr="005018DD" w:rsidTr="005B5619">
        <w:trPr>
          <w:trHeight w:val="68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  <w:r>
              <w:rPr>
                <w:rFonts w:eastAsia="Calibri"/>
                <w:szCs w:val="22"/>
                <w:lang w:val="el-GR" w:eastAsia="en-US"/>
              </w:rPr>
              <w:t>5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5B5619" w:rsidRPr="005018DD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 xml:space="preserve">ΓΑΝΤΙΑ </w:t>
            </w:r>
            <w:r w:rsidRPr="001C7CF0">
              <w:rPr>
                <w:rFonts w:eastAsia="Calibri"/>
                <w:szCs w:val="22"/>
                <w:lang w:eastAsia="en-US"/>
              </w:rPr>
              <w:t>NITRILE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ΧΩΡΙΣ ΠΟΥΔΡΑ ΜΕΓΕΘΟΣ Χ</w:t>
            </w:r>
            <w:r w:rsidRPr="001C7CF0">
              <w:rPr>
                <w:rFonts w:eastAsia="Calibri"/>
                <w:szCs w:val="22"/>
                <w:lang w:eastAsia="en-US"/>
              </w:rPr>
              <w:t>SMALL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. </w:t>
            </w:r>
            <w:r w:rsidRPr="005018DD">
              <w:rPr>
                <w:rFonts w:eastAsia="Calibri"/>
                <w:szCs w:val="22"/>
                <w:lang w:val="el-GR" w:eastAsia="en-US"/>
              </w:rPr>
              <w:t xml:space="preserve">Συσκευασία:  </w:t>
            </w:r>
            <w:proofErr w:type="spellStart"/>
            <w:r w:rsidRPr="005018DD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5018DD">
              <w:rPr>
                <w:rFonts w:eastAsia="Calibri"/>
                <w:szCs w:val="22"/>
                <w:lang w:val="el-GR" w:eastAsia="en-US"/>
              </w:rPr>
              <w:t>. 10Χ100τεμ.</w:t>
            </w:r>
          </w:p>
        </w:tc>
        <w:tc>
          <w:tcPr>
            <w:tcW w:w="497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B5619" w:rsidRPr="005018DD" w:rsidTr="005B5619">
        <w:trPr>
          <w:trHeight w:val="68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16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5B5619" w:rsidRPr="005018DD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 xml:space="preserve">ΓΑΝΤΙΑ </w:t>
            </w:r>
            <w:r w:rsidRPr="008A39E1">
              <w:rPr>
                <w:rFonts w:eastAsia="Calibri"/>
                <w:szCs w:val="22"/>
                <w:lang w:val="en-US" w:eastAsia="en-US"/>
              </w:rPr>
              <w:t>NITRILE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ΧΩΡΙΣ ΠΟΥΔΡΑ ΜΕΓΕΘΟΣ </w:t>
            </w:r>
            <w:r w:rsidRPr="008A39E1">
              <w:rPr>
                <w:rFonts w:eastAsia="Calibri"/>
                <w:szCs w:val="22"/>
                <w:lang w:eastAsia="en-US"/>
              </w:rPr>
              <w:t>SMALL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. </w:t>
            </w:r>
            <w:r w:rsidRPr="005018DD">
              <w:rPr>
                <w:rFonts w:eastAsia="Calibri"/>
                <w:szCs w:val="22"/>
                <w:lang w:val="el-GR" w:eastAsia="en-US"/>
              </w:rPr>
              <w:t xml:space="preserve">Συσκευασία: </w:t>
            </w:r>
            <w:r w:rsidRPr="005018DD">
              <w:rPr>
                <w:szCs w:val="22"/>
                <w:lang w:val="el-GR"/>
              </w:rPr>
              <w:t xml:space="preserve"> </w:t>
            </w:r>
            <w:proofErr w:type="spellStart"/>
            <w:r w:rsidRPr="005018DD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5018DD">
              <w:rPr>
                <w:rFonts w:eastAsia="Calibri"/>
                <w:szCs w:val="22"/>
                <w:lang w:val="el-GR" w:eastAsia="en-US"/>
              </w:rPr>
              <w:t>. 10Χ100τεμ.</w:t>
            </w:r>
          </w:p>
        </w:tc>
        <w:tc>
          <w:tcPr>
            <w:tcW w:w="497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B5619" w:rsidRPr="005018DD" w:rsidTr="005B5619">
        <w:trPr>
          <w:trHeight w:val="68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17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5B5619" w:rsidRPr="005018DD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 xml:space="preserve">ΓΑΝΤΙΑ </w:t>
            </w:r>
            <w:r w:rsidRPr="008A39E1">
              <w:rPr>
                <w:rFonts w:eastAsia="Calibri"/>
                <w:szCs w:val="22"/>
                <w:lang w:val="en-US" w:eastAsia="en-US"/>
              </w:rPr>
              <w:t>NITRILE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 ΧΩΡΙΣ ΠΟΥΔΡΑ ΜΕΓΕΘΟΣ </w:t>
            </w:r>
            <w:r>
              <w:rPr>
                <w:rFonts w:eastAsia="Calibri"/>
                <w:szCs w:val="22"/>
                <w:lang w:val="en-US" w:eastAsia="en-US"/>
              </w:rPr>
              <w:t>LARGE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. </w:t>
            </w:r>
            <w:r w:rsidRPr="005018DD">
              <w:rPr>
                <w:rFonts w:eastAsia="Calibri"/>
                <w:szCs w:val="22"/>
                <w:lang w:val="el-GR" w:eastAsia="en-US"/>
              </w:rPr>
              <w:t xml:space="preserve">Συσκευασία: </w:t>
            </w:r>
            <w:r w:rsidRPr="005018DD">
              <w:rPr>
                <w:szCs w:val="22"/>
                <w:lang w:val="el-GR"/>
              </w:rPr>
              <w:t xml:space="preserve"> </w:t>
            </w:r>
            <w:proofErr w:type="spellStart"/>
            <w:r w:rsidRPr="005018DD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5018DD">
              <w:rPr>
                <w:rFonts w:eastAsia="Calibri"/>
                <w:szCs w:val="22"/>
                <w:lang w:val="el-GR" w:eastAsia="en-US"/>
              </w:rPr>
              <w:t>. 10Χ100τεμ.</w:t>
            </w:r>
          </w:p>
        </w:tc>
        <w:tc>
          <w:tcPr>
            <w:tcW w:w="497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B5619" w:rsidRPr="005018DD" w:rsidTr="005B5619">
        <w:trPr>
          <w:trHeight w:val="59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18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5B5619" w:rsidRPr="005018DD" w:rsidRDefault="005B5619" w:rsidP="00B903B5">
            <w:pPr>
              <w:rPr>
                <w:rFonts w:eastAsia="Calibri"/>
                <w:b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 xml:space="preserve">ΓΑΝΤΙΑ ΛΑΤΕΞ ΜΕ ΠΟΥΔΡΑ ΜΕΓΕΘΟΣ </w:t>
            </w:r>
            <w:r>
              <w:rPr>
                <w:rFonts w:eastAsia="Calibri"/>
                <w:szCs w:val="22"/>
                <w:lang w:val="en-US" w:eastAsia="en-US"/>
              </w:rPr>
              <w:t>X</w:t>
            </w:r>
            <w:r w:rsidRPr="008A39E1">
              <w:rPr>
                <w:rFonts w:eastAsia="Calibri"/>
                <w:szCs w:val="22"/>
                <w:lang w:eastAsia="en-US"/>
              </w:rPr>
              <w:t>SMALL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. </w:t>
            </w:r>
            <w:r w:rsidRPr="005018DD">
              <w:rPr>
                <w:rFonts w:eastAsia="Calibri"/>
                <w:szCs w:val="22"/>
                <w:lang w:val="el-GR" w:eastAsia="en-US"/>
              </w:rPr>
              <w:t xml:space="preserve">Συσκευασία: </w:t>
            </w:r>
            <w:r w:rsidRPr="005018DD">
              <w:rPr>
                <w:szCs w:val="22"/>
                <w:lang w:val="el-GR"/>
              </w:rPr>
              <w:t xml:space="preserve"> </w:t>
            </w:r>
            <w:proofErr w:type="spellStart"/>
            <w:r w:rsidRPr="005018DD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5018DD">
              <w:rPr>
                <w:rFonts w:eastAsia="Calibri"/>
                <w:szCs w:val="22"/>
                <w:lang w:val="el-GR" w:eastAsia="en-US"/>
              </w:rPr>
              <w:t xml:space="preserve">. 10Χ100 </w:t>
            </w:r>
            <w:proofErr w:type="spellStart"/>
            <w:r w:rsidRPr="005018DD">
              <w:rPr>
                <w:rFonts w:eastAsia="Calibri"/>
                <w:szCs w:val="22"/>
                <w:lang w:val="el-GR" w:eastAsia="en-US"/>
              </w:rPr>
              <w:t>τεμ</w:t>
            </w:r>
            <w:proofErr w:type="spellEnd"/>
            <w:r w:rsidRPr="005018DD">
              <w:rPr>
                <w:rFonts w:eastAsia="Calibri"/>
                <w:szCs w:val="22"/>
                <w:lang w:val="el-GR" w:eastAsia="en-US"/>
              </w:rPr>
              <w:t>.</w:t>
            </w:r>
          </w:p>
        </w:tc>
        <w:tc>
          <w:tcPr>
            <w:tcW w:w="497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B5619" w:rsidRPr="005018DD" w:rsidTr="005B5619">
        <w:trPr>
          <w:trHeight w:val="59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lastRenderedPageBreak/>
              <w:t>19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5B5619" w:rsidRPr="005018DD" w:rsidRDefault="005B5619" w:rsidP="00B903B5">
            <w:pPr>
              <w:rPr>
                <w:rFonts w:eastAsia="Calibri"/>
                <w:b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 xml:space="preserve">ΓΑΝΤΙΑ ΛΑΤΕΞ ΜΕ ΠΟΥΔΡΑ ΜΕΓΕΘΟΣ </w:t>
            </w:r>
            <w:r w:rsidRPr="008A39E1">
              <w:rPr>
                <w:rFonts w:eastAsia="Calibri"/>
                <w:szCs w:val="22"/>
                <w:lang w:eastAsia="en-US"/>
              </w:rPr>
              <w:t>SMALL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. </w:t>
            </w:r>
            <w:r w:rsidRPr="005018DD">
              <w:rPr>
                <w:rFonts w:eastAsia="Calibri"/>
                <w:szCs w:val="22"/>
                <w:lang w:val="el-GR" w:eastAsia="en-US"/>
              </w:rPr>
              <w:t xml:space="preserve">Συσκευασία: </w:t>
            </w:r>
            <w:r w:rsidRPr="005018DD">
              <w:rPr>
                <w:szCs w:val="22"/>
                <w:lang w:val="el-GR"/>
              </w:rPr>
              <w:t xml:space="preserve"> </w:t>
            </w:r>
            <w:proofErr w:type="spellStart"/>
            <w:r w:rsidRPr="005018DD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5018DD">
              <w:rPr>
                <w:rFonts w:eastAsia="Calibri"/>
                <w:szCs w:val="22"/>
                <w:lang w:val="el-GR" w:eastAsia="en-US"/>
              </w:rPr>
              <w:t xml:space="preserve">. 10Χ100 </w:t>
            </w:r>
            <w:proofErr w:type="spellStart"/>
            <w:r w:rsidRPr="005018DD">
              <w:rPr>
                <w:rFonts w:eastAsia="Calibri"/>
                <w:szCs w:val="22"/>
                <w:lang w:val="el-GR" w:eastAsia="en-US"/>
              </w:rPr>
              <w:t>τεμ</w:t>
            </w:r>
            <w:proofErr w:type="spellEnd"/>
            <w:r w:rsidRPr="005018DD">
              <w:rPr>
                <w:rFonts w:eastAsia="Calibri"/>
                <w:szCs w:val="22"/>
                <w:lang w:val="el-GR" w:eastAsia="en-US"/>
              </w:rPr>
              <w:t>.</w:t>
            </w:r>
          </w:p>
        </w:tc>
        <w:tc>
          <w:tcPr>
            <w:tcW w:w="497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B5619" w:rsidRPr="005018DD" w:rsidTr="005B5619">
        <w:trPr>
          <w:trHeight w:val="443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20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5B5619" w:rsidRPr="005018DD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 xml:space="preserve">ΓΑΝΤΙΑ ΛΑΤΕΞ ΜΕ ΠΟΥΔΡΑ ΜΕΓΕΘΟΣ </w:t>
            </w:r>
            <w:r>
              <w:rPr>
                <w:rFonts w:eastAsia="Calibri"/>
                <w:szCs w:val="22"/>
                <w:lang w:val="en-US" w:eastAsia="en-US"/>
              </w:rPr>
              <w:t>MEDIUM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. </w:t>
            </w:r>
            <w:r w:rsidRPr="005018DD">
              <w:rPr>
                <w:rFonts w:eastAsia="Calibri"/>
                <w:szCs w:val="22"/>
                <w:lang w:val="el-GR" w:eastAsia="en-US"/>
              </w:rPr>
              <w:t xml:space="preserve">Συσκευασία: </w:t>
            </w:r>
            <w:r w:rsidRPr="005018DD">
              <w:rPr>
                <w:szCs w:val="22"/>
                <w:lang w:val="el-GR"/>
              </w:rPr>
              <w:t xml:space="preserve"> </w:t>
            </w:r>
            <w:proofErr w:type="spellStart"/>
            <w:r w:rsidRPr="005018DD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5018DD">
              <w:rPr>
                <w:rFonts w:eastAsia="Calibri"/>
                <w:szCs w:val="22"/>
                <w:lang w:val="el-GR" w:eastAsia="en-US"/>
              </w:rPr>
              <w:t xml:space="preserve">. 10Χ100 </w:t>
            </w:r>
            <w:proofErr w:type="spellStart"/>
            <w:r w:rsidRPr="005018DD">
              <w:rPr>
                <w:rFonts w:eastAsia="Calibri"/>
                <w:szCs w:val="22"/>
                <w:lang w:val="el-GR" w:eastAsia="en-US"/>
              </w:rPr>
              <w:t>τεμ</w:t>
            </w:r>
            <w:proofErr w:type="spellEnd"/>
            <w:r w:rsidRPr="005018DD">
              <w:rPr>
                <w:rFonts w:eastAsia="Calibri"/>
                <w:szCs w:val="22"/>
                <w:lang w:val="el-GR" w:eastAsia="en-US"/>
              </w:rPr>
              <w:t>.</w:t>
            </w:r>
          </w:p>
        </w:tc>
        <w:tc>
          <w:tcPr>
            <w:tcW w:w="497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B5619" w:rsidRPr="005018DD" w:rsidTr="005B5619">
        <w:trPr>
          <w:trHeight w:val="443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21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5B5619" w:rsidRPr="005018DD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 xml:space="preserve">ΓΑΝΤΙΑ ΛΑΤΕΞ ΜΕ ΠΟΥΔΡΑ ΜΕΓΕΘΟΣ </w:t>
            </w:r>
            <w:r>
              <w:rPr>
                <w:rFonts w:eastAsia="Calibri"/>
                <w:szCs w:val="22"/>
                <w:lang w:val="en-US" w:eastAsia="en-US"/>
              </w:rPr>
              <w:t>LARGE</w:t>
            </w:r>
            <w:r w:rsidRPr="00CB036C">
              <w:rPr>
                <w:rFonts w:eastAsia="Calibri"/>
                <w:szCs w:val="22"/>
                <w:lang w:val="el-GR" w:eastAsia="en-US"/>
              </w:rPr>
              <w:t xml:space="preserve">. </w:t>
            </w:r>
            <w:r w:rsidRPr="005018DD">
              <w:rPr>
                <w:rFonts w:eastAsia="Calibri"/>
                <w:szCs w:val="22"/>
                <w:lang w:val="el-GR" w:eastAsia="en-US"/>
              </w:rPr>
              <w:t xml:space="preserve">Συσκευασία: </w:t>
            </w:r>
            <w:r w:rsidRPr="005018DD">
              <w:rPr>
                <w:szCs w:val="22"/>
                <w:lang w:val="el-GR"/>
              </w:rPr>
              <w:t xml:space="preserve"> </w:t>
            </w:r>
            <w:proofErr w:type="spellStart"/>
            <w:r w:rsidRPr="005018DD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5018DD">
              <w:rPr>
                <w:rFonts w:eastAsia="Calibri"/>
                <w:szCs w:val="22"/>
                <w:lang w:val="el-GR" w:eastAsia="en-US"/>
              </w:rPr>
              <w:t xml:space="preserve">. 10Χ100 </w:t>
            </w:r>
            <w:proofErr w:type="spellStart"/>
            <w:r w:rsidRPr="005018DD">
              <w:rPr>
                <w:rFonts w:eastAsia="Calibri"/>
                <w:szCs w:val="22"/>
                <w:lang w:val="el-GR" w:eastAsia="en-US"/>
              </w:rPr>
              <w:t>τεμ</w:t>
            </w:r>
            <w:proofErr w:type="spellEnd"/>
            <w:r w:rsidRPr="005018DD">
              <w:rPr>
                <w:rFonts w:eastAsia="Calibri"/>
                <w:szCs w:val="22"/>
                <w:lang w:val="el-GR" w:eastAsia="en-US"/>
              </w:rPr>
              <w:t>.</w:t>
            </w:r>
          </w:p>
        </w:tc>
        <w:tc>
          <w:tcPr>
            <w:tcW w:w="497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B5619" w:rsidRPr="005018DD" w:rsidTr="005B5619">
        <w:trPr>
          <w:trHeight w:val="443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22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5B5619" w:rsidRPr="005018DD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 w:rsidRPr="00CB036C">
              <w:rPr>
                <w:rFonts w:eastAsia="Calibri"/>
                <w:szCs w:val="22"/>
                <w:lang w:val="el-GR" w:eastAsia="en-US"/>
              </w:rPr>
              <w:t xml:space="preserve">Μάσκα 3 Φύλλων Οδοντιατρική με λάστιχο. </w:t>
            </w:r>
            <w:r w:rsidRPr="005018DD">
              <w:rPr>
                <w:rFonts w:eastAsia="Calibri"/>
                <w:szCs w:val="22"/>
                <w:lang w:val="el-GR" w:eastAsia="en-US"/>
              </w:rPr>
              <w:t xml:space="preserve">Συσκευασία: </w:t>
            </w:r>
            <w:proofErr w:type="spellStart"/>
            <w:r w:rsidRPr="005018DD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5018DD">
              <w:rPr>
                <w:rFonts w:eastAsia="Calibri"/>
                <w:szCs w:val="22"/>
                <w:lang w:val="el-GR" w:eastAsia="en-US"/>
              </w:rPr>
              <w:t xml:space="preserve">. 40Χ50 </w:t>
            </w:r>
            <w:proofErr w:type="spellStart"/>
            <w:r w:rsidRPr="005018DD">
              <w:rPr>
                <w:rFonts w:eastAsia="Calibri"/>
                <w:szCs w:val="22"/>
                <w:lang w:val="el-GR" w:eastAsia="en-US"/>
              </w:rPr>
              <w:t>τεμ</w:t>
            </w:r>
            <w:proofErr w:type="spellEnd"/>
          </w:p>
        </w:tc>
        <w:tc>
          <w:tcPr>
            <w:tcW w:w="497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B5619" w:rsidRPr="008A39E1" w:rsidTr="005B5619">
        <w:trPr>
          <w:trHeight w:val="443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23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5B5619" w:rsidRPr="008A39E1" w:rsidRDefault="005B5619" w:rsidP="00B903B5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C20235">
              <w:rPr>
                <w:rFonts w:eastAsia="Calibri"/>
                <w:szCs w:val="22"/>
                <w:lang w:eastAsia="en-US"/>
              </w:rPr>
              <w:t>Μάσκες</w:t>
            </w:r>
            <w:proofErr w:type="spellEnd"/>
            <w:r w:rsidRPr="00C20235">
              <w:rPr>
                <w:rFonts w:eastAsia="Calibri"/>
                <w:szCs w:val="22"/>
                <w:lang w:eastAsia="en-US"/>
              </w:rPr>
              <w:t xml:space="preserve"> FFP3V (</w:t>
            </w:r>
            <w:proofErr w:type="spellStart"/>
            <w:r w:rsidRPr="00C20235">
              <w:rPr>
                <w:rFonts w:eastAsia="Calibri"/>
                <w:szCs w:val="22"/>
                <w:lang w:eastAsia="en-US"/>
              </w:rPr>
              <w:t>Αύρ</w:t>
            </w:r>
            <w:proofErr w:type="spellEnd"/>
            <w:r w:rsidRPr="00C20235">
              <w:rPr>
                <w:rFonts w:eastAsia="Calibri"/>
                <w:szCs w:val="22"/>
                <w:lang w:eastAsia="en-US"/>
              </w:rPr>
              <w:t>α) 9932+</w:t>
            </w:r>
          </w:p>
        </w:tc>
        <w:tc>
          <w:tcPr>
            <w:tcW w:w="497" w:type="pct"/>
          </w:tcPr>
          <w:p w:rsidR="005B5619" w:rsidRPr="00C20235" w:rsidRDefault="005B5619" w:rsidP="00B903B5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512" w:type="pct"/>
          </w:tcPr>
          <w:p w:rsidR="005B5619" w:rsidRPr="00C20235" w:rsidRDefault="005B5619" w:rsidP="00B903B5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902" w:type="pct"/>
          </w:tcPr>
          <w:p w:rsidR="005B5619" w:rsidRPr="00C20235" w:rsidRDefault="005B5619" w:rsidP="00B903B5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B5619" w:rsidRPr="008A39E1" w:rsidTr="005B5619">
        <w:trPr>
          <w:trHeight w:val="443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24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5B5619" w:rsidRPr="00CB036C" w:rsidRDefault="005B5619" w:rsidP="005B5619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suppressAutoHyphens w:val="0"/>
              <w:spacing w:before="100" w:beforeAutospacing="1" w:after="100" w:afterAutospacing="1"/>
              <w:ind w:hanging="692"/>
              <w:jc w:val="left"/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>Άνετο κάλυμμα κεφαλής (σκουφάκι) προστασίας με λάστιχο</w:t>
            </w:r>
          </w:p>
          <w:p w:rsidR="005B5619" w:rsidRPr="008A39E1" w:rsidRDefault="005B5619" w:rsidP="005B5619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suppressAutoHyphens w:val="0"/>
              <w:spacing w:before="100" w:beforeAutospacing="1" w:after="100" w:afterAutospacing="1"/>
              <w:ind w:hanging="692"/>
              <w:jc w:val="left"/>
              <w:rPr>
                <w:szCs w:val="22"/>
              </w:rPr>
            </w:pPr>
            <w:proofErr w:type="spellStart"/>
            <w:r w:rsidRPr="008A39E1">
              <w:rPr>
                <w:szCs w:val="22"/>
              </w:rPr>
              <w:t>Non Woven</w:t>
            </w:r>
            <w:proofErr w:type="spellEnd"/>
            <w:r w:rsidRPr="008A39E1">
              <w:rPr>
                <w:szCs w:val="22"/>
              </w:rPr>
              <w:t xml:space="preserve"> (PPSB)</w:t>
            </w:r>
          </w:p>
          <w:p w:rsidR="005B5619" w:rsidRPr="008A39E1" w:rsidRDefault="005B5619" w:rsidP="005B5619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suppressAutoHyphens w:val="0"/>
              <w:spacing w:before="100" w:beforeAutospacing="1" w:after="100" w:afterAutospacing="1"/>
              <w:ind w:hanging="692"/>
              <w:jc w:val="left"/>
              <w:rPr>
                <w:szCs w:val="22"/>
              </w:rPr>
            </w:pPr>
            <w:proofErr w:type="spellStart"/>
            <w:r w:rsidRPr="008A39E1">
              <w:rPr>
                <w:szCs w:val="22"/>
              </w:rPr>
              <w:t>Λευκό</w:t>
            </w:r>
            <w:proofErr w:type="spellEnd"/>
            <w:r w:rsidRPr="008A39E1">
              <w:rPr>
                <w:szCs w:val="22"/>
              </w:rPr>
              <w:t xml:space="preserve"> </w:t>
            </w:r>
            <w:proofErr w:type="spellStart"/>
            <w:r w:rsidRPr="008A39E1">
              <w:rPr>
                <w:szCs w:val="22"/>
              </w:rPr>
              <w:t>χρώμ</w:t>
            </w:r>
            <w:proofErr w:type="spellEnd"/>
            <w:r w:rsidRPr="008A39E1">
              <w:rPr>
                <w:szCs w:val="22"/>
              </w:rPr>
              <w:t>α </w:t>
            </w:r>
          </w:p>
          <w:p w:rsidR="005B5619" w:rsidRPr="008A39E1" w:rsidRDefault="005B5619" w:rsidP="005B5619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suppressAutoHyphens w:val="0"/>
              <w:spacing w:before="100" w:beforeAutospacing="1" w:after="100" w:afterAutospacing="1"/>
              <w:ind w:hanging="692"/>
              <w:jc w:val="left"/>
              <w:rPr>
                <w:szCs w:val="22"/>
              </w:rPr>
            </w:pPr>
            <w:proofErr w:type="spellStart"/>
            <w:r w:rsidRPr="008A39E1">
              <w:rPr>
                <w:szCs w:val="22"/>
              </w:rPr>
              <w:t>Σε</w:t>
            </w:r>
            <w:proofErr w:type="spellEnd"/>
            <w:r w:rsidRPr="008A39E1">
              <w:rPr>
                <w:szCs w:val="22"/>
              </w:rPr>
              <w:t xml:space="preserve"> </w:t>
            </w:r>
            <w:proofErr w:type="spellStart"/>
            <w:r w:rsidRPr="008A39E1">
              <w:rPr>
                <w:szCs w:val="22"/>
              </w:rPr>
              <w:t>μέγεθος</w:t>
            </w:r>
            <w:proofErr w:type="spellEnd"/>
            <w:r w:rsidRPr="008A39E1">
              <w:rPr>
                <w:szCs w:val="22"/>
              </w:rPr>
              <w:t xml:space="preserve"> 53 </w:t>
            </w:r>
            <w:proofErr w:type="spellStart"/>
            <w:r w:rsidRPr="008A39E1">
              <w:rPr>
                <w:szCs w:val="22"/>
              </w:rPr>
              <w:t>εκ</w:t>
            </w:r>
            <w:proofErr w:type="spellEnd"/>
            <w:r w:rsidRPr="008A39E1">
              <w:rPr>
                <w:szCs w:val="22"/>
              </w:rPr>
              <w:t>.</w:t>
            </w:r>
          </w:p>
          <w:p w:rsidR="005B5619" w:rsidRPr="00CB036C" w:rsidRDefault="005B5619" w:rsidP="005B5619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suppressAutoHyphens w:val="0"/>
              <w:spacing w:before="100" w:beforeAutospacing="1" w:after="100" w:afterAutospacing="1"/>
              <w:ind w:hanging="692"/>
              <w:jc w:val="left"/>
              <w:rPr>
                <w:szCs w:val="22"/>
                <w:lang w:val="el-GR"/>
              </w:rPr>
            </w:pPr>
            <w:r w:rsidRPr="00CB036C">
              <w:rPr>
                <w:szCs w:val="22"/>
                <w:lang w:val="el-GR"/>
              </w:rPr>
              <w:t xml:space="preserve">Ιδανικό για χρήση σε: εργοστάσια, χώρους προστασίας </w:t>
            </w:r>
            <w:proofErr w:type="spellStart"/>
            <w:r w:rsidRPr="00CB036C">
              <w:rPr>
                <w:szCs w:val="22"/>
                <w:lang w:val="el-GR"/>
              </w:rPr>
              <w:t>τροφίμων,κλπ</w:t>
            </w:r>
            <w:proofErr w:type="spellEnd"/>
            <w:r w:rsidRPr="00CB036C">
              <w:rPr>
                <w:szCs w:val="22"/>
                <w:lang w:val="el-GR"/>
              </w:rPr>
              <w:t xml:space="preserve">. </w:t>
            </w:r>
          </w:p>
          <w:p w:rsidR="005B5619" w:rsidRPr="00E1649F" w:rsidRDefault="005B5619" w:rsidP="00B903B5">
            <w:pPr>
              <w:spacing w:before="100" w:beforeAutospacing="1" w:after="100" w:afterAutospacing="1"/>
              <w:rPr>
                <w:szCs w:val="22"/>
              </w:rPr>
            </w:pPr>
            <w:proofErr w:type="spellStart"/>
            <w:r>
              <w:rPr>
                <w:szCs w:val="22"/>
              </w:rPr>
              <w:t>Συσκευ</w:t>
            </w:r>
            <w:proofErr w:type="spellEnd"/>
            <w:r>
              <w:rPr>
                <w:szCs w:val="22"/>
              </w:rPr>
              <w:t>ασία</w:t>
            </w:r>
            <w:r w:rsidRPr="00E1649F">
              <w:rPr>
                <w:szCs w:val="22"/>
              </w:rPr>
              <w:t xml:space="preserve">: </w:t>
            </w:r>
            <w:proofErr w:type="spellStart"/>
            <w:r w:rsidRPr="00E1649F">
              <w:rPr>
                <w:szCs w:val="22"/>
              </w:rPr>
              <w:t>κι</w:t>
            </w:r>
            <w:proofErr w:type="spellEnd"/>
            <w:r w:rsidRPr="00E1649F">
              <w:rPr>
                <w:szCs w:val="22"/>
              </w:rPr>
              <w:t xml:space="preserve">β. 10Χ100 </w:t>
            </w:r>
            <w:proofErr w:type="spellStart"/>
            <w:r w:rsidRPr="00E1649F">
              <w:rPr>
                <w:szCs w:val="22"/>
              </w:rPr>
              <w:t>τεμ</w:t>
            </w:r>
            <w:proofErr w:type="spellEnd"/>
            <w:r w:rsidRPr="00E1649F">
              <w:rPr>
                <w:szCs w:val="22"/>
              </w:rPr>
              <w:t>. </w:t>
            </w:r>
          </w:p>
        </w:tc>
        <w:tc>
          <w:tcPr>
            <w:tcW w:w="497" w:type="pct"/>
          </w:tcPr>
          <w:p w:rsidR="005B5619" w:rsidRPr="00CB036C" w:rsidRDefault="005B5619" w:rsidP="00B903B5">
            <w:pPr>
              <w:suppressAutoHyphens w:val="0"/>
              <w:spacing w:before="100" w:beforeAutospacing="1" w:after="100" w:afterAutospacing="1"/>
              <w:ind w:left="720"/>
              <w:jc w:val="left"/>
              <w:rPr>
                <w:szCs w:val="22"/>
                <w:lang w:val="el-GR"/>
              </w:rPr>
            </w:pPr>
          </w:p>
        </w:tc>
        <w:tc>
          <w:tcPr>
            <w:tcW w:w="512" w:type="pct"/>
          </w:tcPr>
          <w:p w:rsidR="005B5619" w:rsidRPr="00CB036C" w:rsidRDefault="005B5619" w:rsidP="00B903B5">
            <w:pPr>
              <w:suppressAutoHyphens w:val="0"/>
              <w:spacing w:before="100" w:beforeAutospacing="1" w:after="100" w:afterAutospacing="1"/>
              <w:ind w:left="720"/>
              <w:jc w:val="left"/>
              <w:rPr>
                <w:szCs w:val="22"/>
                <w:lang w:val="el-GR"/>
              </w:rPr>
            </w:pPr>
          </w:p>
        </w:tc>
        <w:tc>
          <w:tcPr>
            <w:tcW w:w="902" w:type="pct"/>
          </w:tcPr>
          <w:p w:rsidR="005B5619" w:rsidRPr="00CB036C" w:rsidRDefault="005B5619" w:rsidP="00B903B5">
            <w:pPr>
              <w:suppressAutoHyphens w:val="0"/>
              <w:spacing w:before="100" w:beforeAutospacing="1" w:after="100" w:afterAutospacing="1"/>
              <w:ind w:left="720"/>
              <w:jc w:val="left"/>
              <w:rPr>
                <w:szCs w:val="22"/>
                <w:lang w:val="el-GR"/>
              </w:rPr>
            </w:pPr>
          </w:p>
        </w:tc>
      </w:tr>
      <w:tr w:rsidR="005B5619" w:rsidRPr="008A39E1" w:rsidTr="005B5619">
        <w:trPr>
          <w:trHeight w:val="443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B5619" w:rsidRPr="000A188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25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  <w:proofErr w:type="spellStart"/>
            <w:r w:rsidRPr="00CB036C">
              <w:rPr>
                <w:rFonts w:eastAsia="Calibri"/>
                <w:szCs w:val="22"/>
                <w:lang w:val="el-GR" w:eastAsia="en-US"/>
              </w:rPr>
              <w:t>Ποδονάρια</w:t>
            </w:r>
            <w:proofErr w:type="spellEnd"/>
            <w:r w:rsidRPr="00CB036C">
              <w:rPr>
                <w:rFonts w:eastAsia="Calibri"/>
                <w:szCs w:val="22"/>
                <w:lang w:val="el-GR" w:eastAsia="en-US"/>
              </w:rPr>
              <w:t xml:space="preserve"> αντιολισθητικά πλαστικά μίας χρήσης. </w:t>
            </w:r>
          </w:p>
          <w:p w:rsidR="005B5619" w:rsidRPr="000D52AE" w:rsidRDefault="005B5619" w:rsidP="00B903B5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Συσκευ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ασία</w:t>
            </w:r>
            <w:r>
              <w:rPr>
                <w:rFonts w:eastAsia="Calibri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κι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β. 20Χ100τεμ</w:t>
            </w:r>
          </w:p>
        </w:tc>
        <w:tc>
          <w:tcPr>
            <w:tcW w:w="497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02" w:type="pct"/>
          </w:tcPr>
          <w:p w:rsidR="005B5619" w:rsidRPr="00CB036C" w:rsidRDefault="005B5619" w:rsidP="00B903B5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</w:tbl>
    <w:p w:rsidR="005B5619" w:rsidRPr="005B5619" w:rsidRDefault="005B5619">
      <w:pPr>
        <w:rPr>
          <w:lang w:val="el-GR"/>
        </w:rPr>
      </w:pPr>
    </w:p>
    <w:sectPr w:rsidR="005B5619" w:rsidRPr="005B561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19" w:rsidRDefault="005B5619" w:rsidP="005B5619">
      <w:pPr>
        <w:spacing w:after="0"/>
      </w:pPr>
      <w:r>
        <w:separator/>
      </w:r>
    </w:p>
  </w:endnote>
  <w:endnote w:type="continuationSeparator" w:id="0">
    <w:p w:rsidR="005B5619" w:rsidRDefault="005B5619" w:rsidP="005B56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19" w:rsidRDefault="005B5619" w:rsidP="005B5619">
      <w:pPr>
        <w:spacing w:after="0"/>
      </w:pPr>
      <w:r>
        <w:separator/>
      </w:r>
    </w:p>
  </w:footnote>
  <w:footnote w:type="continuationSeparator" w:id="0">
    <w:p w:rsidR="005B5619" w:rsidRDefault="005B5619" w:rsidP="005B56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619" w:rsidRDefault="005B5619">
    <w:pPr>
      <w:pStyle w:val="a3"/>
    </w:pPr>
    <w:r>
      <w:rPr>
        <w:noProof/>
        <w:lang w:val="el-GR" w:eastAsia="el-GR"/>
      </w:rPr>
      <w:drawing>
        <wp:inline distT="0" distB="0" distL="0" distR="0" wp14:anchorId="33AE02B6">
          <wp:extent cx="457200" cy="43878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5619" w:rsidRPr="00B52F55" w:rsidRDefault="005B5619" w:rsidP="005B5619">
    <w:pPr>
      <w:spacing w:after="0"/>
      <w:ind w:left="-284"/>
      <w:rPr>
        <w:b/>
        <w:bCs/>
        <w:color w:val="000000"/>
        <w:lang w:val="el-GR"/>
      </w:rPr>
    </w:pPr>
    <w:r>
      <w:rPr>
        <w:b/>
        <w:bCs/>
        <w:color w:val="000000"/>
        <w:lang w:val="el-GR"/>
      </w:rPr>
      <w:t xml:space="preserve">      </w:t>
    </w:r>
    <w:r w:rsidRPr="00B52F55">
      <w:rPr>
        <w:b/>
        <w:bCs/>
        <w:color w:val="000000"/>
        <w:lang w:val="el-GR"/>
      </w:rPr>
      <w:t>ΕΛΛΗΝΙΚΗ ΔΗΜΟΚΡΑΤΙΑ</w:t>
    </w:r>
  </w:p>
  <w:p w:rsidR="005B5619" w:rsidRPr="00B52F55" w:rsidRDefault="005B5619" w:rsidP="005B5619">
    <w:pPr>
      <w:spacing w:after="0"/>
      <w:ind w:left="-284"/>
      <w:rPr>
        <w:b/>
        <w:bCs/>
        <w:color w:val="000000"/>
        <w:lang w:val="el-GR"/>
      </w:rPr>
    </w:pPr>
    <w:r w:rsidRPr="00B52F55">
      <w:rPr>
        <w:b/>
        <w:bCs/>
        <w:color w:val="000000"/>
        <w:lang w:val="el-GR"/>
      </w:rPr>
      <w:tab/>
      <w:t>ΥΠΟ</w:t>
    </w:r>
    <w:r>
      <w:rPr>
        <w:b/>
        <w:bCs/>
        <w:color w:val="000000"/>
        <w:lang w:val="el-GR"/>
      </w:rPr>
      <w:t>ΥΡΓΕΙΟ ΑΝΑΠΤΥΞΗΣ</w:t>
    </w:r>
  </w:p>
  <w:p w:rsidR="005B5619" w:rsidRDefault="005B5619" w:rsidP="005B5619">
    <w:pPr>
      <w:spacing w:after="0"/>
      <w:ind w:left="-284"/>
      <w:rPr>
        <w:b/>
        <w:bCs/>
        <w:color w:val="000000"/>
        <w:lang w:val="el-GR"/>
      </w:rPr>
    </w:pPr>
    <w:r w:rsidRPr="00B52F55">
      <w:rPr>
        <w:b/>
        <w:bCs/>
        <w:color w:val="000000"/>
        <w:lang w:val="el-GR"/>
      </w:rPr>
      <w:tab/>
    </w:r>
    <w:r w:rsidRPr="005A7ED9">
      <w:rPr>
        <w:b/>
        <w:bCs/>
        <w:color w:val="000000"/>
        <w:lang w:val="el-GR"/>
      </w:rPr>
      <w:t>ΓΕΝΙΚΗ ΓΡΑΜΜΑΤΕΙΑ ΕΡΕΥΝΑΣ &amp; ΚΑΙΝΟΤΟΜΙΑΣ</w:t>
    </w:r>
  </w:p>
  <w:p w:rsidR="005B5619" w:rsidRPr="005A7ED9" w:rsidRDefault="005B5619" w:rsidP="005B5619">
    <w:pPr>
      <w:spacing w:after="0"/>
      <w:ind w:left="-284"/>
      <w:rPr>
        <w:b/>
        <w:bCs/>
        <w:color w:val="000000"/>
        <w:lang w:val="el-GR"/>
      </w:rPr>
    </w:pPr>
    <w:r>
      <w:rPr>
        <w:b/>
        <w:bCs/>
        <w:color w:val="000000"/>
        <w:lang w:val="el-GR"/>
      </w:rPr>
      <w:t xml:space="preserve">      </w:t>
    </w:r>
    <w:r>
      <w:rPr>
        <w:b/>
        <w:bCs/>
        <w:noProof/>
        <w:color w:val="000000"/>
        <w:lang w:val="el-GR" w:eastAsia="el-GR"/>
      </w:rPr>
      <w:drawing>
        <wp:inline distT="0" distB="0" distL="0" distR="0" wp14:anchorId="28CE46E5">
          <wp:extent cx="2468880" cy="372110"/>
          <wp:effectExtent l="0" t="0" r="7620" b="889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5619" w:rsidRPr="005B5619" w:rsidRDefault="005B5619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3BF3"/>
    <w:multiLevelType w:val="multilevel"/>
    <w:tmpl w:val="2C8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19"/>
    <w:rsid w:val="00204EC6"/>
    <w:rsid w:val="005B5619"/>
    <w:rsid w:val="007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49C064"/>
  <w15:chartTrackingRefBased/>
  <w15:docId w15:val="{8799CDE4-D903-43AC-AFCD-C09412A2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1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toc 8"/>
    <w:basedOn w:val="a"/>
    <w:next w:val="a"/>
    <w:autoRedefine/>
    <w:rsid w:val="007B4CBE"/>
    <w:pPr>
      <w:spacing w:after="0"/>
      <w:ind w:left="1540"/>
    </w:pPr>
    <w:rPr>
      <w:sz w:val="18"/>
      <w:szCs w:val="18"/>
      <w:lang w:eastAsia="zh-CN"/>
    </w:rPr>
  </w:style>
  <w:style w:type="character" w:customStyle="1" w:styleId="fontstyle01">
    <w:name w:val="fontstyle01"/>
    <w:rsid w:val="005B561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5B5619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5B5619"/>
    <w:rPr>
      <w:rFonts w:ascii="Calibri" w:eastAsia="Times New Roman" w:hAnsi="Calibri" w:cs="Calibri"/>
      <w:szCs w:val="24"/>
      <w:lang w:val="en-GB" w:eastAsia="ar-SA"/>
    </w:rPr>
  </w:style>
  <w:style w:type="paragraph" w:styleId="a4">
    <w:name w:val="footer"/>
    <w:basedOn w:val="a"/>
    <w:link w:val="Char0"/>
    <w:uiPriority w:val="99"/>
    <w:unhideWhenUsed/>
    <w:rsid w:val="005B5619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5B5619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1076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Βασιλική Παπαιωάννου</cp:lastModifiedBy>
  <cp:revision>1</cp:revision>
  <dcterms:created xsi:type="dcterms:W3CDTF">2024-03-11T11:54:00Z</dcterms:created>
  <dcterms:modified xsi:type="dcterms:W3CDTF">2024-03-11T11:59:00Z</dcterms:modified>
</cp:coreProperties>
</file>